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66"/>
  <w:body>
    <w:p w:rsidR="00C23B9C" w:rsidRPr="00AE0F35" w:rsidRDefault="00C23B9C">
      <w:pPr>
        <w:jc w:val="center"/>
        <w:rPr>
          <w:rFonts w:ascii="Cambria" w:hAnsi="Cambria"/>
          <w:b/>
          <w:sz w:val="35"/>
          <w:szCs w:val="35"/>
        </w:rPr>
      </w:pPr>
      <w:bookmarkStart w:id="0" w:name="_GoBack"/>
      <w:bookmarkEnd w:id="0"/>
    </w:p>
    <w:p w:rsidR="00C23B9C" w:rsidRPr="004476EF" w:rsidRDefault="00C23B9C">
      <w:pPr>
        <w:jc w:val="center"/>
        <w:rPr>
          <w:rFonts w:ascii="Cambria" w:hAnsi="Cambria"/>
          <w:b/>
          <w:i/>
          <w:sz w:val="28"/>
          <w:szCs w:val="28"/>
        </w:rPr>
      </w:pPr>
      <w:r w:rsidRPr="004476EF">
        <w:rPr>
          <w:rFonts w:ascii="Cambria" w:hAnsi="Cambria"/>
          <w:b/>
          <w:i/>
          <w:sz w:val="28"/>
          <w:szCs w:val="28"/>
        </w:rPr>
        <w:t xml:space="preserve">A Parent </w:t>
      </w:r>
      <w:smartTag w:uri="urn:schemas-microsoft-com:office:smarttags" w:element="City">
        <w:smartTag w:uri="urn:schemas-microsoft-com:office:smarttags" w:element="place">
          <w:r w:rsidRPr="004476EF">
            <w:rPr>
              <w:rFonts w:ascii="Cambria" w:hAnsi="Cambria"/>
              <w:b/>
              <w:i/>
              <w:sz w:val="28"/>
              <w:szCs w:val="28"/>
            </w:rPr>
            <w:t>Mentor</w:t>
          </w:r>
        </w:smartTag>
      </w:smartTag>
      <w:r w:rsidRPr="004476EF">
        <w:rPr>
          <w:rFonts w:ascii="Cambria" w:hAnsi="Cambria"/>
          <w:b/>
          <w:i/>
          <w:sz w:val="28"/>
          <w:szCs w:val="28"/>
        </w:rPr>
        <w:t xml:space="preserve"> Partnership Training Tool to Ensure Statewide Consistency in Content Delivery to </w:t>
      </w:r>
    </w:p>
    <w:p w:rsidR="00C23B9C" w:rsidRPr="00AE0F35" w:rsidRDefault="00C23B9C">
      <w:pPr>
        <w:jc w:val="center"/>
        <w:rPr>
          <w:rFonts w:ascii="Cambria" w:hAnsi="Cambria"/>
          <w:b/>
          <w:i/>
          <w:sz w:val="40"/>
          <w:szCs w:val="40"/>
        </w:rPr>
      </w:pPr>
      <w:r w:rsidRPr="004476EF">
        <w:rPr>
          <w:rFonts w:ascii="Cambria" w:hAnsi="Cambria"/>
          <w:b/>
          <w:i/>
          <w:sz w:val="28"/>
          <w:szCs w:val="28"/>
        </w:rPr>
        <w:t>New Parent Mentors &amp; Administrators</w:t>
      </w:r>
    </w:p>
    <w:p w:rsidR="00C23B9C" w:rsidRPr="00AE0F35" w:rsidRDefault="00C23B9C" w:rsidP="00EA22C1">
      <w:pPr>
        <w:jc w:val="center"/>
        <w:rPr>
          <w:rFonts w:ascii="Cambria" w:hAnsi="Cambria"/>
          <w:b/>
          <w:sz w:val="40"/>
          <w:szCs w:val="40"/>
        </w:rPr>
      </w:pPr>
    </w:p>
    <w:p w:rsidR="00C23B9C" w:rsidRPr="00AE0F35" w:rsidRDefault="00C23B9C" w:rsidP="00EA22C1">
      <w:pPr>
        <w:jc w:val="center"/>
        <w:rPr>
          <w:rFonts w:ascii="Cambria" w:hAnsi="Cambria"/>
          <w:b/>
          <w:sz w:val="48"/>
          <w:szCs w:val="48"/>
        </w:rPr>
      </w:pPr>
      <w:r w:rsidRPr="00AE0F35">
        <w:rPr>
          <w:rFonts w:ascii="Cambria" w:hAnsi="Cambria"/>
          <w:b/>
          <w:sz w:val="48"/>
          <w:szCs w:val="48"/>
        </w:rPr>
        <w:t xml:space="preserve">The </w:t>
      </w:r>
      <w:r>
        <w:rPr>
          <w:rFonts w:ascii="Cambria" w:hAnsi="Cambria"/>
          <w:b/>
          <w:sz w:val="48"/>
          <w:szCs w:val="48"/>
        </w:rPr>
        <w:t xml:space="preserve">Georgia </w:t>
      </w:r>
      <w:r w:rsidRPr="00AE0F35">
        <w:rPr>
          <w:rFonts w:ascii="Cambria" w:hAnsi="Cambria"/>
          <w:b/>
          <w:sz w:val="48"/>
          <w:szCs w:val="48"/>
        </w:rPr>
        <w:t xml:space="preserve">Parent </w:t>
      </w:r>
      <w:smartTag w:uri="urn:schemas-microsoft-com:office:smarttags" w:element="City">
        <w:smartTag w:uri="urn:schemas-microsoft-com:office:smarttags" w:element="place">
          <w:r w:rsidRPr="00AE0F35">
            <w:rPr>
              <w:rFonts w:ascii="Cambria" w:hAnsi="Cambria"/>
              <w:b/>
              <w:sz w:val="48"/>
              <w:szCs w:val="48"/>
            </w:rPr>
            <w:t>Mentor</w:t>
          </w:r>
        </w:smartTag>
      </w:smartTag>
    </w:p>
    <w:p w:rsidR="00C23B9C" w:rsidRDefault="00C23B9C" w:rsidP="00EA22C1">
      <w:pPr>
        <w:jc w:val="center"/>
        <w:rPr>
          <w:rFonts w:ascii="Cambria" w:hAnsi="Cambria"/>
          <w:b/>
          <w:sz w:val="48"/>
          <w:szCs w:val="48"/>
        </w:rPr>
      </w:pPr>
      <w:r w:rsidRPr="00AE0F35">
        <w:rPr>
          <w:rFonts w:ascii="Cambria" w:hAnsi="Cambria"/>
          <w:b/>
          <w:sz w:val="48"/>
          <w:szCs w:val="48"/>
        </w:rPr>
        <w:t xml:space="preserve">Partnership </w:t>
      </w:r>
      <w:r>
        <w:rPr>
          <w:rFonts w:ascii="Cambria" w:hAnsi="Cambria"/>
          <w:b/>
          <w:sz w:val="48"/>
          <w:szCs w:val="48"/>
        </w:rPr>
        <w:t xml:space="preserve">(GaPMP) </w:t>
      </w:r>
    </w:p>
    <w:p w:rsidR="00C23B9C" w:rsidRPr="00AE0F35" w:rsidRDefault="00C23B9C" w:rsidP="00EA22C1">
      <w:pPr>
        <w:jc w:val="center"/>
        <w:rPr>
          <w:rFonts w:ascii="Cambria" w:hAnsi="Cambria"/>
          <w:b/>
          <w:sz w:val="48"/>
          <w:szCs w:val="48"/>
        </w:rPr>
      </w:pPr>
      <w:r>
        <w:rPr>
          <w:rFonts w:ascii="Cambria" w:hAnsi="Cambria"/>
          <w:b/>
          <w:sz w:val="48"/>
          <w:szCs w:val="48"/>
        </w:rPr>
        <w:t>2010-2011</w:t>
      </w:r>
    </w:p>
    <w:p w:rsidR="00C23B9C" w:rsidRDefault="00C23B9C">
      <w:pPr>
        <w:jc w:val="center"/>
        <w:rPr>
          <w:rFonts w:ascii="Cambria" w:hAnsi="Cambria"/>
          <w:b/>
          <w:sz w:val="40"/>
          <w:szCs w:val="40"/>
        </w:rPr>
      </w:pPr>
    </w:p>
    <w:p w:rsidR="00C23B9C" w:rsidRDefault="00C23B9C">
      <w:pPr>
        <w:jc w:val="center"/>
        <w:rPr>
          <w:rFonts w:ascii="Cambria" w:hAnsi="Cambria"/>
          <w:b/>
          <w:sz w:val="40"/>
          <w:szCs w:val="40"/>
        </w:rPr>
      </w:pPr>
      <w:r w:rsidRPr="00AE0F35">
        <w:rPr>
          <w:rFonts w:ascii="Cambria" w:hAnsi="Cambria"/>
          <w:b/>
          <w:sz w:val="40"/>
          <w:szCs w:val="40"/>
        </w:rPr>
        <w:t xml:space="preserve">A Family Engagement Initiative since 2002 </w:t>
      </w:r>
    </w:p>
    <w:p w:rsidR="00C23B9C" w:rsidRPr="004476EF" w:rsidRDefault="00C23B9C">
      <w:pPr>
        <w:jc w:val="center"/>
        <w:rPr>
          <w:rFonts w:ascii="Cambria" w:hAnsi="Cambria"/>
          <w:sz w:val="40"/>
          <w:szCs w:val="40"/>
        </w:rPr>
      </w:pPr>
      <w:r w:rsidRPr="004476EF">
        <w:rPr>
          <w:rFonts w:ascii="Cambria" w:hAnsi="Cambria"/>
          <w:sz w:val="40"/>
          <w:szCs w:val="40"/>
        </w:rPr>
        <w:t xml:space="preserve">Divisions of Special Education </w:t>
      </w:r>
    </w:p>
    <w:p w:rsidR="00C23B9C" w:rsidRPr="004476EF" w:rsidRDefault="00C23B9C">
      <w:pPr>
        <w:jc w:val="center"/>
        <w:rPr>
          <w:rFonts w:ascii="Cambria" w:hAnsi="Cambria"/>
          <w:sz w:val="40"/>
          <w:szCs w:val="40"/>
        </w:rPr>
      </w:pPr>
      <w:r w:rsidRPr="004476EF">
        <w:rPr>
          <w:rFonts w:ascii="Cambria" w:hAnsi="Cambria"/>
          <w:sz w:val="40"/>
          <w:szCs w:val="40"/>
        </w:rPr>
        <w:t xml:space="preserve">Services and Supports, </w:t>
      </w:r>
    </w:p>
    <w:p w:rsidR="00C23B9C" w:rsidRPr="00AE0F35" w:rsidRDefault="00C23B9C">
      <w:pPr>
        <w:jc w:val="center"/>
        <w:rPr>
          <w:rFonts w:ascii="Cambria" w:hAnsi="Cambria"/>
          <w:b/>
          <w:sz w:val="40"/>
          <w:szCs w:val="40"/>
        </w:rPr>
      </w:pPr>
      <w:smartTag w:uri="urn:schemas-microsoft-com:office:smarttags" w:element="PlaceName">
        <w:smartTag w:uri="urn:schemas-microsoft-com:office:smarttags" w:element="place">
          <w:smartTag w:uri="urn:schemas-microsoft-com:office:smarttags" w:element="PlaceName">
            <w:r w:rsidRPr="004476EF">
              <w:rPr>
                <w:rFonts w:ascii="Cambria" w:hAnsi="Cambria"/>
                <w:sz w:val="40"/>
                <w:szCs w:val="40"/>
              </w:rPr>
              <w:t>Georgia</w:t>
            </w:r>
          </w:smartTag>
          <w:r w:rsidRPr="004476EF">
            <w:rPr>
              <w:rFonts w:ascii="Cambria" w:hAnsi="Cambria"/>
              <w:sz w:val="40"/>
              <w:szCs w:val="40"/>
            </w:rPr>
            <w:t xml:space="preserve"> </w:t>
          </w:r>
          <w:smartTag w:uri="urn:schemas-microsoft-com:office:smarttags" w:element="PlaceName">
            <w:r w:rsidRPr="004476EF">
              <w:rPr>
                <w:rFonts w:ascii="Cambria" w:hAnsi="Cambria"/>
                <w:sz w:val="40"/>
                <w:szCs w:val="40"/>
              </w:rPr>
              <w:t>Department</w:t>
            </w:r>
          </w:smartTag>
        </w:smartTag>
      </w:smartTag>
      <w:r w:rsidRPr="004476EF">
        <w:rPr>
          <w:rFonts w:ascii="Cambria" w:hAnsi="Cambria"/>
          <w:sz w:val="40"/>
          <w:szCs w:val="40"/>
        </w:rPr>
        <w:t xml:space="preserve"> of Education</w:t>
      </w:r>
      <w:r w:rsidRPr="00AE0F35">
        <w:rPr>
          <w:rFonts w:ascii="Cambria" w:hAnsi="Cambria"/>
          <w:b/>
          <w:sz w:val="40"/>
          <w:szCs w:val="40"/>
        </w:rPr>
        <w:t xml:space="preserve">  </w:t>
      </w:r>
    </w:p>
    <w:p w:rsidR="00C23B9C" w:rsidRPr="00AE0F35" w:rsidRDefault="00C23B9C" w:rsidP="00677F96">
      <w:pPr>
        <w:ind w:left="720" w:firstLine="720"/>
        <w:rPr>
          <w:rFonts w:ascii="Cambria" w:hAnsi="Cambria"/>
          <w:b/>
          <w:sz w:val="56"/>
          <w:szCs w:val="56"/>
        </w:rPr>
      </w:pPr>
    </w:p>
    <w:p w:rsidR="00C23B9C" w:rsidRPr="00AE0F35" w:rsidRDefault="00C23B9C" w:rsidP="006B2A08">
      <w:pPr>
        <w:jc w:val="center"/>
        <w:rPr>
          <w:rFonts w:ascii="Cambria" w:hAnsi="Cambria"/>
          <w:b/>
          <w:sz w:val="35"/>
          <w:szCs w:val="35"/>
        </w:rPr>
      </w:pPr>
      <w:r w:rsidRPr="00AE0F35">
        <w:rPr>
          <w:rFonts w:ascii="Cambria" w:hAnsi="Cambria"/>
          <w:b/>
          <w:sz w:val="56"/>
          <w:szCs w:val="56"/>
        </w:rPr>
        <w:t>FY1</w:t>
      </w:r>
      <w:r>
        <w:rPr>
          <w:rFonts w:ascii="Cambria" w:hAnsi="Cambria"/>
          <w:b/>
          <w:sz w:val="56"/>
          <w:szCs w:val="56"/>
        </w:rPr>
        <w:t>1</w:t>
      </w:r>
      <w:r w:rsidRPr="00AE0F35">
        <w:rPr>
          <w:rFonts w:ascii="Cambria" w:hAnsi="Cambria"/>
          <w:b/>
          <w:sz w:val="56"/>
          <w:szCs w:val="56"/>
        </w:rPr>
        <w:t xml:space="preserve"> Rookie Training Manual </w:t>
      </w:r>
    </w:p>
    <w:p w:rsidR="00C23B9C" w:rsidRPr="00AE0F35" w:rsidRDefault="00C23B9C" w:rsidP="00AE0F35">
      <w:pP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Pr="00AE0F35" w:rsidRDefault="00BC5251">
      <w:pPr>
        <w:jc w:val="center"/>
        <w:rPr>
          <w:rStyle w:val="Strong"/>
          <w:rFonts w:ascii="Cambria" w:hAnsi="Cambria"/>
          <w:sz w:val="23"/>
          <w:szCs w:val="23"/>
        </w:rPr>
      </w:pPr>
      <w:r>
        <w:rPr>
          <w:noProof/>
        </w:rPr>
        <w:drawing>
          <wp:anchor distT="73152" distB="65786" distL="79248" distR="71628" simplePos="0" relativeHeight="251699200" behindDoc="0" locked="0" layoutInCell="0" allowOverlap="1">
            <wp:simplePos x="0" y="0"/>
            <wp:positionH relativeFrom="column">
              <wp:posOffset>2051177</wp:posOffset>
            </wp:positionH>
            <wp:positionV relativeFrom="paragraph">
              <wp:posOffset>145161</wp:posOffset>
            </wp:positionV>
            <wp:extent cx="1653286" cy="1007364"/>
            <wp:effectExtent l="38100" t="38100" r="42545" b="40640"/>
            <wp:wrapNone/>
            <wp:docPr id="9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652905" cy="1007110"/>
                    </a:xfrm>
                    <a:prstGeom prst="rect">
                      <a:avLst/>
                    </a:prstGeom>
                    <a:noFill/>
                    <a:ln w="38100">
                      <a:solidFill>
                        <a:srgbClr val="0070C0"/>
                      </a:solidFill>
                      <a:miter lim="800000"/>
                      <a:headEnd/>
                      <a:tailEnd/>
                    </a:ln>
                    <a:effectLst/>
                  </pic:spPr>
                </pic:pic>
              </a:graphicData>
            </a:graphic>
            <wp14:sizeRelH relativeFrom="page">
              <wp14:pctWidth>0</wp14:pctWidth>
            </wp14:sizeRelH>
            <wp14:sizeRelV relativeFrom="page">
              <wp14:pctHeight>0</wp14:pctHeight>
            </wp14:sizeRelV>
          </wp:anchor>
        </w:drawing>
      </w:r>
    </w:p>
    <w:p w:rsidR="00C23B9C" w:rsidRPr="00AE0F35" w:rsidRDefault="00C23B9C">
      <w:pPr>
        <w:jc w:val="cente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Pr="00AE0F35" w:rsidRDefault="00C23B9C">
      <w:pPr>
        <w:jc w:val="center"/>
        <w:rPr>
          <w:rStyle w:val="Strong"/>
          <w:rFonts w:ascii="Cambria" w:hAnsi="Cambria"/>
          <w:sz w:val="23"/>
          <w:szCs w:val="23"/>
        </w:rPr>
      </w:pPr>
    </w:p>
    <w:p w:rsidR="00C23B9C" w:rsidRDefault="00C23B9C" w:rsidP="00AE0F35">
      <w:pPr>
        <w:ind w:left="2880"/>
        <w:rPr>
          <w:rStyle w:val="Strong"/>
          <w:rFonts w:ascii="Cambria" w:hAnsi="Cambria"/>
          <w:sz w:val="23"/>
          <w:szCs w:val="23"/>
        </w:rPr>
      </w:pPr>
      <w:r w:rsidRPr="00AE0F35">
        <w:rPr>
          <w:rStyle w:val="Strong"/>
          <w:rFonts w:ascii="Cambria" w:hAnsi="Cambria"/>
          <w:sz w:val="23"/>
          <w:szCs w:val="23"/>
        </w:rPr>
        <w:t xml:space="preserve">    </w:t>
      </w:r>
    </w:p>
    <w:p w:rsidR="00C23B9C" w:rsidRPr="00AE0F35" w:rsidRDefault="00C23B9C" w:rsidP="00AE0F35">
      <w:pPr>
        <w:ind w:left="2880"/>
        <w:rPr>
          <w:rStyle w:val="Strong"/>
          <w:rFonts w:ascii="Cambria" w:hAnsi="Cambria"/>
        </w:rPr>
      </w:pPr>
      <w:r w:rsidRPr="00AE0F35">
        <w:rPr>
          <w:rStyle w:val="Strong"/>
          <w:rFonts w:ascii="Cambria" w:hAnsi="Cambria"/>
          <w:sz w:val="23"/>
          <w:szCs w:val="23"/>
        </w:rPr>
        <w:t xml:space="preserve">    </w:t>
      </w:r>
      <w:smartTag w:uri="urn:schemas-microsoft-com:office:smarttags" w:element="place">
        <w:r w:rsidRPr="00AE0F35">
          <w:rPr>
            <w:rStyle w:val="Strong"/>
            <w:rFonts w:ascii="Cambria" w:hAnsi="Cambria"/>
          </w:rPr>
          <w:t>MISSION</w:t>
        </w:r>
      </w:smartTag>
      <w:r w:rsidRPr="00AE0F35">
        <w:rPr>
          <w:rStyle w:val="Strong"/>
          <w:rFonts w:ascii="Cambria" w:hAnsi="Cambria"/>
        </w:rPr>
        <w:t xml:space="preserve"> STATEMENT:</w:t>
      </w:r>
    </w:p>
    <w:p w:rsidR="00C23B9C" w:rsidRPr="00AE0F35" w:rsidRDefault="00C23B9C">
      <w:pPr>
        <w:jc w:val="center"/>
        <w:rPr>
          <w:rFonts w:ascii="Cambria" w:hAnsi="Cambria"/>
          <w:b/>
        </w:rPr>
      </w:pPr>
    </w:p>
    <w:p w:rsidR="00C23B9C" w:rsidRDefault="00C23B9C" w:rsidP="00C449E5">
      <w:pPr>
        <w:jc w:val="center"/>
        <w:rPr>
          <w:rStyle w:val="Emphasis"/>
          <w:rFonts w:ascii="Cambria" w:hAnsi="Cambria"/>
          <w:b/>
          <w:i w:val="0"/>
        </w:rPr>
      </w:pPr>
      <w:r w:rsidRPr="00AE0F35">
        <w:rPr>
          <w:rStyle w:val="Emphasis"/>
          <w:rFonts w:ascii="Cambria" w:hAnsi="Cambria"/>
          <w:b/>
          <w:i w:val="0"/>
        </w:rPr>
        <w:t xml:space="preserve">The mission of the Parent </w:t>
      </w:r>
      <w:smartTag w:uri="urn:schemas-microsoft-com:office:smarttags" w:element="City">
        <w:r w:rsidRPr="00AE0F35">
          <w:rPr>
            <w:rStyle w:val="Emphasis"/>
            <w:rFonts w:ascii="Cambria" w:hAnsi="Cambria"/>
            <w:b/>
            <w:i w:val="0"/>
          </w:rPr>
          <w:t>Mentor</w:t>
        </w:r>
      </w:smartTag>
      <w:r w:rsidRPr="00AE0F35">
        <w:rPr>
          <w:rStyle w:val="Emphasis"/>
          <w:rFonts w:ascii="Cambria" w:hAnsi="Cambria"/>
          <w:b/>
          <w:i w:val="0"/>
        </w:rPr>
        <w:t xml:space="preserve"> Partnership of </w:t>
      </w:r>
      <w:smartTag w:uri="urn:schemas-microsoft-com:office:smarttags" w:element="country-region">
        <w:smartTag w:uri="urn:schemas-microsoft-com:office:smarttags" w:element="place">
          <w:r w:rsidRPr="00AE0F35">
            <w:rPr>
              <w:rStyle w:val="Emphasis"/>
              <w:rFonts w:ascii="Cambria" w:hAnsi="Cambria"/>
              <w:b/>
              <w:i w:val="0"/>
            </w:rPr>
            <w:t>Georgia</w:t>
          </w:r>
        </w:smartTag>
      </w:smartTag>
      <w:r w:rsidRPr="00AE0F35">
        <w:rPr>
          <w:rStyle w:val="Emphasis"/>
          <w:rFonts w:ascii="Cambria" w:hAnsi="Cambria"/>
          <w:b/>
          <w:i w:val="0"/>
        </w:rPr>
        <w:t xml:space="preserve"> is to build effective family, school, and community partnerships that lead to greater achievement </w:t>
      </w:r>
    </w:p>
    <w:p w:rsidR="00C23B9C" w:rsidRPr="00AE0F35" w:rsidRDefault="00C23B9C" w:rsidP="00C449E5">
      <w:pPr>
        <w:jc w:val="center"/>
        <w:rPr>
          <w:rStyle w:val="Emphasis"/>
          <w:rFonts w:ascii="Cambria" w:hAnsi="Cambria"/>
          <w:b/>
          <w:i w:val="0"/>
        </w:rPr>
      </w:pPr>
      <w:r w:rsidRPr="00AE0F35">
        <w:rPr>
          <w:rStyle w:val="Emphasis"/>
          <w:rFonts w:ascii="Cambria" w:hAnsi="Cambria"/>
          <w:b/>
          <w:i w:val="0"/>
        </w:rPr>
        <w:t xml:space="preserve">for </w:t>
      </w:r>
      <w:r>
        <w:rPr>
          <w:rStyle w:val="Emphasis"/>
          <w:rFonts w:ascii="Cambria" w:hAnsi="Cambria"/>
          <w:b/>
          <w:i w:val="0"/>
        </w:rPr>
        <w:t xml:space="preserve">all </w:t>
      </w:r>
      <w:r w:rsidRPr="00AE0F35">
        <w:rPr>
          <w:rStyle w:val="Emphasis"/>
          <w:rFonts w:ascii="Cambria" w:hAnsi="Cambria"/>
          <w:b/>
          <w:i w:val="0"/>
        </w:rPr>
        <w:t>students, especially those with disabilities.</w:t>
      </w:r>
    </w:p>
    <w:p w:rsidR="00C23B9C" w:rsidRPr="00AE0F35" w:rsidRDefault="00C23B9C">
      <w:pPr>
        <w:jc w:val="center"/>
        <w:rPr>
          <w:rFonts w:ascii="Cambria" w:hAnsi="Cambria"/>
          <w:color w:val="1F497D"/>
          <w:sz w:val="23"/>
          <w:szCs w:val="23"/>
        </w:rPr>
      </w:pPr>
      <w:r w:rsidRPr="00AE0F35">
        <w:rPr>
          <w:rFonts w:ascii="Cambria" w:hAnsi="Cambria"/>
          <w:sz w:val="23"/>
          <w:szCs w:val="23"/>
        </w:rPr>
        <w:br/>
      </w:r>
      <w:r w:rsidRPr="00AE0F35">
        <w:rPr>
          <w:rFonts w:ascii="Cambria" w:hAnsi="Cambria"/>
          <w:color w:val="1F497D"/>
          <w:sz w:val="23"/>
          <w:szCs w:val="23"/>
        </w:rPr>
        <w:t>“Impacting Student Achievement through Family Engagement Strategies”</w:t>
      </w:r>
    </w:p>
    <w:p w:rsidR="00C23B9C" w:rsidRPr="005C1B76" w:rsidRDefault="00C23B9C" w:rsidP="005C1B76">
      <w:pPr>
        <w:rPr>
          <w:b/>
          <w:sz w:val="35"/>
          <w:szCs w:val="35"/>
          <w:u w:val="single"/>
        </w:rPr>
      </w:pPr>
    </w:p>
    <w:p w:rsidR="00C23B9C" w:rsidRDefault="00C23B9C" w:rsidP="009B6C6C">
      <w:pPr>
        <w:jc w:val="center"/>
        <w:rPr>
          <w:b/>
          <w:u w:val="single"/>
        </w:rPr>
      </w:pPr>
    </w:p>
    <w:p w:rsidR="00C23B9C" w:rsidRPr="009B6C6C" w:rsidRDefault="00C23B9C" w:rsidP="009B6C6C">
      <w:pPr>
        <w:jc w:val="center"/>
        <w:rPr>
          <w:b/>
          <w:u w:val="single"/>
        </w:rPr>
      </w:pPr>
      <w:r w:rsidRPr="009B6C6C">
        <w:rPr>
          <w:b/>
          <w:u w:val="single"/>
        </w:rPr>
        <w:t>INTRODUCTION</w:t>
      </w:r>
    </w:p>
    <w:p w:rsidR="00C23B9C" w:rsidRDefault="00C23B9C" w:rsidP="002F2A09"/>
    <w:p w:rsidR="00C23B9C" w:rsidRPr="009B6C6C" w:rsidRDefault="00C23B9C" w:rsidP="002F2A09">
      <w:r w:rsidRPr="009B6C6C">
        <w:t xml:space="preserve">The Parent Mentor Partnership is now celebrating its </w:t>
      </w:r>
      <w:r>
        <w:t xml:space="preserve">eighth </w:t>
      </w:r>
      <w:r w:rsidRPr="009B6C6C">
        <w:t xml:space="preserve">anniversary of working together to increase </w:t>
      </w:r>
      <w:r>
        <w:t>family engagement</w:t>
      </w:r>
      <w:r w:rsidRPr="009B6C6C">
        <w:t xml:space="preserve"> in special education. The partnership, which started as a small group of parents and administrators, now collaborates with </w:t>
      </w:r>
      <w:r>
        <w:t>about</w:t>
      </w:r>
      <w:r w:rsidRPr="009B6C6C">
        <w:t xml:space="preserve"> </w:t>
      </w:r>
      <w:r>
        <w:t>8</w:t>
      </w:r>
      <w:r w:rsidRPr="009B6C6C">
        <w:t xml:space="preserve">0 local school systems and </w:t>
      </w:r>
      <w:r>
        <w:t xml:space="preserve">more than </w:t>
      </w:r>
      <w:r w:rsidRPr="009B6C6C">
        <w:t>1</w:t>
      </w:r>
      <w:r>
        <w:t>5</w:t>
      </w:r>
      <w:r w:rsidRPr="009B6C6C">
        <w:t xml:space="preserve">0,000 families raising </w:t>
      </w:r>
      <w:r>
        <w:t xml:space="preserve">a </w:t>
      </w:r>
      <w:r w:rsidRPr="009B6C6C">
        <w:t>child</w:t>
      </w:r>
      <w:r>
        <w:t xml:space="preserve"> (</w:t>
      </w:r>
      <w:r w:rsidRPr="009B6C6C">
        <w:t>ren</w:t>
      </w:r>
      <w:r>
        <w:t>)</w:t>
      </w:r>
      <w:r w:rsidRPr="009B6C6C">
        <w:t xml:space="preserve"> with learning and/or physical challenges.</w:t>
      </w:r>
    </w:p>
    <w:p w:rsidR="00C23B9C" w:rsidRPr="009B6C6C" w:rsidRDefault="00C23B9C" w:rsidP="002F2A09"/>
    <w:p w:rsidR="00C23B9C" w:rsidRPr="009B6C6C" w:rsidRDefault="00C23B9C" w:rsidP="002F2A09">
      <w:r w:rsidRPr="009B6C6C">
        <w:t>Created</w:t>
      </w:r>
      <w:r>
        <w:t>, directed</w:t>
      </w:r>
      <w:r w:rsidRPr="009B6C6C">
        <w:t xml:space="preserve"> and partially-funded by the Georgia Department of Education’s Division</w:t>
      </w:r>
      <w:r>
        <w:t>s</w:t>
      </w:r>
      <w:r w:rsidRPr="009B6C6C">
        <w:t xml:space="preserve"> of </w:t>
      </w:r>
      <w:r>
        <w:t xml:space="preserve">Special Education, </w:t>
      </w:r>
      <w:r w:rsidRPr="009B6C6C">
        <w:t xml:space="preserve">the </w:t>
      </w:r>
      <w:r>
        <w:t>90</w:t>
      </w:r>
      <w:r w:rsidRPr="009B6C6C">
        <w:t xml:space="preserve"> Parent Mentors are moms and dads hired by local school systems</w:t>
      </w:r>
      <w:r>
        <w:t xml:space="preserve"> and our three state schools</w:t>
      </w:r>
      <w:r w:rsidRPr="009B6C6C">
        <w:t xml:space="preserve"> to work with special education directors, parents, school teams, teachers, and the community. Their goal is to build a bridge of communication between home and school. Together, they collaborate with parents to increase </w:t>
      </w:r>
      <w:r>
        <w:t>engagement in education</w:t>
      </w:r>
      <w:r w:rsidRPr="009B6C6C">
        <w:t xml:space="preserve">, both in addressing concerns as well as in reaching targeted goals to improve all children’s achievement levels. The Partnership, which meets </w:t>
      </w:r>
      <w:r>
        <w:t>every October for its annual meeting</w:t>
      </w:r>
      <w:r w:rsidRPr="009B6C6C">
        <w:t xml:space="preserve"> </w:t>
      </w:r>
      <w:r>
        <w:t xml:space="preserve">and sometimes offers a Leadership Meeting in the spring, and </w:t>
      </w:r>
      <w:r w:rsidRPr="009B6C6C">
        <w:t xml:space="preserve">four times a year regionally, is locally driven, which allows each unique program to meet the needs of its respective area. </w:t>
      </w:r>
      <w:r w:rsidRPr="009B6C6C">
        <w:br/>
      </w:r>
    </w:p>
    <w:p w:rsidR="00C23B9C" w:rsidRDefault="00C23B9C" w:rsidP="002F2A09">
      <w:r w:rsidRPr="009B6C6C">
        <w:t>Mentors build connections for families in the community, concentrate on transition needs of high-school students and young children, lead task forces, organize training sessions, collaborate with teachers, and offer more parent involvement activities in schools. Most importantly, the mentors listen to both parents and educators, and use their unique knowledge of both worlds to overcome obstacles in communication.</w:t>
      </w:r>
      <w:r>
        <w:t xml:space="preserve"> The DSESS Family Engagement Specialist coordinates the Partnership statewide by leading trainings, communication and statewide collaboration efforts with other agencies and organization zeroing in on family engagement and support.</w:t>
      </w:r>
    </w:p>
    <w:p w:rsidR="00C23B9C" w:rsidRDefault="00C23B9C" w:rsidP="002F2A09"/>
    <w:p w:rsidR="00C23B9C" w:rsidRPr="009B6C6C" w:rsidRDefault="00C23B9C" w:rsidP="002F2A09">
      <w:r>
        <w:t>The Parent Mentor Partnership Council offers support throughout the year and leads efforts in planning and training. A Parent Mentor Leadership Council regional representative in each region is responsible for working on a consistent basis with new Parent Mentors, known as rookies, and leading data collection and reports in the spring.</w:t>
      </w:r>
    </w:p>
    <w:p w:rsidR="00C23B9C" w:rsidRPr="009B6C6C" w:rsidRDefault="00C23B9C" w:rsidP="002F2A09">
      <w:pPr>
        <w:rPr>
          <w:sz w:val="22"/>
          <w:szCs w:val="22"/>
        </w:rPr>
      </w:pPr>
    </w:p>
    <w:p w:rsidR="00C23B9C" w:rsidRDefault="00C23B9C">
      <w:pPr>
        <w:jc w:val="center"/>
        <w:rPr>
          <w:b/>
          <w:sz w:val="35"/>
          <w:szCs w:val="35"/>
        </w:rPr>
      </w:pPr>
    </w:p>
    <w:p w:rsidR="00C23B9C" w:rsidRDefault="00C23B9C">
      <w:pPr>
        <w:jc w:val="center"/>
        <w:rPr>
          <w:b/>
          <w:sz w:val="35"/>
          <w:szCs w:val="35"/>
        </w:rPr>
      </w:pPr>
    </w:p>
    <w:p w:rsidR="00C23B9C" w:rsidRDefault="00C23B9C">
      <w:pPr>
        <w:jc w:val="center"/>
        <w:rPr>
          <w:b/>
          <w:sz w:val="35"/>
          <w:szCs w:val="35"/>
        </w:rPr>
      </w:pPr>
    </w:p>
    <w:p w:rsidR="00C23B9C" w:rsidRDefault="00C23B9C">
      <w:pPr>
        <w:jc w:val="center"/>
        <w:rPr>
          <w:b/>
          <w:sz w:val="35"/>
          <w:szCs w:val="35"/>
        </w:rPr>
      </w:pPr>
      <w:r>
        <w:rPr>
          <w:b/>
          <w:sz w:val="35"/>
          <w:szCs w:val="35"/>
        </w:rPr>
        <w:t xml:space="preserve"> </w:t>
      </w:r>
    </w:p>
    <w:p w:rsidR="00C23B9C" w:rsidRDefault="00C23B9C">
      <w:pPr>
        <w:jc w:val="center"/>
        <w:rPr>
          <w:b/>
          <w:sz w:val="35"/>
          <w:szCs w:val="35"/>
        </w:rPr>
      </w:pPr>
    </w:p>
    <w:p w:rsidR="00C23B9C" w:rsidRPr="00E41E0D" w:rsidRDefault="00C23B9C" w:rsidP="009B6C6C">
      <w:pPr>
        <w:jc w:val="center"/>
      </w:pPr>
      <w:r w:rsidRPr="00E41E0D">
        <w:t>Th</w:t>
      </w:r>
      <w:r>
        <w:t>is training m</w:t>
      </w:r>
      <w:r w:rsidRPr="00E41E0D">
        <w:t>anual was written and compiled in 2008 by Parent Mentors Nalini Isaac, Bibb County School System and Kay Rogers, Rockdale County School System</w:t>
      </w:r>
      <w:r>
        <w:t>.</w:t>
      </w:r>
    </w:p>
    <w:p w:rsidR="00C23B9C" w:rsidRPr="00E41E0D" w:rsidRDefault="00C23B9C" w:rsidP="009B6C6C">
      <w:pPr>
        <w:jc w:val="center"/>
      </w:pPr>
      <w:r w:rsidRPr="00E41E0D">
        <w:t>.</w:t>
      </w:r>
    </w:p>
    <w:p w:rsidR="00C23B9C" w:rsidRPr="00472988" w:rsidRDefault="00C23B9C" w:rsidP="006D5CCD">
      <w:pPr>
        <w:jc w:val="center"/>
        <w:rPr>
          <w:sz w:val="22"/>
          <w:szCs w:val="22"/>
        </w:rPr>
      </w:pPr>
      <w:r w:rsidRPr="00472988">
        <w:rPr>
          <w:sz w:val="22"/>
          <w:szCs w:val="22"/>
        </w:rPr>
        <w:t>A second edition was updated August 2009</w:t>
      </w:r>
    </w:p>
    <w:p w:rsidR="00C23B9C" w:rsidRPr="00472988" w:rsidRDefault="00C23B9C" w:rsidP="006D5CCD">
      <w:pPr>
        <w:jc w:val="center"/>
        <w:rPr>
          <w:i/>
          <w:sz w:val="22"/>
          <w:szCs w:val="22"/>
        </w:rPr>
      </w:pPr>
      <w:r w:rsidRPr="00472988">
        <w:rPr>
          <w:sz w:val="22"/>
          <w:szCs w:val="22"/>
        </w:rPr>
        <w:t xml:space="preserve"> By Parent </w:t>
      </w:r>
      <w:smartTag w:uri="urn:schemas-microsoft-com:office:smarttags" w:element="City">
        <w:smartTag w:uri="urn:schemas-microsoft-com:office:smarttags" w:element="place">
          <w:r w:rsidRPr="00472988">
            <w:rPr>
              <w:sz w:val="22"/>
              <w:szCs w:val="22"/>
            </w:rPr>
            <w:t>Mentor</w:t>
          </w:r>
        </w:smartTag>
      </w:smartTag>
      <w:r w:rsidRPr="00472988">
        <w:rPr>
          <w:sz w:val="22"/>
          <w:szCs w:val="22"/>
        </w:rPr>
        <w:t xml:space="preserve"> Terri Goodridge, Bibb County Schools</w:t>
      </w:r>
      <w:r w:rsidRPr="00472988">
        <w:rPr>
          <w:i/>
          <w:sz w:val="22"/>
          <w:szCs w:val="22"/>
        </w:rPr>
        <w:t xml:space="preserve"> </w:t>
      </w:r>
    </w:p>
    <w:p w:rsidR="00C23B9C" w:rsidRDefault="00C23B9C" w:rsidP="00E41E0D">
      <w:pPr>
        <w:jc w:val="center"/>
        <w:rPr>
          <w:i/>
        </w:rPr>
      </w:pPr>
    </w:p>
    <w:p w:rsidR="00C23B9C" w:rsidRDefault="00C23B9C" w:rsidP="006D1925">
      <w:pPr>
        <w:jc w:val="center"/>
        <w:rPr>
          <w:b/>
        </w:rPr>
      </w:pPr>
      <w:r>
        <w:rPr>
          <w:i/>
        </w:rPr>
        <w:t xml:space="preserve">Manual Editor: </w:t>
      </w:r>
      <w:smartTag w:uri="urn:schemas-microsoft-com:office:smarttags" w:element="PersonName">
        <w:r>
          <w:rPr>
            <w:i/>
          </w:rPr>
          <w:t xml:space="preserve">Patti </w:t>
        </w:r>
      </w:smartTag>
      <w:r>
        <w:rPr>
          <w:i/>
        </w:rPr>
        <w:t>Solomon, Family Engagement Specialist, GaDOE</w:t>
      </w:r>
    </w:p>
    <w:p w:rsidR="00C23B9C" w:rsidRDefault="00C23B9C" w:rsidP="005C1B76">
      <w:pPr>
        <w:rPr>
          <w:rFonts w:ascii="Calibri" w:hAnsi="Calibri"/>
          <w:b/>
          <w:u w:val="single"/>
        </w:rPr>
      </w:pPr>
    </w:p>
    <w:p w:rsidR="00C23B9C" w:rsidRPr="006D1925" w:rsidRDefault="00C23B9C" w:rsidP="006D1925">
      <w:pPr>
        <w:jc w:val="center"/>
        <w:rPr>
          <w:b/>
        </w:rPr>
      </w:pPr>
      <w:r w:rsidRPr="006D1925">
        <w:rPr>
          <w:rFonts w:ascii="Calibri" w:hAnsi="Calibri"/>
          <w:b/>
          <w:u w:val="single"/>
        </w:rPr>
        <w:lastRenderedPageBreak/>
        <w:t>INDEX</w:t>
      </w:r>
    </w:p>
    <w:p w:rsidR="00C23B9C" w:rsidRPr="006D1925" w:rsidRDefault="00C23B9C" w:rsidP="009B6C6C">
      <w:pPr>
        <w:jc w:val="center"/>
        <w:rPr>
          <w:rFonts w:ascii="Calibri" w:hAnsi="Calibri"/>
        </w:rPr>
      </w:pPr>
    </w:p>
    <w:p w:rsidR="00C23B9C" w:rsidRPr="006D1925" w:rsidRDefault="00C23B9C" w:rsidP="00483C5E">
      <w:pPr>
        <w:ind w:left="1080" w:hanging="1080"/>
        <w:rPr>
          <w:rFonts w:ascii="Calibri" w:hAnsi="Calibri"/>
          <w:b/>
        </w:rPr>
      </w:pPr>
      <w:r w:rsidRPr="006D1925">
        <w:rPr>
          <w:rFonts w:ascii="Calibri" w:hAnsi="Calibri"/>
          <w:b/>
        </w:rPr>
        <w:t xml:space="preserve">Unit 1:  Welcome New </w:t>
      </w:r>
      <w:smartTag w:uri="urn:schemas-microsoft-com:office:smarttags" w:element="City">
        <w:smartTag w:uri="urn:schemas-microsoft-com:office:smarttags" w:element="place">
          <w:r w:rsidRPr="006D1925">
            <w:rPr>
              <w:rFonts w:ascii="Calibri" w:hAnsi="Calibri"/>
              <w:b/>
            </w:rPr>
            <w:t>Mentor</w:t>
          </w:r>
        </w:smartTag>
      </w:smartTag>
      <w:r w:rsidRPr="006D1925">
        <w:rPr>
          <w:rFonts w:ascii="Calibri" w:hAnsi="Calibri"/>
          <w:b/>
        </w:rPr>
        <w:t xml:space="preserve">! </w:t>
      </w:r>
    </w:p>
    <w:p w:rsidR="00C23B9C" w:rsidRPr="006D1925" w:rsidRDefault="00C23B9C" w:rsidP="00083A68">
      <w:pPr>
        <w:pStyle w:val="ListParagraph"/>
        <w:numPr>
          <w:ilvl w:val="0"/>
          <w:numId w:val="34"/>
        </w:numPr>
        <w:rPr>
          <w:rFonts w:ascii="Calibri" w:hAnsi="Calibri"/>
          <w:sz w:val="22"/>
          <w:szCs w:val="22"/>
        </w:rPr>
      </w:pPr>
      <w:r w:rsidRPr="006D1925">
        <w:rPr>
          <w:rFonts w:ascii="Calibri" w:hAnsi="Calibri"/>
          <w:sz w:val="22"/>
          <w:szCs w:val="22"/>
        </w:rPr>
        <w:t>First contact/ Representing the GaDOE</w:t>
      </w:r>
      <w:r>
        <w:rPr>
          <w:rFonts w:ascii="Calibri" w:hAnsi="Calibri"/>
          <w:sz w:val="22"/>
          <w:szCs w:val="22"/>
        </w:rPr>
        <w:t xml:space="preserve"> as a parent leader</w:t>
      </w:r>
    </w:p>
    <w:p w:rsidR="00C23B9C" w:rsidRPr="006D1925" w:rsidRDefault="00C23B9C" w:rsidP="009B6C6C">
      <w:pPr>
        <w:rPr>
          <w:rFonts w:ascii="Calibri" w:hAnsi="Calibri"/>
        </w:rPr>
      </w:pPr>
    </w:p>
    <w:p w:rsidR="00C23B9C" w:rsidRPr="006D1925" w:rsidRDefault="00C23B9C" w:rsidP="009B6C6C">
      <w:pPr>
        <w:rPr>
          <w:rFonts w:ascii="Calibri" w:hAnsi="Calibri"/>
          <w:b/>
        </w:rPr>
      </w:pPr>
      <w:r w:rsidRPr="006D1925">
        <w:rPr>
          <w:rFonts w:ascii="Calibri" w:hAnsi="Calibri"/>
          <w:b/>
        </w:rPr>
        <w:t>Unit 2:  The Face-To-Face Visit</w:t>
      </w:r>
    </w:p>
    <w:p w:rsidR="00C23B9C" w:rsidRDefault="00C23B9C" w:rsidP="00083A68">
      <w:pPr>
        <w:pStyle w:val="ListParagraph"/>
        <w:numPr>
          <w:ilvl w:val="0"/>
          <w:numId w:val="35"/>
        </w:numPr>
        <w:rPr>
          <w:rFonts w:ascii="Calibri" w:hAnsi="Calibri"/>
          <w:sz w:val="22"/>
          <w:szCs w:val="22"/>
        </w:rPr>
      </w:pPr>
      <w:r w:rsidRPr="00472988">
        <w:rPr>
          <w:rFonts w:ascii="Calibri" w:hAnsi="Calibri"/>
          <w:sz w:val="22"/>
          <w:szCs w:val="22"/>
        </w:rPr>
        <w:t xml:space="preserve">Materials </w:t>
      </w:r>
    </w:p>
    <w:p w:rsidR="00C23B9C" w:rsidRPr="00472988" w:rsidRDefault="00C23B9C" w:rsidP="00083A68">
      <w:pPr>
        <w:pStyle w:val="ListParagraph"/>
        <w:numPr>
          <w:ilvl w:val="0"/>
          <w:numId w:val="35"/>
        </w:numPr>
        <w:rPr>
          <w:rFonts w:ascii="Calibri" w:hAnsi="Calibri"/>
          <w:sz w:val="22"/>
          <w:szCs w:val="22"/>
        </w:rPr>
      </w:pPr>
      <w:r w:rsidRPr="00472988">
        <w:rPr>
          <w:rFonts w:ascii="Calibri" w:hAnsi="Calibri"/>
          <w:sz w:val="22"/>
          <w:szCs w:val="22"/>
        </w:rPr>
        <w:t>The Message</w:t>
      </w:r>
    </w:p>
    <w:p w:rsidR="00C23B9C" w:rsidRPr="006D1925" w:rsidRDefault="00C23B9C" w:rsidP="00083A68">
      <w:pPr>
        <w:pStyle w:val="ListParagraph"/>
        <w:numPr>
          <w:ilvl w:val="0"/>
          <w:numId w:val="35"/>
        </w:numPr>
        <w:rPr>
          <w:rFonts w:ascii="Calibri" w:hAnsi="Calibri"/>
          <w:sz w:val="22"/>
          <w:szCs w:val="22"/>
        </w:rPr>
      </w:pPr>
      <w:r w:rsidRPr="006D1925">
        <w:rPr>
          <w:rFonts w:ascii="Calibri" w:hAnsi="Calibri"/>
          <w:sz w:val="22"/>
          <w:szCs w:val="22"/>
        </w:rPr>
        <w:t>First Steps</w:t>
      </w:r>
      <w:r>
        <w:rPr>
          <w:rFonts w:ascii="Calibri" w:hAnsi="Calibri"/>
          <w:sz w:val="22"/>
          <w:szCs w:val="22"/>
        </w:rPr>
        <w:t>/ listserv etiquette</w:t>
      </w:r>
    </w:p>
    <w:p w:rsidR="00C23B9C" w:rsidRPr="006D1925" w:rsidRDefault="00C23B9C" w:rsidP="00083A68">
      <w:pPr>
        <w:pStyle w:val="ListParagraph"/>
        <w:numPr>
          <w:ilvl w:val="0"/>
          <w:numId w:val="35"/>
        </w:numPr>
        <w:rPr>
          <w:rFonts w:ascii="Calibri" w:hAnsi="Calibri"/>
          <w:sz w:val="22"/>
          <w:szCs w:val="22"/>
        </w:rPr>
      </w:pPr>
      <w:r w:rsidRPr="006D1925">
        <w:rPr>
          <w:rFonts w:ascii="Calibri" w:hAnsi="Calibri"/>
          <w:sz w:val="22"/>
          <w:szCs w:val="22"/>
        </w:rPr>
        <w:t>Confidentiality</w:t>
      </w:r>
    </w:p>
    <w:p w:rsidR="00C23B9C" w:rsidRPr="006D1925" w:rsidRDefault="00C23B9C" w:rsidP="009B6C6C">
      <w:pPr>
        <w:rPr>
          <w:rFonts w:ascii="Calibri" w:hAnsi="Calibri"/>
        </w:rPr>
      </w:pPr>
    </w:p>
    <w:p w:rsidR="00C23B9C" w:rsidRDefault="00C23B9C" w:rsidP="006D1925">
      <w:pPr>
        <w:rPr>
          <w:rFonts w:ascii="Calibri" w:hAnsi="Calibri"/>
          <w:b/>
        </w:rPr>
      </w:pPr>
      <w:r w:rsidRPr="006D1925">
        <w:rPr>
          <w:rFonts w:ascii="Calibri" w:hAnsi="Calibri"/>
          <w:b/>
        </w:rPr>
        <w:t xml:space="preserve">Unit 3:  </w:t>
      </w:r>
      <w:r w:rsidRPr="009E07B6">
        <w:rPr>
          <w:rFonts w:ascii="Calibri" w:hAnsi="Calibri"/>
          <w:b/>
        </w:rPr>
        <w:t>Familiarizing the Rookie through</w:t>
      </w:r>
      <w:r>
        <w:rPr>
          <w:rFonts w:ascii="Calibri" w:hAnsi="Calibri"/>
          <w:b/>
          <w:u w:val="single"/>
        </w:rPr>
        <w:t xml:space="preserve"> </w:t>
      </w:r>
      <w:r w:rsidRPr="006D1925">
        <w:rPr>
          <w:rFonts w:ascii="Calibri" w:hAnsi="Calibri"/>
          <w:b/>
        </w:rPr>
        <w:t>Reading Materials</w:t>
      </w:r>
    </w:p>
    <w:p w:rsidR="00C23B9C" w:rsidRPr="006D1925" w:rsidRDefault="00C23B9C" w:rsidP="00083A68">
      <w:pPr>
        <w:pStyle w:val="ListParagraph"/>
        <w:numPr>
          <w:ilvl w:val="0"/>
          <w:numId w:val="36"/>
        </w:numPr>
        <w:rPr>
          <w:rFonts w:ascii="Calibri" w:hAnsi="Calibri"/>
          <w:b/>
          <w:sz w:val="22"/>
          <w:szCs w:val="22"/>
        </w:rPr>
      </w:pPr>
      <w:r w:rsidRPr="006D1925">
        <w:rPr>
          <w:rFonts w:ascii="Calibri" w:hAnsi="Calibri"/>
          <w:sz w:val="22"/>
          <w:szCs w:val="22"/>
        </w:rPr>
        <w:t>Special Education Handbook</w:t>
      </w:r>
    </w:p>
    <w:p w:rsidR="00C23B9C" w:rsidRPr="006D1925" w:rsidRDefault="00C23B9C" w:rsidP="00083A68">
      <w:pPr>
        <w:pStyle w:val="ListParagraph"/>
        <w:numPr>
          <w:ilvl w:val="0"/>
          <w:numId w:val="36"/>
        </w:numPr>
        <w:rPr>
          <w:rFonts w:ascii="Calibri" w:hAnsi="Calibri"/>
          <w:sz w:val="22"/>
          <w:szCs w:val="22"/>
        </w:rPr>
      </w:pPr>
      <w:smartTag w:uri="urn:schemas-microsoft-com:office:smarttags" w:element="country-region">
        <w:smartTag w:uri="urn:schemas-microsoft-com:office:smarttags" w:element="place">
          <w:r w:rsidRPr="006D1925">
            <w:rPr>
              <w:rFonts w:ascii="Calibri" w:hAnsi="Calibri"/>
              <w:sz w:val="22"/>
              <w:szCs w:val="22"/>
            </w:rPr>
            <w:t>Georgia</w:t>
          </w:r>
        </w:smartTag>
      </w:smartTag>
      <w:r w:rsidRPr="006D1925">
        <w:rPr>
          <w:rFonts w:ascii="Calibri" w:hAnsi="Calibri"/>
          <w:sz w:val="22"/>
          <w:szCs w:val="22"/>
        </w:rPr>
        <w:t xml:space="preserve"> Performance Goals and Indicators</w:t>
      </w:r>
    </w:p>
    <w:p w:rsidR="00C23B9C" w:rsidRPr="006D1925" w:rsidRDefault="00C23B9C" w:rsidP="00083A68">
      <w:pPr>
        <w:pStyle w:val="ListParagraph"/>
        <w:numPr>
          <w:ilvl w:val="0"/>
          <w:numId w:val="36"/>
        </w:numPr>
        <w:rPr>
          <w:rFonts w:ascii="Calibri" w:hAnsi="Calibri"/>
          <w:sz w:val="22"/>
          <w:szCs w:val="22"/>
        </w:rPr>
      </w:pPr>
      <w:r w:rsidRPr="006D1925">
        <w:rPr>
          <w:rFonts w:ascii="Calibri" w:hAnsi="Calibri"/>
          <w:sz w:val="22"/>
          <w:szCs w:val="22"/>
        </w:rPr>
        <w:t>PTA Family Engagement Standards</w:t>
      </w:r>
    </w:p>
    <w:p w:rsidR="00C23B9C" w:rsidRPr="006D1925" w:rsidRDefault="00C23B9C" w:rsidP="00083A68">
      <w:pPr>
        <w:pStyle w:val="ListParagraph"/>
        <w:numPr>
          <w:ilvl w:val="0"/>
          <w:numId w:val="36"/>
        </w:numPr>
        <w:rPr>
          <w:rFonts w:ascii="Calibri" w:hAnsi="Calibri"/>
          <w:sz w:val="22"/>
          <w:szCs w:val="22"/>
        </w:rPr>
      </w:pPr>
      <w:r w:rsidRPr="006D1925">
        <w:rPr>
          <w:rFonts w:ascii="Calibri" w:hAnsi="Calibri"/>
          <w:sz w:val="22"/>
          <w:szCs w:val="22"/>
        </w:rPr>
        <w:t>District Goals/ Parent Survey/ IEP Attendance</w:t>
      </w:r>
    </w:p>
    <w:p w:rsidR="00C23B9C" w:rsidRPr="006D1925" w:rsidRDefault="00C23B9C" w:rsidP="00083A68">
      <w:pPr>
        <w:pStyle w:val="ListParagraph"/>
        <w:numPr>
          <w:ilvl w:val="0"/>
          <w:numId w:val="36"/>
        </w:numPr>
        <w:rPr>
          <w:rFonts w:ascii="Calibri" w:hAnsi="Calibri"/>
          <w:sz w:val="22"/>
          <w:szCs w:val="22"/>
        </w:rPr>
      </w:pPr>
      <w:r w:rsidRPr="006D1925">
        <w:rPr>
          <w:rFonts w:ascii="Calibri" w:hAnsi="Calibri"/>
          <w:sz w:val="22"/>
          <w:szCs w:val="22"/>
        </w:rPr>
        <w:t>Brief description of Anecdotal Story</w:t>
      </w:r>
    </w:p>
    <w:p w:rsidR="00C23B9C" w:rsidRPr="006D1925" w:rsidRDefault="00C23B9C" w:rsidP="006D1925">
      <w:pPr>
        <w:spacing w:line="17" w:lineRule="auto"/>
        <w:rPr>
          <w:rFonts w:ascii="Calibri" w:hAnsi="Calibri"/>
        </w:rPr>
      </w:pPr>
      <w:r w:rsidRPr="006D1925">
        <w:rPr>
          <w:rFonts w:ascii="Calibri" w:hAnsi="Calibri"/>
        </w:rPr>
        <w:tab/>
      </w:r>
    </w:p>
    <w:p w:rsidR="00C23B9C" w:rsidRDefault="00C23B9C" w:rsidP="009B6C6C">
      <w:pPr>
        <w:rPr>
          <w:rFonts w:ascii="Calibri" w:hAnsi="Calibri"/>
          <w:b/>
        </w:rPr>
      </w:pPr>
    </w:p>
    <w:p w:rsidR="00C23B9C" w:rsidRPr="006D1925" w:rsidRDefault="00C23B9C" w:rsidP="009B6C6C">
      <w:pPr>
        <w:rPr>
          <w:rFonts w:ascii="Calibri" w:hAnsi="Calibri"/>
          <w:b/>
        </w:rPr>
      </w:pPr>
      <w:r w:rsidRPr="006D1925">
        <w:rPr>
          <w:rFonts w:ascii="Calibri" w:hAnsi="Calibri"/>
          <w:b/>
        </w:rPr>
        <w:t xml:space="preserve">Unit 4: Introducing the New </w:t>
      </w:r>
      <w:smartTag w:uri="urn:schemas-microsoft-com:office:smarttags" w:element="City">
        <w:smartTag w:uri="urn:schemas-microsoft-com:office:smarttags" w:element="place">
          <w:r w:rsidRPr="006D1925">
            <w:rPr>
              <w:rFonts w:ascii="Calibri" w:hAnsi="Calibri"/>
              <w:b/>
            </w:rPr>
            <w:t>Mentor</w:t>
          </w:r>
        </w:smartTag>
      </w:smartTag>
      <w:r w:rsidRPr="006D1925">
        <w:rPr>
          <w:rFonts w:ascii="Calibri" w:hAnsi="Calibri"/>
          <w:b/>
        </w:rPr>
        <w:t xml:space="preserve"> to the System</w:t>
      </w:r>
    </w:p>
    <w:p w:rsidR="00C23B9C" w:rsidRPr="006D1925" w:rsidRDefault="00C23B9C" w:rsidP="00083A68">
      <w:pPr>
        <w:pStyle w:val="ListParagraph"/>
        <w:numPr>
          <w:ilvl w:val="0"/>
          <w:numId w:val="37"/>
        </w:numPr>
        <w:rPr>
          <w:rFonts w:ascii="Calibri" w:hAnsi="Calibri"/>
          <w:sz w:val="22"/>
          <w:szCs w:val="22"/>
        </w:rPr>
      </w:pPr>
      <w:r w:rsidRPr="006D1925">
        <w:rPr>
          <w:rFonts w:ascii="Calibri" w:hAnsi="Calibri"/>
          <w:sz w:val="22"/>
          <w:szCs w:val="22"/>
        </w:rPr>
        <w:t xml:space="preserve">Various ways to make your impact </w:t>
      </w:r>
    </w:p>
    <w:p w:rsidR="00C23B9C" w:rsidRPr="006D1925" w:rsidRDefault="00C23B9C" w:rsidP="00083A68">
      <w:pPr>
        <w:pStyle w:val="ListParagraph"/>
        <w:numPr>
          <w:ilvl w:val="0"/>
          <w:numId w:val="37"/>
        </w:numPr>
        <w:rPr>
          <w:rFonts w:ascii="Calibri" w:hAnsi="Calibri"/>
          <w:sz w:val="22"/>
          <w:szCs w:val="22"/>
        </w:rPr>
      </w:pPr>
      <w:r w:rsidRPr="006D1925">
        <w:rPr>
          <w:rFonts w:ascii="Calibri" w:hAnsi="Calibri"/>
          <w:sz w:val="22"/>
          <w:szCs w:val="22"/>
        </w:rPr>
        <w:t>Suggestions and Examples</w:t>
      </w:r>
      <w:r>
        <w:rPr>
          <w:rFonts w:ascii="Calibri" w:hAnsi="Calibri"/>
          <w:sz w:val="22"/>
          <w:szCs w:val="22"/>
        </w:rPr>
        <w:t>: Web overview</w:t>
      </w:r>
    </w:p>
    <w:p w:rsidR="00C23B9C" w:rsidRDefault="00C23B9C" w:rsidP="009B6C6C">
      <w:pPr>
        <w:rPr>
          <w:rFonts w:ascii="Calibri" w:hAnsi="Calibri"/>
        </w:rPr>
      </w:pPr>
    </w:p>
    <w:p w:rsidR="00C23B9C" w:rsidRPr="006D1925" w:rsidRDefault="00C23B9C" w:rsidP="009B6C6C">
      <w:pPr>
        <w:rPr>
          <w:rFonts w:ascii="Calibri" w:hAnsi="Calibri"/>
          <w:b/>
        </w:rPr>
      </w:pPr>
      <w:r w:rsidRPr="006D1925">
        <w:rPr>
          <w:rFonts w:ascii="Calibri" w:hAnsi="Calibri"/>
          <w:b/>
        </w:rPr>
        <w:t>Unit 5: Creating Partnerships</w:t>
      </w:r>
      <w:r>
        <w:rPr>
          <w:rFonts w:ascii="Calibri" w:hAnsi="Calibri"/>
          <w:b/>
        </w:rPr>
        <w:t xml:space="preserve"> – Connecting with Parent to Parent of GA</w:t>
      </w:r>
    </w:p>
    <w:p w:rsidR="00C23B9C" w:rsidRPr="006D1925" w:rsidRDefault="00C23B9C" w:rsidP="009B6C6C">
      <w:pPr>
        <w:rPr>
          <w:rFonts w:ascii="Calibri" w:hAnsi="Calibri"/>
        </w:rPr>
      </w:pPr>
    </w:p>
    <w:p w:rsidR="00C23B9C" w:rsidRPr="006D1925" w:rsidRDefault="00C23B9C" w:rsidP="009B6C6C">
      <w:pPr>
        <w:rPr>
          <w:rFonts w:ascii="Calibri" w:hAnsi="Calibri"/>
          <w:b/>
        </w:rPr>
      </w:pPr>
      <w:r w:rsidRPr="006D1925">
        <w:rPr>
          <w:rFonts w:ascii="Calibri" w:hAnsi="Calibri"/>
          <w:b/>
        </w:rPr>
        <w:t>Unit 6: Using the Learning Curve and Other Internet Resources</w:t>
      </w:r>
    </w:p>
    <w:p w:rsidR="00C23B9C" w:rsidRPr="006D1925" w:rsidRDefault="00C23B9C" w:rsidP="00083A68">
      <w:pPr>
        <w:pStyle w:val="ListParagraph"/>
        <w:numPr>
          <w:ilvl w:val="0"/>
          <w:numId w:val="38"/>
        </w:numPr>
        <w:rPr>
          <w:rFonts w:ascii="Calibri" w:hAnsi="Calibri"/>
          <w:sz w:val="22"/>
          <w:szCs w:val="22"/>
        </w:rPr>
      </w:pPr>
      <w:r w:rsidRPr="006D1925">
        <w:rPr>
          <w:rFonts w:ascii="Calibri" w:hAnsi="Calibri"/>
          <w:sz w:val="22"/>
          <w:szCs w:val="22"/>
        </w:rPr>
        <w:t>Learning Curve</w:t>
      </w:r>
    </w:p>
    <w:p w:rsidR="00C23B9C" w:rsidRPr="006D1925" w:rsidRDefault="00C23B9C" w:rsidP="00083A68">
      <w:pPr>
        <w:pStyle w:val="ListParagraph"/>
        <w:numPr>
          <w:ilvl w:val="0"/>
          <w:numId w:val="38"/>
        </w:numPr>
        <w:rPr>
          <w:rFonts w:ascii="Calibri" w:hAnsi="Calibri"/>
          <w:sz w:val="22"/>
          <w:szCs w:val="22"/>
        </w:rPr>
      </w:pPr>
      <w:r w:rsidRPr="006D1925">
        <w:rPr>
          <w:rFonts w:ascii="Calibri" w:hAnsi="Calibri"/>
          <w:sz w:val="22"/>
          <w:szCs w:val="22"/>
        </w:rPr>
        <w:t xml:space="preserve">Other internet resources </w:t>
      </w:r>
    </w:p>
    <w:p w:rsidR="00C23B9C" w:rsidRPr="006D1925" w:rsidRDefault="00C23B9C" w:rsidP="00083A68">
      <w:pPr>
        <w:pStyle w:val="ListParagraph"/>
        <w:numPr>
          <w:ilvl w:val="0"/>
          <w:numId w:val="38"/>
        </w:numPr>
        <w:rPr>
          <w:rFonts w:ascii="Calibri" w:hAnsi="Calibri"/>
          <w:sz w:val="22"/>
          <w:szCs w:val="22"/>
        </w:rPr>
      </w:pPr>
      <w:r w:rsidRPr="006D1925">
        <w:rPr>
          <w:rFonts w:ascii="Calibri" w:hAnsi="Calibri"/>
          <w:sz w:val="22"/>
          <w:szCs w:val="22"/>
        </w:rPr>
        <w:t xml:space="preserve">Information on NCLB, IDEA, LRE, Complaints, Due Process (Learning Curve has resources) </w:t>
      </w:r>
    </w:p>
    <w:p w:rsidR="00C23B9C" w:rsidRPr="006D1925" w:rsidRDefault="00C23B9C" w:rsidP="009B6C6C">
      <w:pPr>
        <w:rPr>
          <w:rFonts w:ascii="Calibri" w:hAnsi="Calibri"/>
        </w:rPr>
      </w:pPr>
    </w:p>
    <w:p w:rsidR="00C23B9C" w:rsidRPr="006D1925" w:rsidRDefault="00C23B9C" w:rsidP="009B6C6C">
      <w:pPr>
        <w:rPr>
          <w:rFonts w:ascii="Calibri" w:hAnsi="Calibri"/>
          <w:b/>
        </w:rPr>
      </w:pPr>
      <w:r w:rsidRPr="006D1925">
        <w:rPr>
          <w:rFonts w:ascii="Calibri" w:hAnsi="Calibri"/>
          <w:b/>
        </w:rPr>
        <w:t xml:space="preserve">Unit 7: The Parent </w:t>
      </w:r>
      <w:smartTag w:uri="urn:schemas-microsoft-com:office:smarttags" w:element="City">
        <w:smartTag w:uri="urn:schemas-microsoft-com:office:smarttags" w:element="place">
          <w:r w:rsidRPr="006D1925">
            <w:rPr>
              <w:rFonts w:ascii="Calibri" w:hAnsi="Calibri"/>
              <w:b/>
            </w:rPr>
            <w:t>Mentor</w:t>
          </w:r>
        </w:smartTag>
      </w:smartTag>
      <w:r w:rsidRPr="006D1925">
        <w:rPr>
          <w:rFonts w:ascii="Calibri" w:hAnsi="Calibri"/>
          <w:b/>
        </w:rPr>
        <w:t xml:space="preserve"> Partnership</w:t>
      </w:r>
    </w:p>
    <w:p w:rsidR="00C23B9C" w:rsidRPr="006D1925" w:rsidRDefault="00C23B9C" w:rsidP="00083A68">
      <w:pPr>
        <w:pStyle w:val="ListParagraph"/>
        <w:numPr>
          <w:ilvl w:val="0"/>
          <w:numId w:val="39"/>
        </w:numPr>
        <w:rPr>
          <w:rFonts w:ascii="Calibri" w:hAnsi="Calibri"/>
          <w:sz w:val="22"/>
          <w:szCs w:val="22"/>
        </w:rPr>
      </w:pPr>
      <w:r w:rsidRPr="006D1925">
        <w:rPr>
          <w:rFonts w:ascii="Calibri" w:hAnsi="Calibri"/>
          <w:sz w:val="22"/>
          <w:szCs w:val="22"/>
        </w:rPr>
        <w:t>Regional and Statewide Meetings</w:t>
      </w:r>
    </w:p>
    <w:p w:rsidR="00C23B9C" w:rsidRPr="006D1925" w:rsidRDefault="00C23B9C" w:rsidP="00083A68">
      <w:pPr>
        <w:pStyle w:val="ListParagraph"/>
        <w:numPr>
          <w:ilvl w:val="0"/>
          <w:numId w:val="39"/>
        </w:numPr>
        <w:rPr>
          <w:rFonts w:ascii="Calibri" w:hAnsi="Calibri"/>
          <w:sz w:val="22"/>
          <w:szCs w:val="22"/>
        </w:rPr>
      </w:pPr>
      <w:r w:rsidRPr="006D1925">
        <w:rPr>
          <w:rFonts w:ascii="Calibri" w:hAnsi="Calibri"/>
          <w:sz w:val="22"/>
          <w:szCs w:val="22"/>
        </w:rPr>
        <w:t>PMP Council</w:t>
      </w:r>
    </w:p>
    <w:p w:rsidR="00C23B9C" w:rsidRPr="006D1925" w:rsidRDefault="00C23B9C" w:rsidP="006D1925">
      <w:pPr>
        <w:pStyle w:val="ListParagraph"/>
        <w:rPr>
          <w:rFonts w:ascii="Calibri" w:hAnsi="Calibri"/>
        </w:rPr>
      </w:pPr>
    </w:p>
    <w:p w:rsidR="00C23B9C" w:rsidRPr="006D1925" w:rsidRDefault="00C23B9C" w:rsidP="009B6C6C">
      <w:pPr>
        <w:rPr>
          <w:rFonts w:ascii="Calibri" w:hAnsi="Calibri"/>
          <w:b/>
        </w:rPr>
      </w:pPr>
      <w:r w:rsidRPr="006D1925">
        <w:rPr>
          <w:rFonts w:ascii="Calibri" w:hAnsi="Calibri"/>
          <w:b/>
        </w:rPr>
        <w:t>Unit 8: Anecdotal Stories</w:t>
      </w:r>
    </w:p>
    <w:p w:rsidR="00C23B9C" w:rsidRPr="006D1925" w:rsidRDefault="00C23B9C" w:rsidP="00083A68">
      <w:pPr>
        <w:pStyle w:val="ListParagraph"/>
        <w:numPr>
          <w:ilvl w:val="0"/>
          <w:numId w:val="40"/>
        </w:numPr>
        <w:rPr>
          <w:rFonts w:ascii="Calibri" w:hAnsi="Calibri"/>
          <w:sz w:val="22"/>
          <w:szCs w:val="22"/>
        </w:rPr>
      </w:pPr>
      <w:r w:rsidRPr="006D1925">
        <w:rPr>
          <w:rFonts w:ascii="Calibri" w:hAnsi="Calibri"/>
          <w:sz w:val="22"/>
          <w:szCs w:val="22"/>
        </w:rPr>
        <w:t>Overview</w:t>
      </w:r>
      <w:r>
        <w:rPr>
          <w:rFonts w:ascii="Calibri" w:hAnsi="Calibri"/>
          <w:sz w:val="22"/>
          <w:szCs w:val="22"/>
        </w:rPr>
        <w:t xml:space="preserve"> </w:t>
      </w:r>
    </w:p>
    <w:p w:rsidR="00C23B9C" w:rsidRPr="006D1925" w:rsidRDefault="00C23B9C" w:rsidP="00083A68">
      <w:pPr>
        <w:pStyle w:val="ListParagraph"/>
        <w:numPr>
          <w:ilvl w:val="0"/>
          <w:numId w:val="40"/>
        </w:numPr>
        <w:rPr>
          <w:rFonts w:ascii="Calibri" w:hAnsi="Calibri"/>
          <w:sz w:val="22"/>
          <w:szCs w:val="22"/>
        </w:rPr>
      </w:pPr>
      <w:r w:rsidRPr="006D1925">
        <w:rPr>
          <w:rFonts w:ascii="Calibri" w:hAnsi="Calibri"/>
          <w:sz w:val="22"/>
          <w:szCs w:val="22"/>
        </w:rPr>
        <w:t>Process of developing “your” story</w:t>
      </w:r>
    </w:p>
    <w:p w:rsidR="00C23B9C" w:rsidRPr="006D1925" w:rsidRDefault="00C23B9C" w:rsidP="00083A68">
      <w:pPr>
        <w:pStyle w:val="ListParagraph"/>
        <w:numPr>
          <w:ilvl w:val="0"/>
          <w:numId w:val="40"/>
        </w:numPr>
        <w:rPr>
          <w:rFonts w:ascii="Calibri" w:hAnsi="Calibri"/>
          <w:sz w:val="22"/>
          <w:szCs w:val="22"/>
        </w:rPr>
      </w:pPr>
      <w:r w:rsidRPr="006D1925">
        <w:rPr>
          <w:rFonts w:ascii="Calibri" w:hAnsi="Calibri"/>
          <w:sz w:val="22"/>
          <w:szCs w:val="22"/>
        </w:rPr>
        <w:t>Review at year end</w:t>
      </w:r>
    </w:p>
    <w:p w:rsidR="00C23B9C" w:rsidRPr="006D1925" w:rsidRDefault="00C23B9C" w:rsidP="009B6C6C">
      <w:pPr>
        <w:rPr>
          <w:rFonts w:ascii="Calibri" w:hAnsi="Calibri"/>
        </w:rPr>
      </w:pPr>
    </w:p>
    <w:p w:rsidR="00C23B9C" w:rsidRPr="006D1925" w:rsidRDefault="00C23B9C" w:rsidP="009B6C6C">
      <w:pPr>
        <w:rPr>
          <w:rFonts w:ascii="Calibri" w:hAnsi="Calibri"/>
          <w:b/>
        </w:rPr>
      </w:pPr>
      <w:r w:rsidRPr="006D1925">
        <w:rPr>
          <w:rFonts w:ascii="Calibri" w:hAnsi="Calibri"/>
          <w:b/>
        </w:rPr>
        <w:t>Unit 9: Parental Concerns</w:t>
      </w:r>
    </w:p>
    <w:p w:rsidR="00C23B9C" w:rsidRPr="006D1925" w:rsidRDefault="00C23B9C" w:rsidP="00083A68">
      <w:pPr>
        <w:pStyle w:val="ListParagraph"/>
        <w:numPr>
          <w:ilvl w:val="0"/>
          <w:numId w:val="41"/>
        </w:numPr>
        <w:rPr>
          <w:rFonts w:ascii="Calibri" w:hAnsi="Calibri"/>
          <w:sz w:val="22"/>
          <w:szCs w:val="22"/>
        </w:rPr>
      </w:pPr>
      <w:r w:rsidRPr="006D1925">
        <w:rPr>
          <w:rFonts w:ascii="Calibri" w:hAnsi="Calibri"/>
          <w:sz w:val="22"/>
          <w:szCs w:val="22"/>
        </w:rPr>
        <w:t xml:space="preserve">Parent </w:t>
      </w:r>
      <w:smartTag w:uri="urn:schemas-microsoft-com:office:smarttags" w:element="City">
        <w:smartTag w:uri="urn:schemas-microsoft-com:office:smarttags" w:element="place">
          <w:r w:rsidRPr="006D1925">
            <w:rPr>
              <w:rFonts w:ascii="Calibri" w:hAnsi="Calibri"/>
              <w:sz w:val="22"/>
              <w:szCs w:val="22"/>
            </w:rPr>
            <w:t>Mentor</w:t>
          </w:r>
        </w:smartTag>
      </w:smartTag>
      <w:r w:rsidRPr="006D1925">
        <w:rPr>
          <w:rFonts w:ascii="Calibri" w:hAnsi="Calibri"/>
          <w:sz w:val="22"/>
          <w:szCs w:val="22"/>
        </w:rPr>
        <w:t xml:space="preserve"> Steps</w:t>
      </w:r>
    </w:p>
    <w:p w:rsidR="00C23B9C" w:rsidRPr="006D1925" w:rsidRDefault="00C23B9C" w:rsidP="00083A68">
      <w:pPr>
        <w:pStyle w:val="ListParagraph"/>
        <w:numPr>
          <w:ilvl w:val="0"/>
          <w:numId w:val="41"/>
        </w:numPr>
        <w:rPr>
          <w:rFonts w:ascii="Calibri" w:hAnsi="Calibri"/>
          <w:sz w:val="22"/>
          <w:szCs w:val="22"/>
        </w:rPr>
      </w:pPr>
      <w:r w:rsidRPr="006D1925">
        <w:rPr>
          <w:rFonts w:ascii="Calibri" w:hAnsi="Calibri"/>
          <w:sz w:val="22"/>
          <w:szCs w:val="22"/>
        </w:rPr>
        <w:t>GaDOE Resolution Steps</w:t>
      </w:r>
    </w:p>
    <w:p w:rsidR="00C23B9C" w:rsidRPr="006D1925" w:rsidRDefault="00C23B9C" w:rsidP="009B6C6C">
      <w:pPr>
        <w:rPr>
          <w:rFonts w:ascii="Calibri" w:hAnsi="Calibri"/>
        </w:rPr>
      </w:pPr>
    </w:p>
    <w:p w:rsidR="00C23B9C" w:rsidRPr="006D1925" w:rsidRDefault="00C23B9C" w:rsidP="009B6C6C">
      <w:pPr>
        <w:rPr>
          <w:rFonts w:ascii="Calibri" w:hAnsi="Calibri"/>
          <w:b/>
        </w:rPr>
      </w:pPr>
      <w:r w:rsidRPr="006D1925">
        <w:rPr>
          <w:rFonts w:ascii="Calibri" w:hAnsi="Calibri"/>
          <w:b/>
        </w:rPr>
        <w:t xml:space="preserve">Unit 10:  Review Best Practices </w:t>
      </w:r>
    </w:p>
    <w:p w:rsidR="00C23B9C" w:rsidRPr="006D1925" w:rsidRDefault="00C23B9C" w:rsidP="009B6C6C">
      <w:pPr>
        <w:rPr>
          <w:rFonts w:ascii="Calibri" w:hAnsi="Calibri"/>
        </w:rPr>
      </w:pPr>
    </w:p>
    <w:p w:rsidR="00C23B9C" w:rsidRDefault="00C23B9C" w:rsidP="003876E3">
      <w:pPr>
        <w:jc w:val="center"/>
        <w:rPr>
          <w:rFonts w:ascii="Calibri" w:hAnsi="Calibri"/>
          <w:sz w:val="28"/>
          <w:szCs w:val="28"/>
        </w:rPr>
      </w:pPr>
      <w:r w:rsidRPr="003876E3">
        <w:rPr>
          <w:rFonts w:ascii="Calibri" w:hAnsi="Calibri"/>
          <w:sz w:val="28"/>
          <w:szCs w:val="28"/>
        </w:rPr>
        <w:lastRenderedPageBreak/>
        <w:t>Addendums</w:t>
      </w:r>
    </w:p>
    <w:p w:rsidR="00C23B9C" w:rsidRPr="003876E3" w:rsidRDefault="00C23B9C" w:rsidP="003876E3">
      <w:pPr>
        <w:jc w:val="center"/>
        <w:rPr>
          <w:rFonts w:ascii="Calibri" w:hAnsi="Calibri"/>
          <w:sz w:val="28"/>
          <w:szCs w:val="28"/>
        </w:rPr>
      </w:pPr>
    </w:p>
    <w:p w:rsidR="00C23B9C" w:rsidRDefault="00C23B9C" w:rsidP="00083A68">
      <w:pPr>
        <w:pStyle w:val="ListParagraph"/>
        <w:numPr>
          <w:ilvl w:val="0"/>
          <w:numId w:val="24"/>
        </w:numPr>
        <w:rPr>
          <w:rFonts w:ascii="Calibri" w:hAnsi="Calibri"/>
          <w:bCs/>
        </w:rPr>
      </w:pPr>
      <w:r w:rsidRPr="003876E3">
        <w:rPr>
          <w:rFonts w:ascii="Calibri" w:hAnsi="Calibri"/>
          <w:bCs/>
        </w:rPr>
        <w:t>Example “Welcome” letter</w:t>
      </w:r>
    </w:p>
    <w:p w:rsidR="00C23B9C" w:rsidRDefault="00C23B9C" w:rsidP="00083A68">
      <w:pPr>
        <w:numPr>
          <w:ilvl w:val="0"/>
          <w:numId w:val="24"/>
        </w:numPr>
        <w:rPr>
          <w:rFonts w:ascii="Calibri" w:hAnsi="Calibri"/>
          <w:bCs/>
        </w:rPr>
      </w:pPr>
      <w:r w:rsidRPr="003876E3">
        <w:rPr>
          <w:rFonts w:ascii="Calibri" w:hAnsi="Calibri"/>
          <w:bCs/>
        </w:rPr>
        <w:t>PMP members with names and contact information</w:t>
      </w:r>
      <w:r>
        <w:rPr>
          <w:rFonts w:ascii="Calibri" w:hAnsi="Calibri"/>
          <w:bCs/>
        </w:rPr>
        <w:t xml:space="preserve"> (will receive at Orientation and via Email and the listserve)</w:t>
      </w:r>
    </w:p>
    <w:p w:rsidR="00C23B9C" w:rsidRDefault="00C23B9C" w:rsidP="00083A68">
      <w:pPr>
        <w:numPr>
          <w:ilvl w:val="0"/>
          <w:numId w:val="24"/>
        </w:numPr>
        <w:rPr>
          <w:rFonts w:ascii="Calibri" w:hAnsi="Calibri"/>
          <w:bCs/>
        </w:rPr>
      </w:pPr>
      <w:r>
        <w:rPr>
          <w:rFonts w:ascii="Calibri" w:hAnsi="Calibri"/>
          <w:bCs/>
        </w:rPr>
        <w:t>Internal survey for your information</w:t>
      </w:r>
    </w:p>
    <w:p w:rsidR="00C23B9C" w:rsidRPr="00916EE9" w:rsidRDefault="00C23B9C" w:rsidP="00083A68">
      <w:pPr>
        <w:numPr>
          <w:ilvl w:val="0"/>
          <w:numId w:val="24"/>
        </w:numPr>
        <w:rPr>
          <w:rFonts w:ascii="Calibri" w:hAnsi="Calibri"/>
          <w:bCs/>
        </w:rPr>
      </w:pPr>
      <w:r w:rsidRPr="00916EE9">
        <w:rPr>
          <w:rFonts w:ascii="Calibri" w:hAnsi="Calibri"/>
          <w:bCs/>
        </w:rPr>
        <w:t>GA Performance Goals and Indicators</w:t>
      </w:r>
    </w:p>
    <w:p w:rsidR="00C23B9C" w:rsidRPr="003876E3" w:rsidRDefault="00C23B9C" w:rsidP="00083A68">
      <w:pPr>
        <w:numPr>
          <w:ilvl w:val="0"/>
          <w:numId w:val="24"/>
        </w:numPr>
        <w:rPr>
          <w:rFonts w:ascii="Calibri" w:hAnsi="Calibri"/>
          <w:bCs/>
        </w:rPr>
      </w:pPr>
      <w:r w:rsidRPr="003876E3">
        <w:rPr>
          <w:rFonts w:ascii="Calibri" w:hAnsi="Calibri"/>
          <w:bCs/>
        </w:rPr>
        <w:t>PTA Standards showing the six types of involvement for successful partnerships with families (blank chart to be used to customize system goals)</w:t>
      </w:r>
    </w:p>
    <w:p w:rsidR="00C23B9C" w:rsidRPr="003876E3" w:rsidRDefault="00C23B9C" w:rsidP="00083A68">
      <w:pPr>
        <w:numPr>
          <w:ilvl w:val="0"/>
          <w:numId w:val="24"/>
        </w:numPr>
        <w:rPr>
          <w:rFonts w:ascii="Calibri" w:hAnsi="Calibri"/>
          <w:bCs/>
        </w:rPr>
      </w:pPr>
      <w:r w:rsidRPr="003876E3">
        <w:rPr>
          <w:rFonts w:ascii="Calibri" w:hAnsi="Calibri"/>
          <w:bCs/>
        </w:rPr>
        <w:t>Blank Anecdotal Story form (both versions)</w:t>
      </w:r>
    </w:p>
    <w:p w:rsidR="00C23B9C" w:rsidRDefault="00C23B9C" w:rsidP="00083A68">
      <w:pPr>
        <w:numPr>
          <w:ilvl w:val="0"/>
          <w:numId w:val="24"/>
        </w:numPr>
        <w:rPr>
          <w:rFonts w:ascii="Calibri" w:hAnsi="Calibri"/>
          <w:bCs/>
        </w:rPr>
      </w:pPr>
      <w:r w:rsidRPr="003876E3">
        <w:rPr>
          <w:rFonts w:ascii="Calibri" w:hAnsi="Calibri"/>
          <w:bCs/>
        </w:rPr>
        <w:t>Example Anecdotal Story</w:t>
      </w:r>
    </w:p>
    <w:p w:rsidR="00C23B9C" w:rsidRPr="00472988" w:rsidRDefault="00C23B9C" w:rsidP="00472988">
      <w:pPr>
        <w:numPr>
          <w:ilvl w:val="0"/>
          <w:numId w:val="24"/>
        </w:numPr>
        <w:rPr>
          <w:rFonts w:ascii="Calibri" w:hAnsi="Calibri"/>
          <w:bCs/>
        </w:rPr>
      </w:pPr>
      <w:r>
        <w:rPr>
          <w:rFonts w:ascii="Calibri" w:hAnsi="Calibri"/>
          <w:bCs/>
        </w:rPr>
        <w:t>Data Rewind</w:t>
      </w:r>
    </w:p>
    <w:p w:rsidR="00C23B9C" w:rsidRPr="003876E3" w:rsidRDefault="00C23B9C" w:rsidP="00083A68">
      <w:pPr>
        <w:numPr>
          <w:ilvl w:val="0"/>
          <w:numId w:val="24"/>
        </w:numPr>
        <w:rPr>
          <w:rFonts w:ascii="Calibri" w:hAnsi="Calibri"/>
          <w:bCs/>
        </w:rPr>
      </w:pPr>
      <w:r>
        <w:rPr>
          <w:rFonts w:ascii="Calibri" w:hAnsi="Calibri"/>
          <w:bCs/>
        </w:rPr>
        <w:t>GaDOE</w:t>
      </w:r>
      <w:r w:rsidRPr="003876E3">
        <w:rPr>
          <w:rFonts w:ascii="Calibri" w:hAnsi="Calibri"/>
          <w:bCs/>
        </w:rPr>
        <w:t xml:space="preserve"> Conflict Resolution steps</w:t>
      </w:r>
    </w:p>
    <w:p w:rsidR="00C23B9C" w:rsidRPr="003876E3" w:rsidRDefault="00C23B9C" w:rsidP="00083A68">
      <w:pPr>
        <w:numPr>
          <w:ilvl w:val="0"/>
          <w:numId w:val="24"/>
        </w:numPr>
        <w:rPr>
          <w:rFonts w:ascii="Calibri" w:hAnsi="Calibri"/>
          <w:bCs/>
        </w:rPr>
      </w:pPr>
      <w:r w:rsidRPr="003876E3">
        <w:rPr>
          <w:rFonts w:ascii="Calibri" w:hAnsi="Calibri"/>
          <w:bCs/>
        </w:rPr>
        <w:t>Enclosures:  sample letters of introduction, brochures, newsletters</w:t>
      </w:r>
    </w:p>
    <w:p w:rsidR="00C23B9C" w:rsidRPr="003876E3" w:rsidRDefault="00C23B9C" w:rsidP="00083A68">
      <w:pPr>
        <w:numPr>
          <w:ilvl w:val="0"/>
          <w:numId w:val="24"/>
        </w:numPr>
        <w:rPr>
          <w:rFonts w:ascii="Calibri" w:hAnsi="Calibri"/>
          <w:bCs/>
        </w:rPr>
      </w:pPr>
      <w:r w:rsidRPr="003876E3">
        <w:rPr>
          <w:rFonts w:ascii="Calibri" w:hAnsi="Calibri"/>
          <w:bCs/>
        </w:rPr>
        <w:t>Best Practices</w:t>
      </w:r>
    </w:p>
    <w:p w:rsidR="00C23B9C" w:rsidRDefault="00C23B9C" w:rsidP="00083A68">
      <w:pPr>
        <w:numPr>
          <w:ilvl w:val="0"/>
          <w:numId w:val="24"/>
        </w:numPr>
        <w:rPr>
          <w:rFonts w:ascii="Calibri" w:hAnsi="Calibri"/>
          <w:bCs/>
        </w:rPr>
      </w:pPr>
      <w:r w:rsidRPr="003876E3">
        <w:rPr>
          <w:rFonts w:ascii="Calibri" w:hAnsi="Calibri"/>
          <w:bCs/>
        </w:rPr>
        <w:t xml:space="preserve">Parent </w:t>
      </w:r>
      <w:smartTag w:uri="urn:schemas-microsoft-com:office:smarttags" w:element="City">
        <w:smartTag w:uri="urn:schemas-microsoft-com:office:smarttags" w:element="place">
          <w:r w:rsidRPr="003876E3">
            <w:rPr>
              <w:rFonts w:ascii="Calibri" w:hAnsi="Calibri"/>
              <w:bCs/>
            </w:rPr>
            <w:t>Mentor</w:t>
          </w:r>
        </w:smartTag>
      </w:smartTag>
      <w:r w:rsidRPr="003876E3">
        <w:rPr>
          <w:rFonts w:ascii="Calibri" w:hAnsi="Calibri"/>
          <w:bCs/>
        </w:rPr>
        <w:t xml:space="preserve"> Survey</w:t>
      </w:r>
    </w:p>
    <w:p w:rsidR="00C23B9C" w:rsidRPr="003876E3" w:rsidRDefault="00C23B9C" w:rsidP="00083A68">
      <w:pPr>
        <w:numPr>
          <w:ilvl w:val="0"/>
          <w:numId w:val="24"/>
        </w:numPr>
        <w:rPr>
          <w:rFonts w:ascii="Calibri" w:hAnsi="Calibri"/>
          <w:bCs/>
        </w:rPr>
      </w:pPr>
      <w:r>
        <w:rPr>
          <w:rFonts w:ascii="Calibri" w:hAnsi="Calibri"/>
          <w:bCs/>
        </w:rPr>
        <w:t>District Liaison phone list</w:t>
      </w:r>
    </w:p>
    <w:p w:rsidR="00C23B9C" w:rsidRDefault="00C23B9C" w:rsidP="003876E3">
      <w:pPr>
        <w:rPr>
          <w:rStyle w:val="Strong"/>
          <w:sz w:val="28"/>
          <w:szCs w:val="28"/>
        </w:rPr>
      </w:pPr>
    </w:p>
    <w:p w:rsidR="00C23B9C" w:rsidRPr="00364714" w:rsidRDefault="00C23B9C" w:rsidP="00B20B27">
      <w:pPr>
        <w:jc w:val="center"/>
        <w:rPr>
          <w:rStyle w:val="Strong"/>
          <w:rFonts w:ascii="Calibri" w:hAnsi="Calibri"/>
          <w:color w:val="FF0000"/>
          <w:sz w:val="28"/>
          <w:szCs w:val="28"/>
        </w:rPr>
      </w:pPr>
      <w:r w:rsidRPr="00364714">
        <w:rPr>
          <w:rStyle w:val="Strong"/>
          <w:rFonts w:ascii="Calibri" w:hAnsi="Calibri"/>
          <w:color w:val="FF0000"/>
          <w:sz w:val="28"/>
          <w:szCs w:val="28"/>
        </w:rPr>
        <w:t>Sources to Answer Questions:</w:t>
      </w:r>
    </w:p>
    <w:p w:rsidR="00C23B9C" w:rsidRPr="00364714" w:rsidRDefault="00C23B9C" w:rsidP="00B20B27">
      <w:pPr>
        <w:jc w:val="center"/>
        <w:rPr>
          <w:rStyle w:val="Strong"/>
          <w:rFonts w:ascii="Calibri" w:hAnsi="Calibri"/>
          <w:sz w:val="28"/>
          <w:szCs w:val="28"/>
        </w:rPr>
      </w:pPr>
      <w:smartTag w:uri="urn:schemas-microsoft-com:office:smarttags" w:element="PersonName">
        <w:r w:rsidRPr="00364714">
          <w:rPr>
            <w:rStyle w:val="Strong"/>
            <w:rFonts w:ascii="Calibri" w:hAnsi="Calibri"/>
            <w:sz w:val="28"/>
            <w:szCs w:val="28"/>
          </w:rPr>
          <w:t xml:space="preserve">Patti </w:t>
        </w:r>
      </w:smartTag>
      <w:r w:rsidRPr="00364714">
        <w:rPr>
          <w:rStyle w:val="Strong"/>
          <w:rFonts w:ascii="Calibri" w:hAnsi="Calibri"/>
          <w:sz w:val="28"/>
          <w:szCs w:val="28"/>
        </w:rPr>
        <w:t>Solomon, Family Engagement Specialist</w:t>
      </w:r>
    </w:p>
    <w:p w:rsidR="00C23B9C" w:rsidRPr="00364714" w:rsidRDefault="00C23B9C" w:rsidP="00B20B27">
      <w:pPr>
        <w:jc w:val="center"/>
        <w:rPr>
          <w:rStyle w:val="Strong"/>
          <w:rFonts w:ascii="Calibri" w:hAnsi="Calibri"/>
          <w:sz w:val="28"/>
          <w:szCs w:val="28"/>
        </w:rPr>
      </w:pPr>
      <w:r w:rsidRPr="00364714">
        <w:rPr>
          <w:rStyle w:val="Strong"/>
          <w:rFonts w:ascii="Calibri" w:hAnsi="Calibri"/>
          <w:sz w:val="28"/>
          <w:szCs w:val="28"/>
        </w:rPr>
        <w:t xml:space="preserve"> 404-657-7328</w:t>
      </w:r>
    </w:p>
    <w:p w:rsidR="00C23B9C" w:rsidRPr="00364714" w:rsidRDefault="00F029A0" w:rsidP="00B20B27">
      <w:pPr>
        <w:jc w:val="center"/>
        <w:rPr>
          <w:rStyle w:val="Strong"/>
          <w:rFonts w:ascii="Calibri" w:hAnsi="Calibri"/>
          <w:sz w:val="28"/>
          <w:szCs w:val="28"/>
        </w:rPr>
      </w:pPr>
      <w:hyperlink r:id="rId9" w:history="1">
        <w:r w:rsidR="00C23B9C" w:rsidRPr="00364714">
          <w:rPr>
            <w:rStyle w:val="Hyperlink"/>
            <w:rFonts w:ascii="Calibri" w:hAnsi="Calibri"/>
            <w:sz w:val="28"/>
            <w:szCs w:val="28"/>
          </w:rPr>
          <w:t>Psolomon@doe.k12.ga.us</w:t>
        </w:r>
      </w:hyperlink>
    </w:p>
    <w:p w:rsidR="00C23B9C" w:rsidRDefault="00C23B9C" w:rsidP="00B20B27">
      <w:pPr>
        <w:jc w:val="center"/>
        <w:rPr>
          <w:rStyle w:val="Strong"/>
          <w:rFonts w:ascii="Calibri" w:hAnsi="Calibri"/>
          <w:sz w:val="28"/>
          <w:szCs w:val="28"/>
        </w:rPr>
      </w:pPr>
    </w:p>
    <w:p w:rsidR="00C23B9C" w:rsidRPr="004476EF" w:rsidRDefault="00C23B9C" w:rsidP="00B20B27">
      <w:pPr>
        <w:jc w:val="center"/>
        <w:rPr>
          <w:rStyle w:val="Strong"/>
          <w:rFonts w:ascii="Calibri" w:hAnsi="Calibri"/>
          <w:sz w:val="28"/>
          <w:szCs w:val="28"/>
        </w:rPr>
      </w:pPr>
      <w:r w:rsidRPr="004476EF">
        <w:rPr>
          <w:rStyle w:val="Strong"/>
          <w:rFonts w:ascii="Calibri" w:hAnsi="Calibri"/>
          <w:sz w:val="28"/>
          <w:szCs w:val="28"/>
        </w:rPr>
        <w:t>Debbie Currere</w:t>
      </w:r>
    </w:p>
    <w:p w:rsidR="00C23B9C" w:rsidRPr="00364714" w:rsidRDefault="00C23B9C" w:rsidP="00B20B27">
      <w:pPr>
        <w:jc w:val="center"/>
        <w:rPr>
          <w:rStyle w:val="Strong"/>
          <w:rFonts w:ascii="Calibri" w:hAnsi="Calibri"/>
        </w:rPr>
      </w:pPr>
      <w:r w:rsidRPr="00364714">
        <w:rPr>
          <w:rStyle w:val="Strong"/>
          <w:rFonts w:ascii="Calibri" w:hAnsi="Calibri"/>
        </w:rPr>
        <w:t xml:space="preserve">Contracted </w:t>
      </w:r>
      <w:r>
        <w:rPr>
          <w:rStyle w:val="Strong"/>
          <w:rFonts w:ascii="Calibri" w:hAnsi="Calibri"/>
        </w:rPr>
        <w:t>S</w:t>
      </w:r>
      <w:r w:rsidRPr="00364714">
        <w:rPr>
          <w:rStyle w:val="Strong"/>
          <w:rFonts w:ascii="Calibri" w:hAnsi="Calibri"/>
        </w:rPr>
        <w:t>tate Family Outreach Coach</w:t>
      </w:r>
    </w:p>
    <w:p w:rsidR="00C23B9C" w:rsidRPr="00364714" w:rsidRDefault="00C23B9C" w:rsidP="00B20B27">
      <w:pPr>
        <w:jc w:val="center"/>
        <w:rPr>
          <w:rStyle w:val="Strong"/>
          <w:rFonts w:ascii="Calibri" w:hAnsi="Calibri"/>
        </w:rPr>
      </w:pPr>
      <w:r>
        <w:rPr>
          <w:rStyle w:val="Strong"/>
          <w:rFonts w:ascii="Calibri" w:hAnsi="Calibri"/>
        </w:rPr>
        <w:t>770-722-6250</w:t>
      </w:r>
    </w:p>
    <w:p w:rsidR="00C23B9C" w:rsidRPr="00364714" w:rsidRDefault="00C23B9C" w:rsidP="00B20B27">
      <w:pPr>
        <w:jc w:val="center"/>
        <w:rPr>
          <w:rStyle w:val="Strong"/>
          <w:rFonts w:ascii="Calibri" w:hAnsi="Calibri"/>
          <w:color w:val="0033CC"/>
          <w:u w:val="single"/>
        </w:rPr>
      </w:pPr>
      <w:r>
        <w:rPr>
          <w:rStyle w:val="Strong"/>
          <w:rFonts w:ascii="Calibri" w:hAnsi="Calibri"/>
          <w:color w:val="0033CC"/>
          <w:u w:val="single"/>
        </w:rPr>
        <w:t>Debbiecurrere@gmail.com</w:t>
      </w:r>
    </w:p>
    <w:p w:rsidR="00C23B9C" w:rsidRPr="003876E3" w:rsidRDefault="00C23B9C" w:rsidP="00B20B27">
      <w:pPr>
        <w:jc w:val="center"/>
        <w:rPr>
          <w:rStyle w:val="Strong"/>
          <w:rFonts w:ascii="Calibri" w:hAnsi="Calibri"/>
          <w:sz w:val="28"/>
          <w:szCs w:val="28"/>
        </w:rPr>
      </w:pPr>
    </w:p>
    <w:p w:rsidR="00C23B9C" w:rsidRPr="004476EF" w:rsidRDefault="00C23B9C" w:rsidP="00B20B27">
      <w:pPr>
        <w:jc w:val="center"/>
        <w:rPr>
          <w:rStyle w:val="Strong"/>
          <w:rFonts w:ascii="Calibri" w:hAnsi="Calibri"/>
          <w:u w:val="single"/>
        </w:rPr>
      </w:pPr>
      <w:r w:rsidRPr="004476EF">
        <w:rPr>
          <w:rStyle w:val="Strong"/>
          <w:rFonts w:ascii="Calibri" w:hAnsi="Calibri"/>
          <w:u w:val="single"/>
        </w:rPr>
        <w:t>Names to Be Familiar:</w:t>
      </w:r>
    </w:p>
    <w:p w:rsidR="00C23B9C" w:rsidRDefault="00C23B9C" w:rsidP="005C1B76">
      <w:pPr>
        <w:jc w:val="center"/>
        <w:rPr>
          <w:rStyle w:val="Strong"/>
          <w:rFonts w:ascii="Calibri" w:hAnsi="Calibri"/>
        </w:rPr>
      </w:pPr>
      <w:r w:rsidRPr="00916EE9">
        <w:rPr>
          <w:rStyle w:val="Strong"/>
          <w:rFonts w:ascii="Calibri" w:hAnsi="Calibri"/>
        </w:rPr>
        <w:t xml:space="preserve">Nancy O’Hara, </w:t>
      </w:r>
      <w:r>
        <w:rPr>
          <w:rStyle w:val="Strong"/>
          <w:rFonts w:ascii="Calibri" w:hAnsi="Calibri"/>
        </w:rPr>
        <w:t>Associate Superintendent</w:t>
      </w:r>
      <w:r w:rsidRPr="00916EE9">
        <w:rPr>
          <w:rStyle w:val="Strong"/>
          <w:rFonts w:ascii="Calibri" w:hAnsi="Calibri"/>
        </w:rPr>
        <w:t xml:space="preserve"> of </w:t>
      </w:r>
      <w:r>
        <w:rPr>
          <w:rStyle w:val="Strong"/>
          <w:rFonts w:ascii="Calibri" w:hAnsi="Calibri"/>
        </w:rPr>
        <w:t>Innovative Programs</w:t>
      </w:r>
      <w:r w:rsidRPr="005C1B76">
        <w:rPr>
          <w:rStyle w:val="Strong"/>
          <w:rFonts w:ascii="Calibri" w:hAnsi="Calibri"/>
        </w:rPr>
        <w:t xml:space="preserve"> </w:t>
      </w:r>
    </w:p>
    <w:p w:rsidR="00C23B9C" w:rsidRDefault="00C23B9C" w:rsidP="005C1B76">
      <w:pPr>
        <w:jc w:val="center"/>
        <w:rPr>
          <w:rStyle w:val="Strong"/>
          <w:rFonts w:ascii="Calibri" w:hAnsi="Calibri"/>
        </w:rPr>
      </w:pPr>
      <w:r>
        <w:rPr>
          <w:rStyle w:val="Strong"/>
          <w:rFonts w:ascii="Calibri" w:hAnsi="Calibri"/>
        </w:rPr>
        <w:t>Debbie Gay</w:t>
      </w:r>
      <w:r w:rsidRPr="00916EE9">
        <w:rPr>
          <w:rStyle w:val="Strong"/>
          <w:rFonts w:ascii="Calibri" w:hAnsi="Calibri"/>
        </w:rPr>
        <w:t xml:space="preserve">, Director of </w:t>
      </w:r>
      <w:r>
        <w:rPr>
          <w:rStyle w:val="Strong"/>
          <w:rFonts w:ascii="Calibri" w:hAnsi="Calibri"/>
        </w:rPr>
        <w:t xml:space="preserve">the Division for </w:t>
      </w:r>
      <w:r w:rsidRPr="00916EE9">
        <w:rPr>
          <w:rStyle w:val="Strong"/>
          <w:rFonts w:ascii="Calibri" w:hAnsi="Calibri"/>
        </w:rPr>
        <w:t xml:space="preserve">Special Education </w:t>
      </w:r>
      <w:r>
        <w:rPr>
          <w:rStyle w:val="Strong"/>
          <w:rFonts w:ascii="Calibri" w:hAnsi="Calibri"/>
        </w:rPr>
        <w:t xml:space="preserve"> </w:t>
      </w:r>
    </w:p>
    <w:p w:rsidR="00C23B9C" w:rsidRPr="00916EE9" w:rsidRDefault="00C23B9C" w:rsidP="00916EE9">
      <w:pPr>
        <w:jc w:val="center"/>
        <w:rPr>
          <w:rStyle w:val="Strong"/>
          <w:rFonts w:ascii="Calibri" w:hAnsi="Calibri"/>
        </w:rPr>
      </w:pPr>
      <w:r>
        <w:rPr>
          <w:rStyle w:val="Strong"/>
          <w:rFonts w:ascii="Calibri" w:hAnsi="Calibri"/>
        </w:rPr>
        <w:t xml:space="preserve">Julie Causey, Project Manager of the Division’s Professional Learning Unit, which provides staff support for Parent </w:t>
      </w:r>
      <w:smartTag w:uri="urn:schemas-microsoft-com:office:smarttags" w:element="City">
        <w:smartTag w:uri="urn:schemas-microsoft-com:office:smarttags" w:element="place">
          <w:r>
            <w:rPr>
              <w:rStyle w:val="Strong"/>
              <w:rFonts w:ascii="Calibri" w:hAnsi="Calibri"/>
            </w:rPr>
            <w:t>Mentor</w:t>
          </w:r>
        </w:smartTag>
      </w:smartTag>
      <w:r>
        <w:rPr>
          <w:rStyle w:val="Strong"/>
          <w:rFonts w:ascii="Calibri" w:hAnsi="Calibri"/>
        </w:rPr>
        <w:t xml:space="preserve"> Partnership </w:t>
      </w:r>
    </w:p>
    <w:p w:rsidR="00C23B9C" w:rsidRPr="00916EE9" w:rsidRDefault="00C23B9C" w:rsidP="00B20B27">
      <w:pPr>
        <w:jc w:val="center"/>
        <w:rPr>
          <w:rStyle w:val="Strong"/>
          <w:rFonts w:ascii="Calibri" w:hAnsi="Calibri"/>
        </w:rPr>
      </w:pPr>
    </w:p>
    <w:p w:rsidR="00C23B9C" w:rsidRPr="00916EE9" w:rsidRDefault="00C23B9C" w:rsidP="00B20B27">
      <w:pPr>
        <w:jc w:val="center"/>
        <w:rPr>
          <w:rStyle w:val="Strong"/>
          <w:rFonts w:ascii="Calibri" w:hAnsi="Calibri"/>
        </w:rPr>
      </w:pPr>
      <w:r>
        <w:rPr>
          <w:rStyle w:val="Strong"/>
          <w:rFonts w:ascii="Calibri" w:hAnsi="Calibri"/>
        </w:rPr>
        <w:t>Ga</w:t>
      </w:r>
      <w:r w:rsidRPr="00916EE9">
        <w:rPr>
          <w:rStyle w:val="Strong"/>
          <w:rFonts w:ascii="Calibri" w:hAnsi="Calibri"/>
        </w:rPr>
        <w:t xml:space="preserve">PMP </w:t>
      </w:r>
      <w:r>
        <w:rPr>
          <w:rStyle w:val="Strong"/>
          <w:rFonts w:ascii="Calibri" w:hAnsi="Calibri"/>
        </w:rPr>
        <w:t xml:space="preserve">Leadership </w:t>
      </w:r>
      <w:r w:rsidRPr="00916EE9">
        <w:rPr>
          <w:rStyle w:val="Strong"/>
          <w:rFonts w:ascii="Calibri" w:hAnsi="Calibri"/>
        </w:rPr>
        <w:t>Council Advisors: Mikki</w:t>
      </w:r>
      <w:r>
        <w:rPr>
          <w:rStyle w:val="Strong"/>
          <w:rFonts w:ascii="Calibri" w:hAnsi="Calibri"/>
        </w:rPr>
        <w:t xml:space="preserve"> Garcia </w:t>
      </w:r>
      <w:r w:rsidRPr="00916EE9">
        <w:rPr>
          <w:rStyle w:val="Strong"/>
          <w:rFonts w:ascii="Calibri" w:hAnsi="Calibri"/>
        </w:rPr>
        <w:t>and Joan Baird</w:t>
      </w:r>
    </w:p>
    <w:p w:rsidR="00C23B9C" w:rsidRDefault="00C23B9C" w:rsidP="00B20B27">
      <w:pPr>
        <w:jc w:val="center"/>
        <w:rPr>
          <w:rStyle w:val="Strong"/>
          <w:rFonts w:ascii="Calibri" w:hAnsi="Calibri"/>
        </w:rPr>
      </w:pPr>
      <w:r>
        <w:rPr>
          <w:rStyle w:val="Strong"/>
          <w:rFonts w:ascii="Calibri" w:hAnsi="Calibri"/>
        </w:rPr>
        <w:t xml:space="preserve">GaPMP Leadership Council Chair: Anne Ladd, Gwinnett </w:t>
      </w:r>
      <w:smartTag w:uri="urn:schemas-microsoft-com:office:smarttags" w:element="PlaceType">
        <w:r>
          <w:rPr>
            <w:rStyle w:val="Strong"/>
            <w:rFonts w:ascii="Calibri" w:hAnsi="Calibri"/>
          </w:rPr>
          <w:t>County</w:t>
        </w:r>
      </w:smartTag>
      <w:r>
        <w:rPr>
          <w:rStyle w:val="Strong"/>
          <w:rFonts w:ascii="Calibri" w:hAnsi="Calibri"/>
        </w:rPr>
        <w:t xml:space="preserve"> </w:t>
      </w:r>
      <w:smartTag w:uri="urn:schemas-microsoft-com:office:smarttags" w:element="PlaceName">
        <w:r>
          <w:rPr>
            <w:rStyle w:val="Strong"/>
            <w:rFonts w:ascii="Calibri" w:hAnsi="Calibri"/>
          </w:rPr>
          <w:t>Parent</w:t>
        </w:r>
      </w:smartTag>
      <w:r>
        <w:rPr>
          <w:rStyle w:val="Strong"/>
          <w:rFonts w:ascii="Calibri" w:hAnsi="Calibri"/>
        </w:rPr>
        <w:t xml:space="preserve"> </w:t>
      </w:r>
      <w:smartTag w:uri="urn:schemas-microsoft-com:office:smarttags" w:element="City">
        <w:smartTag w:uri="urn:schemas-microsoft-com:office:smarttags" w:element="place">
          <w:r>
            <w:rPr>
              <w:rStyle w:val="Strong"/>
              <w:rFonts w:ascii="Calibri" w:hAnsi="Calibri"/>
            </w:rPr>
            <w:t>Mentor</w:t>
          </w:r>
        </w:smartTag>
      </w:smartTag>
    </w:p>
    <w:p w:rsidR="00C23B9C" w:rsidRPr="00916EE9" w:rsidRDefault="00C23B9C" w:rsidP="00B20B27">
      <w:pPr>
        <w:jc w:val="center"/>
        <w:rPr>
          <w:rStyle w:val="Strong"/>
          <w:rFonts w:ascii="Calibri" w:hAnsi="Calibri"/>
        </w:rPr>
      </w:pPr>
    </w:p>
    <w:p w:rsidR="00C23B9C" w:rsidRPr="00916EE9" w:rsidRDefault="00C23B9C" w:rsidP="00B20B27">
      <w:pPr>
        <w:jc w:val="center"/>
        <w:rPr>
          <w:rStyle w:val="Strong"/>
          <w:rFonts w:ascii="Calibri" w:hAnsi="Calibri"/>
        </w:rPr>
      </w:pPr>
      <w:r w:rsidRPr="00916EE9">
        <w:rPr>
          <w:rStyle w:val="Strong"/>
          <w:rFonts w:ascii="Calibri" w:hAnsi="Calibri"/>
        </w:rPr>
        <w:t>Web</w:t>
      </w:r>
      <w:r>
        <w:rPr>
          <w:rStyle w:val="Strong"/>
          <w:rFonts w:ascii="Calibri" w:hAnsi="Calibri"/>
        </w:rPr>
        <w:t xml:space="preserve"> Questions</w:t>
      </w:r>
      <w:r w:rsidRPr="00916EE9">
        <w:rPr>
          <w:rStyle w:val="Strong"/>
          <w:rFonts w:ascii="Calibri" w:hAnsi="Calibri"/>
        </w:rPr>
        <w:t xml:space="preserve">: Jane Grillo, </w:t>
      </w:r>
      <w:r>
        <w:rPr>
          <w:rStyle w:val="Strong"/>
          <w:rFonts w:ascii="Calibri" w:hAnsi="Calibri"/>
        </w:rPr>
        <w:t>GaPMP Communications Coach</w:t>
      </w:r>
      <w:r w:rsidRPr="00916EE9">
        <w:rPr>
          <w:rStyle w:val="Strong"/>
          <w:rFonts w:ascii="Calibri" w:hAnsi="Calibri"/>
        </w:rPr>
        <w:t xml:space="preserve"> </w:t>
      </w:r>
    </w:p>
    <w:p w:rsidR="00C23B9C" w:rsidRDefault="00C23B9C" w:rsidP="00B20B27">
      <w:pPr>
        <w:jc w:val="center"/>
        <w:rPr>
          <w:rStyle w:val="Strong"/>
          <w:rFonts w:ascii="Calibri" w:hAnsi="Calibri"/>
          <w:sz w:val="28"/>
          <w:szCs w:val="28"/>
        </w:rPr>
      </w:pPr>
    </w:p>
    <w:p w:rsidR="00C23B9C" w:rsidRDefault="00C23B9C" w:rsidP="005C1B76">
      <w:pPr>
        <w:jc w:val="center"/>
        <w:rPr>
          <w:rStyle w:val="Strong"/>
          <w:rFonts w:ascii="Calibri" w:hAnsi="Calibri"/>
          <w:sz w:val="28"/>
          <w:szCs w:val="28"/>
        </w:rPr>
      </w:pPr>
    </w:p>
    <w:p w:rsidR="00C23B9C" w:rsidRDefault="00C23B9C" w:rsidP="005C1B76">
      <w:pPr>
        <w:jc w:val="center"/>
        <w:rPr>
          <w:rStyle w:val="Strong"/>
          <w:rFonts w:ascii="Calibri" w:hAnsi="Calibri"/>
          <w:sz w:val="28"/>
          <w:szCs w:val="28"/>
        </w:rPr>
      </w:pPr>
    </w:p>
    <w:p w:rsidR="00C23B9C" w:rsidRPr="005C1B76" w:rsidRDefault="00C23B9C" w:rsidP="005C1B76">
      <w:pPr>
        <w:jc w:val="center"/>
        <w:rPr>
          <w:rStyle w:val="Strong"/>
          <w:rFonts w:ascii="Calibri" w:hAnsi="Calibri"/>
          <w:sz w:val="28"/>
          <w:szCs w:val="28"/>
        </w:rPr>
      </w:pPr>
    </w:p>
    <w:p w:rsidR="00C23B9C" w:rsidRPr="003876E3" w:rsidRDefault="00C23B9C" w:rsidP="003876E3">
      <w:pPr>
        <w:rPr>
          <w:rStyle w:val="Strong"/>
          <w:rFonts w:ascii="Calibri" w:hAnsi="Calibri"/>
        </w:rPr>
      </w:pPr>
      <w:r w:rsidRPr="003876E3">
        <w:rPr>
          <w:rStyle w:val="Strong"/>
          <w:rFonts w:ascii="Calibri" w:hAnsi="Calibri"/>
        </w:rPr>
        <w:t>Unit 1</w:t>
      </w:r>
    </w:p>
    <w:p w:rsidR="00C23B9C" w:rsidRDefault="00C23B9C" w:rsidP="00B20B27">
      <w:pPr>
        <w:jc w:val="center"/>
        <w:rPr>
          <w:rStyle w:val="Strong"/>
          <w:rFonts w:ascii="Calibri" w:hAnsi="Calibri"/>
          <w:u w:val="single"/>
        </w:rPr>
      </w:pPr>
      <w:r w:rsidRPr="003876E3">
        <w:rPr>
          <w:rStyle w:val="Strong"/>
          <w:rFonts w:ascii="Calibri" w:hAnsi="Calibri"/>
          <w:u w:val="single"/>
        </w:rPr>
        <w:t xml:space="preserve">Welcoming </w:t>
      </w:r>
      <w:r>
        <w:rPr>
          <w:rStyle w:val="Strong"/>
          <w:rFonts w:ascii="Calibri" w:hAnsi="Calibri"/>
          <w:u w:val="single"/>
        </w:rPr>
        <w:t xml:space="preserve">Georgia </w:t>
      </w:r>
      <w:r w:rsidRPr="003876E3">
        <w:rPr>
          <w:rStyle w:val="Strong"/>
          <w:rFonts w:ascii="Calibri" w:hAnsi="Calibri"/>
          <w:u w:val="single"/>
        </w:rPr>
        <w:t>Parent Mentor</w:t>
      </w:r>
      <w:r>
        <w:rPr>
          <w:rStyle w:val="Strong"/>
          <w:rFonts w:ascii="Calibri" w:hAnsi="Calibri"/>
          <w:u w:val="single"/>
        </w:rPr>
        <w:t>s and Directors</w:t>
      </w:r>
      <w:r w:rsidRPr="003876E3">
        <w:rPr>
          <w:rStyle w:val="Strong"/>
          <w:rFonts w:ascii="Calibri" w:hAnsi="Calibri"/>
          <w:u w:val="single"/>
        </w:rPr>
        <w:t>!</w:t>
      </w:r>
    </w:p>
    <w:p w:rsidR="00C23B9C" w:rsidRPr="003876E3" w:rsidRDefault="00C23B9C" w:rsidP="00B20B27">
      <w:pPr>
        <w:jc w:val="center"/>
        <w:rPr>
          <w:rStyle w:val="Strong"/>
          <w:rFonts w:ascii="Calibri" w:hAnsi="Calibri"/>
          <w:u w:val="single"/>
        </w:rPr>
      </w:pPr>
      <w:r>
        <w:rPr>
          <w:rStyle w:val="Strong"/>
          <w:rFonts w:ascii="Calibri" w:hAnsi="Calibri"/>
          <w:u w:val="single"/>
        </w:rPr>
        <w:t xml:space="preserve">First Steps </w:t>
      </w:r>
    </w:p>
    <w:p w:rsidR="00C23B9C" w:rsidRPr="003876E3" w:rsidRDefault="00C23B9C" w:rsidP="00445DC4">
      <w:pPr>
        <w:rPr>
          <w:rStyle w:val="Strong"/>
          <w:rFonts w:ascii="Calibri" w:hAnsi="Calibri"/>
        </w:rPr>
      </w:pPr>
    </w:p>
    <w:p w:rsidR="00C23B9C" w:rsidRPr="003876E3" w:rsidRDefault="00C23B9C" w:rsidP="00472988">
      <w:pPr>
        <w:rPr>
          <w:rStyle w:val="Strong"/>
          <w:rFonts w:ascii="Calibri" w:hAnsi="Calibri"/>
        </w:rPr>
      </w:pPr>
      <w:r w:rsidRPr="003876E3">
        <w:rPr>
          <w:rStyle w:val="Strong"/>
          <w:rFonts w:ascii="Calibri" w:hAnsi="Calibri"/>
        </w:rPr>
        <w:t>Introduction</w:t>
      </w:r>
      <w:r>
        <w:rPr>
          <w:rStyle w:val="Strong"/>
          <w:rFonts w:ascii="Calibri" w:hAnsi="Calibri"/>
        </w:rPr>
        <w:t>/</w:t>
      </w:r>
      <w:r w:rsidRPr="003876E3">
        <w:rPr>
          <w:rStyle w:val="Strong"/>
          <w:rFonts w:ascii="Calibri" w:hAnsi="Calibri"/>
        </w:rPr>
        <w:t xml:space="preserve"> Contacts:</w:t>
      </w:r>
    </w:p>
    <w:p w:rsidR="00C23B9C" w:rsidRPr="003876E3" w:rsidRDefault="00C23B9C" w:rsidP="00483C5E">
      <w:pPr>
        <w:rPr>
          <w:rStyle w:val="Strong"/>
          <w:rFonts w:ascii="Calibri" w:hAnsi="Calibri"/>
          <w:b w:val="0"/>
        </w:rPr>
      </w:pPr>
    </w:p>
    <w:p w:rsidR="00C23B9C" w:rsidRPr="007373C1" w:rsidRDefault="00C23B9C" w:rsidP="00083A68">
      <w:pPr>
        <w:numPr>
          <w:ilvl w:val="0"/>
          <w:numId w:val="25"/>
        </w:numPr>
        <w:rPr>
          <w:rStyle w:val="Strong"/>
          <w:rFonts w:ascii="Calibri" w:hAnsi="Calibri"/>
          <w:b w:val="0"/>
        </w:rPr>
      </w:pPr>
      <w:r>
        <w:rPr>
          <w:rStyle w:val="Strong"/>
          <w:rFonts w:ascii="Calibri" w:hAnsi="Calibri"/>
        </w:rPr>
        <w:t xml:space="preserve">Please send </w:t>
      </w:r>
      <w:r w:rsidRPr="003876E3">
        <w:rPr>
          <w:rStyle w:val="Strong"/>
          <w:rFonts w:ascii="Calibri" w:hAnsi="Calibri"/>
        </w:rPr>
        <w:t xml:space="preserve">all </w:t>
      </w:r>
      <w:r>
        <w:rPr>
          <w:rStyle w:val="Strong"/>
          <w:rFonts w:ascii="Calibri" w:hAnsi="Calibri"/>
        </w:rPr>
        <w:t xml:space="preserve">school </w:t>
      </w:r>
      <w:r w:rsidRPr="003876E3">
        <w:rPr>
          <w:rStyle w:val="Strong"/>
          <w:rFonts w:ascii="Calibri" w:hAnsi="Calibri"/>
        </w:rPr>
        <w:t xml:space="preserve">contact information </w:t>
      </w:r>
      <w:r w:rsidRPr="007373C1">
        <w:rPr>
          <w:rStyle w:val="Strong"/>
          <w:rFonts w:ascii="Calibri" w:hAnsi="Calibri"/>
          <w:b w:val="0"/>
        </w:rPr>
        <w:t xml:space="preserve">for the parent mentor and his/her director or administrators, as well as any other administrator in the system who wants to be informed of GaPMP happenings to </w:t>
      </w:r>
      <w:smartTag w:uri="urn:schemas-microsoft-com:office:smarttags" w:element="PersonName">
        <w:r w:rsidRPr="007373C1">
          <w:rPr>
            <w:rStyle w:val="Strong"/>
            <w:rFonts w:ascii="Calibri" w:hAnsi="Calibri"/>
            <w:b w:val="0"/>
            <w:color w:val="1F497D"/>
            <w:u w:val="single"/>
          </w:rPr>
          <w:t>debbiecurrere@gmail.com</w:t>
        </w:r>
      </w:smartTag>
      <w:r w:rsidRPr="007373C1">
        <w:rPr>
          <w:rStyle w:val="Strong"/>
          <w:rFonts w:ascii="Calibri" w:hAnsi="Calibri"/>
          <w:b w:val="0"/>
        </w:rPr>
        <w:t xml:space="preserve">. </w:t>
      </w:r>
    </w:p>
    <w:p w:rsidR="00C23B9C" w:rsidRPr="007373C1" w:rsidRDefault="00C23B9C" w:rsidP="00EA705E">
      <w:pPr>
        <w:pStyle w:val="ListParagraph"/>
        <w:numPr>
          <w:ilvl w:val="0"/>
          <w:numId w:val="52"/>
        </w:numPr>
        <w:rPr>
          <w:rStyle w:val="Strong"/>
          <w:rFonts w:ascii="Calibri" w:hAnsi="Calibri"/>
          <w:b w:val="0"/>
          <w:i/>
        </w:rPr>
      </w:pPr>
      <w:r w:rsidRPr="007373C1">
        <w:rPr>
          <w:rStyle w:val="Strong"/>
          <w:rFonts w:ascii="Calibri" w:hAnsi="Calibri"/>
          <w:b w:val="0"/>
        </w:rPr>
        <w:t>Every system is listed on the parent mentor web site. Please send an individual photo of the mentor and the director to Jane Grillo, web editor</w:t>
      </w:r>
      <w:r>
        <w:rPr>
          <w:rStyle w:val="Strong"/>
          <w:rFonts w:ascii="Calibri" w:hAnsi="Calibri"/>
          <w:b w:val="0"/>
        </w:rPr>
        <w:t xml:space="preserve"> &amp;  communication coach</w:t>
      </w:r>
      <w:r w:rsidRPr="007373C1">
        <w:rPr>
          <w:rStyle w:val="Strong"/>
          <w:rFonts w:ascii="Calibri" w:hAnsi="Calibri"/>
          <w:b w:val="0"/>
        </w:rPr>
        <w:t xml:space="preserve">, </w:t>
      </w:r>
      <w:hyperlink r:id="rId10" w:history="1">
        <w:r w:rsidRPr="007373C1">
          <w:rPr>
            <w:rStyle w:val="Hyperlink"/>
            <w:rFonts w:ascii="Calibri" w:hAnsi="Calibri"/>
            <w:color w:val="1F497D"/>
          </w:rPr>
          <w:t>jgrillo@white.k12.ga.us</w:t>
        </w:r>
      </w:hyperlink>
      <w:r w:rsidRPr="007373C1">
        <w:rPr>
          <w:rStyle w:val="Strong"/>
          <w:rFonts w:ascii="Calibri" w:hAnsi="Calibri"/>
          <w:b w:val="0"/>
        </w:rPr>
        <w:t xml:space="preserve"> for the Parent Mentor web site.  The GaDOE approves materials for the public side of web site but the site’s home site is housed on the Pioneer RESA server. </w:t>
      </w:r>
    </w:p>
    <w:p w:rsidR="00C23B9C" w:rsidRPr="007373C1" w:rsidRDefault="00C23B9C" w:rsidP="00EA705E">
      <w:pPr>
        <w:pStyle w:val="ListParagraph"/>
        <w:numPr>
          <w:ilvl w:val="0"/>
          <w:numId w:val="52"/>
        </w:numPr>
        <w:rPr>
          <w:rStyle w:val="Strong"/>
          <w:rFonts w:ascii="Calibri" w:hAnsi="Calibri"/>
          <w:b w:val="0"/>
          <w:i/>
        </w:rPr>
      </w:pPr>
      <w:r w:rsidRPr="007373C1">
        <w:rPr>
          <w:rStyle w:val="Strong"/>
          <w:rFonts w:ascii="Calibri" w:hAnsi="Calibri"/>
          <w:b w:val="0"/>
        </w:rPr>
        <w:t xml:space="preserve">Also, parent mentors should send his/her for personal telephone number to Debbie Currere. We have a personal mentor contact list that is for GaPMP members only. (Providing a cell phone number is </w:t>
      </w:r>
      <w:r w:rsidRPr="007373C1">
        <w:rPr>
          <w:rStyle w:val="Strong"/>
          <w:rFonts w:ascii="Calibri" w:hAnsi="Calibri"/>
          <w:b w:val="0"/>
          <w:i/>
        </w:rPr>
        <w:t>optional but 98 percent of mentors provide a cell phone number so they can contact one another at times out of the office)</w:t>
      </w:r>
    </w:p>
    <w:p w:rsidR="00C23B9C" w:rsidRDefault="00C23B9C" w:rsidP="00EA705E">
      <w:pPr>
        <w:pStyle w:val="ListParagraph"/>
        <w:numPr>
          <w:ilvl w:val="0"/>
          <w:numId w:val="52"/>
        </w:numPr>
        <w:rPr>
          <w:rStyle w:val="Strong"/>
          <w:rFonts w:ascii="Calibri" w:hAnsi="Calibri"/>
          <w:b w:val="0"/>
          <w:i/>
        </w:rPr>
      </w:pPr>
      <w:r>
        <w:rPr>
          <w:rStyle w:val="Strong"/>
          <w:rFonts w:ascii="Calibri" w:hAnsi="Calibri"/>
          <w:b w:val="0"/>
          <w:i/>
        </w:rPr>
        <w:t xml:space="preserve">Link </w:t>
      </w:r>
      <w:hyperlink r:id="rId11" w:history="1">
        <w:r w:rsidRPr="00764E87">
          <w:rPr>
            <w:rStyle w:val="Hyperlink"/>
            <w:rFonts w:ascii="Calibri" w:hAnsi="Calibri"/>
            <w:i/>
          </w:rPr>
          <w:t>www.parentmentor.org</w:t>
        </w:r>
      </w:hyperlink>
      <w:r>
        <w:rPr>
          <w:rStyle w:val="Strong"/>
          <w:rFonts w:ascii="Calibri" w:hAnsi="Calibri"/>
          <w:b w:val="0"/>
          <w:i/>
        </w:rPr>
        <w:t xml:space="preserve"> official web site to your school system’s special education page </w:t>
      </w:r>
    </w:p>
    <w:p w:rsidR="00C23B9C" w:rsidRPr="00EA705E" w:rsidRDefault="00C23B9C" w:rsidP="00EA705E">
      <w:pPr>
        <w:pStyle w:val="ListParagraph"/>
        <w:numPr>
          <w:ilvl w:val="0"/>
          <w:numId w:val="52"/>
        </w:numPr>
        <w:rPr>
          <w:rStyle w:val="Strong"/>
          <w:rFonts w:ascii="Calibri" w:hAnsi="Calibri"/>
          <w:b w:val="0"/>
          <w:i/>
        </w:rPr>
      </w:pPr>
      <w:r>
        <w:rPr>
          <w:rStyle w:val="Strong"/>
          <w:rFonts w:ascii="Calibri" w:hAnsi="Calibri"/>
          <w:b w:val="0"/>
          <w:i/>
        </w:rPr>
        <w:t>Work with the system to promote the parent mentor on the special education page, along with contact information and office hours.</w:t>
      </w:r>
    </w:p>
    <w:p w:rsidR="00C23B9C" w:rsidRPr="003876E3" w:rsidRDefault="00C23B9C" w:rsidP="00483C5E">
      <w:pPr>
        <w:rPr>
          <w:rStyle w:val="Strong"/>
          <w:rFonts w:ascii="Calibri" w:hAnsi="Calibri"/>
          <w:b w:val="0"/>
        </w:rPr>
      </w:pPr>
    </w:p>
    <w:p w:rsidR="00C23B9C" w:rsidRDefault="00C23B9C" w:rsidP="00083A68">
      <w:pPr>
        <w:numPr>
          <w:ilvl w:val="0"/>
          <w:numId w:val="25"/>
        </w:numPr>
        <w:rPr>
          <w:rStyle w:val="Strong"/>
          <w:rFonts w:ascii="Calibri" w:hAnsi="Calibri"/>
          <w:b w:val="0"/>
        </w:rPr>
      </w:pPr>
      <w:r w:rsidRPr="007373C1">
        <w:rPr>
          <w:rStyle w:val="Strong"/>
          <w:rFonts w:ascii="Calibri" w:hAnsi="Calibri"/>
        </w:rPr>
        <w:t>Set up</w:t>
      </w:r>
      <w:r w:rsidRPr="003876E3">
        <w:rPr>
          <w:rStyle w:val="Strong"/>
          <w:rFonts w:ascii="Calibri" w:hAnsi="Calibri"/>
        </w:rPr>
        <w:t xml:space="preserve"> </w:t>
      </w:r>
      <w:r w:rsidRPr="007373C1">
        <w:rPr>
          <w:rStyle w:val="Strong"/>
          <w:rFonts w:ascii="Calibri" w:hAnsi="Calibri"/>
        </w:rPr>
        <w:t>office (cube), telephone, computer, email etc.</w:t>
      </w:r>
      <w:r w:rsidRPr="003876E3">
        <w:rPr>
          <w:rStyle w:val="Strong"/>
          <w:rFonts w:ascii="Calibri" w:hAnsi="Calibri"/>
          <w:b w:val="0"/>
        </w:rPr>
        <w:t xml:space="preserve"> Facilities vary widely based on factors such as the system size, tax base, location, demographics, etc. </w:t>
      </w:r>
      <w:r>
        <w:rPr>
          <w:rStyle w:val="Strong"/>
          <w:rFonts w:ascii="Calibri" w:hAnsi="Calibri"/>
          <w:b w:val="0"/>
        </w:rPr>
        <w:t xml:space="preserve"> Discuss the rules and processes in a system. Directors please discuss protocol with your rookies.</w:t>
      </w:r>
    </w:p>
    <w:p w:rsidR="00C23B9C" w:rsidRPr="003876E3" w:rsidRDefault="00C23B9C" w:rsidP="00483C5E">
      <w:pPr>
        <w:pStyle w:val="ListParagraph"/>
        <w:rPr>
          <w:rStyle w:val="Strong"/>
          <w:rFonts w:ascii="Calibri" w:hAnsi="Calibri"/>
          <w:b w:val="0"/>
        </w:rPr>
      </w:pPr>
    </w:p>
    <w:p w:rsidR="00C23B9C" w:rsidRPr="003876E3" w:rsidRDefault="00C23B9C" w:rsidP="00083A68">
      <w:pPr>
        <w:numPr>
          <w:ilvl w:val="0"/>
          <w:numId w:val="25"/>
        </w:numPr>
        <w:rPr>
          <w:rStyle w:val="Strong"/>
          <w:rFonts w:ascii="Calibri" w:hAnsi="Calibri"/>
          <w:b w:val="0"/>
        </w:rPr>
      </w:pPr>
      <w:r>
        <w:rPr>
          <w:rStyle w:val="Strong"/>
          <w:rFonts w:ascii="Calibri" w:hAnsi="Calibri"/>
        </w:rPr>
        <w:t>Trainings and meetings:</w:t>
      </w:r>
    </w:p>
    <w:p w:rsidR="00C23B9C" w:rsidRPr="003876E3" w:rsidRDefault="00C23B9C" w:rsidP="00483C5E">
      <w:pPr>
        <w:pStyle w:val="ListParagraph"/>
        <w:rPr>
          <w:rStyle w:val="Strong"/>
          <w:rFonts w:ascii="Calibri" w:hAnsi="Calibri"/>
          <w:b w:val="0"/>
        </w:rPr>
      </w:pPr>
    </w:p>
    <w:p w:rsidR="00C23B9C" w:rsidRPr="0060735B" w:rsidRDefault="00C23B9C" w:rsidP="00033641">
      <w:pPr>
        <w:numPr>
          <w:ilvl w:val="0"/>
          <w:numId w:val="28"/>
        </w:numPr>
        <w:rPr>
          <w:rStyle w:val="apple-style-span"/>
          <w:rFonts w:ascii="Calibri" w:hAnsi="Calibri"/>
          <w:b/>
        </w:rPr>
      </w:pPr>
      <w:r w:rsidRPr="0060735B">
        <w:rPr>
          <w:rStyle w:val="Strong"/>
          <w:rFonts w:ascii="Calibri" w:hAnsi="Calibri"/>
          <w:b w:val="0"/>
        </w:rPr>
        <w:t>Plan on attending the drive in Orientation trainin</w:t>
      </w:r>
      <w:r>
        <w:rPr>
          <w:rStyle w:val="Strong"/>
          <w:rFonts w:ascii="Calibri" w:hAnsi="Calibri"/>
          <w:b w:val="0"/>
        </w:rPr>
        <w:t>g on Sept. 8 from 9:30 a.m. to 3</w:t>
      </w:r>
      <w:r w:rsidRPr="0060735B">
        <w:rPr>
          <w:rStyle w:val="Strong"/>
          <w:rFonts w:ascii="Calibri" w:hAnsi="Calibri"/>
          <w:b w:val="0"/>
        </w:rPr>
        <w:t xml:space="preserve"> p.m. at </w:t>
      </w:r>
      <w:r w:rsidRPr="0060735B">
        <w:rPr>
          <w:rStyle w:val="apple-style-span"/>
          <w:rFonts w:ascii="Calibri" w:hAnsi="Calibri" w:cs="Arial"/>
          <w:b/>
          <w:color w:val="000000"/>
        </w:rPr>
        <w:t xml:space="preserve">Gwinnett County Public Schools' </w:t>
      </w:r>
      <w:smartTag w:uri="urn:schemas-microsoft-com:office:smarttags" w:element="PlaceName">
        <w:smartTag w:uri="urn:schemas-microsoft-com:office:smarttags" w:element="place">
          <w:r w:rsidRPr="0060735B">
            <w:rPr>
              <w:rStyle w:val="apple-style-span"/>
              <w:rFonts w:ascii="Calibri" w:hAnsi="Calibri" w:cs="Arial"/>
              <w:b/>
              <w:color w:val="000000"/>
            </w:rPr>
            <w:t>Instructional</w:t>
          </w:r>
        </w:smartTag>
        <w:r w:rsidRPr="0060735B">
          <w:rPr>
            <w:rStyle w:val="apple-style-span"/>
            <w:rFonts w:ascii="Calibri" w:hAnsi="Calibri" w:cs="Arial"/>
            <w:b/>
            <w:color w:val="000000"/>
          </w:rPr>
          <w:t xml:space="preserve"> </w:t>
        </w:r>
        <w:smartTag w:uri="urn:schemas-microsoft-com:office:smarttags" w:element="PlaceName">
          <w:r w:rsidRPr="0060735B">
            <w:rPr>
              <w:rStyle w:val="apple-style-span"/>
              <w:rFonts w:ascii="Calibri" w:hAnsi="Calibri" w:cs="Arial"/>
              <w:b/>
              <w:color w:val="000000"/>
            </w:rPr>
            <w:t>Support</w:t>
          </w:r>
        </w:smartTag>
        <w:r w:rsidRPr="0060735B">
          <w:rPr>
            <w:rStyle w:val="apple-style-span"/>
            <w:rFonts w:ascii="Calibri" w:hAnsi="Calibri" w:cs="Arial"/>
            <w:b/>
            <w:color w:val="000000"/>
          </w:rPr>
          <w:t xml:space="preserve"> </w:t>
        </w:r>
        <w:smartTag w:uri="urn:schemas-microsoft-com:office:smarttags" w:element="PlaceType">
          <w:r w:rsidRPr="0060735B">
            <w:rPr>
              <w:rStyle w:val="apple-style-span"/>
              <w:rFonts w:ascii="Calibri" w:hAnsi="Calibri" w:cs="Arial"/>
              <w:b/>
              <w:color w:val="000000"/>
            </w:rPr>
            <w:t>Center</w:t>
          </w:r>
        </w:smartTag>
      </w:smartTag>
      <w:r w:rsidRPr="0060735B">
        <w:rPr>
          <w:rStyle w:val="apple-style-span"/>
          <w:rFonts w:ascii="Calibri" w:hAnsi="Calibri" w:cs="Arial"/>
          <w:b/>
          <w:color w:val="000000"/>
        </w:rPr>
        <w:t>,</w:t>
      </w:r>
      <w:r w:rsidRPr="0060735B">
        <w:rPr>
          <w:rFonts w:ascii="Calibri" w:hAnsi="Calibri" w:cs="Arial"/>
          <w:b/>
          <w:color w:val="000000"/>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0735B">
                <w:rPr>
                  <w:rStyle w:val="apple-style-span"/>
                  <w:rFonts w:ascii="Calibri" w:hAnsi="Calibri" w:cs="Arial"/>
                  <w:b/>
                  <w:color w:val="000000"/>
                </w:rPr>
                <w:t>437 Old Peachtree Road, NW</w:t>
              </w:r>
            </w:smartTag>
          </w:smartTag>
          <w:r w:rsidRPr="0060735B">
            <w:rPr>
              <w:rFonts w:ascii="Calibri" w:hAnsi="Calibri" w:cs="Arial"/>
              <w:b/>
              <w:color w:val="000000"/>
            </w:rPr>
            <w:t xml:space="preserve">, </w:t>
          </w:r>
          <w:smartTag w:uri="urn:schemas-microsoft-com:office:smarttags" w:element="City">
            <w:r w:rsidRPr="0060735B">
              <w:rPr>
                <w:rStyle w:val="apple-style-span"/>
                <w:rFonts w:ascii="Calibri" w:hAnsi="Calibri" w:cs="Arial"/>
                <w:b/>
                <w:color w:val="000000"/>
              </w:rPr>
              <w:t>Suwanee</w:t>
            </w:r>
          </w:smartTag>
          <w:r w:rsidRPr="0060735B">
            <w:rPr>
              <w:rStyle w:val="apple-style-span"/>
              <w:rFonts w:ascii="Calibri" w:hAnsi="Calibri" w:cs="Arial"/>
              <w:b/>
              <w:color w:val="000000"/>
            </w:rPr>
            <w:t xml:space="preserve">, </w:t>
          </w:r>
          <w:smartTag w:uri="urn:schemas-microsoft-com:office:smarttags" w:element="country-region">
            <w:r w:rsidRPr="0060735B">
              <w:rPr>
                <w:rStyle w:val="apple-style-span"/>
                <w:rFonts w:ascii="Calibri" w:hAnsi="Calibri" w:cs="Arial"/>
                <w:b/>
                <w:color w:val="000000"/>
              </w:rPr>
              <w:t>Georgia</w:t>
            </w:r>
          </w:smartTag>
        </w:smartTag>
      </w:smartTag>
      <w:r w:rsidRPr="0060735B">
        <w:rPr>
          <w:rStyle w:val="apple-style-span"/>
          <w:rFonts w:ascii="Calibri" w:hAnsi="Calibri" w:cs="Arial"/>
          <w:b/>
          <w:color w:val="000000"/>
        </w:rPr>
        <w:t xml:space="preserve"> 30024-2978</w:t>
      </w:r>
    </w:p>
    <w:p w:rsidR="00C23B9C" w:rsidRPr="005C1B76" w:rsidRDefault="00C23B9C" w:rsidP="00033641">
      <w:pPr>
        <w:numPr>
          <w:ilvl w:val="0"/>
          <w:numId w:val="28"/>
        </w:numPr>
        <w:rPr>
          <w:rStyle w:val="Strong"/>
          <w:rFonts w:ascii="Calibri" w:hAnsi="Calibri"/>
          <w:b w:val="0"/>
          <w:i/>
        </w:rPr>
      </w:pPr>
      <w:r w:rsidRPr="0060735B">
        <w:rPr>
          <w:rStyle w:val="Strong"/>
          <w:rFonts w:ascii="Calibri" w:hAnsi="Calibri"/>
          <w:b w:val="0"/>
        </w:rPr>
        <w:t>It is important for the Rookie to attend</w:t>
      </w:r>
      <w:r>
        <w:rPr>
          <w:rStyle w:val="Strong"/>
          <w:rFonts w:ascii="Calibri" w:hAnsi="Calibri"/>
          <w:b w:val="0"/>
        </w:rPr>
        <w:t>:</w:t>
      </w:r>
      <w:r w:rsidRPr="0060735B">
        <w:rPr>
          <w:rStyle w:val="Strong"/>
          <w:rFonts w:ascii="Calibri" w:hAnsi="Calibri"/>
          <w:b w:val="0"/>
        </w:rPr>
        <w:t xml:space="preserve"> </w:t>
      </w:r>
    </w:p>
    <w:p w:rsidR="00C23B9C" w:rsidRPr="005C1B76" w:rsidRDefault="00C23B9C" w:rsidP="005C1B76">
      <w:pPr>
        <w:numPr>
          <w:ilvl w:val="1"/>
          <w:numId w:val="28"/>
        </w:numPr>
        <w:rPr>
          <w:rStyle w:val="Strong"/>
          <w:rFonts w:ascii="Calibri" w:hAnsi="Calibri"/>
          <w:b w:val="0"/>
          <w:i/>
        </w:rPr>
      </w:pPr>
      <w:r w:rsidRPr="0060735B">
        <w:rPr>
          <w:rStyle w:val="Strong"/>
          <w:rFonts w:ascii="Calibri" w:hAnsi="Calibri"/>
          <w:b w:val="0"/>
        </w:rPr>
        <w:t>the one-day Orientation</w:t>
      </w:r>
      <w:r>
        <w:rPr>
          <w:rStyle w:val="Strong"/>
          <w:rFonts w:ascii="Calibri" w:hAnsi="Calibri"/>
          <w:b w:val="0"/>
        </w:rPr>
        <w:t xml:space="preserve">, </w:t>
      </w:r>
    </w:p>
    <w:p w:rsidR="00C23B9C" w:rsidRPr="00445DC4" w:rsidRDefault="00C23B9C" w:rsidP="005C1B76">
      <w:pPr>
        <w:numPr>
          <w:ilvl w:val="1"/>
          <w:numId w:val="28"/>
        </w:numPr>
        <w:rPr>
          <w:rStyle w:val="Strong"/>
          <w:rFonts w:ascii="Calibri" w:hAnsi="Calibri"/>
          <w:b w:val="0"/>
          <w:i/>
        </w:rPr>
      </w:pPr>
      <w:r w:rsidRPr="0060735B">
        <w:rPr>
          <w:rStyle w:val="Strong"/>
          <w:rFonts w:ascii="Calibri" w:hAnsi="Calibri"/>
          <w:b w:val="0"/>
        </w:rPr>
        <w:t xml:space="preserve">the Annual Kick off Conference </w:t>
      </w:r>
      <w:r w:rsidRPr="007373C1">
        <w:rPr>
          <w:rStyle w:val="Strong"/>
          <w:rFonts w:ascii="Calibri" w:hAnsi="Calibri"/>
        </w:rPr>
        <w:t>Oct. 12-14 in Athens</w:t>
      </w:r>
      <w:r>
        <w:rPr>
          <w:rStyle w:val="Strong"/>
          <w:rFonts w:ascii="Calibri" w:hAnsi="Calibri"/>
          <w:b w:val="0"/>
        </w:rPr>
        <w:t>,</w:t>
      </w:r>
    </w:p>
    <w:p w:rsidR="00C23B9C" w:rsidRPr="00445DC4" w:rsidRDefault="00C23B9C" w:rsidP="005C1B76">
      <w:pPr>
        <w:numPr>
          <w:ilvl w:val="1"/>
          <w:numId w:val="28"/>
        </w:numPr>
        <w:rPr>
          <w:rStyle w:val="Strong"/>
          <w:rFonts w:ascii="Calibri" w:hAnsi="Calibri"/>
          <w:b w:val="0"/>
          <w:i/>
        </w:rPr>
      </w:pPr>
      <w:r w:rsidRPr="0060735B">
        <w:rPr>
          <w:rStyle w:val="Strong"/>
          <w:rFonts w:ascii="Calibri" w:hAnsi="Calibri"/>
          <w:b w:val="0"/>
        </w:rPr>
        <w:t xml:space="preserve">the drive in </w:t>
      </w:r>
      <w:r>
        <w:rPr>
          <w:rStyle w:val="Strong"/>
          <w:rFonts w:ascii="Calibri" w:hAnsi="Calibri"/>
          <w:b w:val="0"/>
        </w:rPr>
        <w:t xml:space="preserve">North or </w:t>
      </w:r>
      <w:smartTag w:uri="urn:schemas-microsoft-com:office:smarttags" w:element="PlaceName">
        <w:smartTag w:uri="urn:schemas-microsoft-com:office:smarttags" w:element="place">
          <w:smartTag w:uri="urn:schemas-microsoft-com:office:smarttags" w:element="PlaceName">
            <w:r>
              <w:rPr>
                <w:rStyle w:val="Strong"/>
                <w:rFonts w:ascii="Calibri" w:hAnsi="Calibri"/>
                <w:b w:val="0"/>
              </w:rPr>
              <w:t>South</w:t>
            </w:r>
          </w:smartTag>
          <w:r>
            <w:rPr>
              <w:rStyle w:val="Strong"/>
              <w:rFonts w:ascii="Calibri" w:hAnsi="Calibri"/>
              <w:b w:val="0"/>
            </w:rPr>
            <w:t xml:space="preserve"> </w:t>
          </w:r>
          <w:smartTag w:uri="urn:schemas-microsoft-com:office:smarttags" w:element="PlaceType">
            <w:r w:rsidRPr="0060735B">
              <w:rPr>
                <w:rStyle w:val="Strong"/>
                <w:rFonts w:ascii="Calibri" w:hAnsi="Calibri"/>
                <w:b w:val="0"/>
              </w:rPr>
              <w:t>University</w:t>
            </w:r>
          </w:smartTag>
        </w:smartTag>
      </w:smartTag>
      <w:r>
        <w:rPr>
          <w:rStyle w:val="Strong"/>
          <w:rFonts w:ascii="Calibri" w:hAnsi="Calibri"/>
          <w:b w:val="0"/>
        </w:rPr>
        <w:t xml:space="preserve"> training</w:t>
      </w:r>
      <w:r w:rsidRPr="0060735B">
        <w:rPr>
          <w:rStyle w:val="Strong"/>
          <w:rFonts w:ascii="Calibri" w:hAnsi="Calibri"/>
          <w:b w:val="0"/>
        </w:rPr>
        <w:t xml:space="preserve"> in Novembe</w:t>
      </w:r>
      <w:r>
        <w:rPr>
          <w:rStyle w:val="Strong"/>
          <w:rFonts w:ascii="Calibri" w:hAnsi="Calibri"/>
          <w:b w:val="0"/>
        </w:rPr>
        <w:t xml:space="preserve">r, </w:t>
      </w:r>
      <w:r w:rsidRPr="0060735B">
        <w:rPr>
          <w:rStyle w:val="Strong"/>
          <w:rFonts w:ascii="Calibri" w:hAnsi="Calibri"/>
          <w:b w:val="0"/>
        </w:rPr>
        <w:t xml:space="preserve">and </w:t>
      </w:r>
    </w:p>
    <w:p w:rsidR="00C23B9C" w:rsidRPr="00445DC4" w:rsidRDefault="00C23B9C" w:rsidP="005C1B76">
      <w:pPr>
        <w:numPr>
          <w:ilvl w:val="1"/>
          <w:numId w:val="28"/>
        </w:numPr>
        <w:rPr>
          <w:rStyle w:val="Strong"/>
          <w:rFonts w:ascii="Calibri" w:hAnsi="Calibri"/>
          <w:b w:val="0"/>
          <w:i/>
        </w:rPr>
      </w:pPr>
      <w:r>
        <w:rPr>
          <w:rStyle w:val="Strong"/>
          <w:rFonts w:ascii="Calibri" w:hAnsi="Calibri"/>
          <w:b w:val="0"/>
        </w:rPr>
        <w:t xml:space="preserve">each of </w:t>
      </w:r>
      <w:r w:rsidRPr="0060735B">
        <w:rPr>
          <w:rStyle w:val="Strong"/>
          <w:rFonts w:ascii="Calibri" w:hAnsi="Calibri"/>
          <w:b w:val="0"/>
        </w:rPr>
        <w:t xml:space="preserve">the four regional meetings scheduled throughout the school year. </w:t>
      </w:r>
    </w:p>
    <w:p w:rsidR="00C23B9C" w:rsidRDefault="00C23B9C" w:rsidP="00445DC4">
      <w:pPr>
        <w:ind w:left="720" w:firstLine="720"/>
        <w:rPr>
          <w:rStyle w:val="Strong"/>
          <w:rFonts w:ascii="Calibri" w:hAnsi="Calibri"/>
          <w:b w:val="0"/>
        </w:rPr>
      </w:pPr>
      <w:r w:rsidRPr="0060735B">
        <w:rPr>
          <w:rStyle w:val="Strong"/>
          <w:rFonts w:ascii="Calibri" w:hAnsi="Calibri"/>
          <w:b w:val="0"/>
        </w:rPr>
        <w:t>Directors are encouraged to attend orientation or sen</w:t>
      </w:r>
      <w:r>
        <w:rPr>
          <w:rStyle w:val="Strong"/>
          <w:rFonts w:ascii="Calibri" w:hAnsi="Calibri"/>
          <w:b w:val="0"/>
        </w:rPr>
        <w:t>d another administrator</w:t>
      </w:r>
    </w:p>
    <w:p w:rsidR="00C23B9C" w:rsidRDefault="00C23B9C" w:rsidP="00445DC4">
      <w:pPr>
        <w:ind w:left="720" w:firstLine="720"/>
        <w:rPr>
          <w:rStyle w:val="Strong"/>
          <w:rFonts w:ascii="Calibri" w:hAnsi="Calibri"/>
          <w:b w:val="0"/>
        </w:rPr>
      </w:pPr>
      <w:r w:rsidRPr="0060735B">
        <w:rPr>
          <w:rStyle w:val="Strong"/>
          <w:rFonts w:ascii="Calibri" w:hAnsi="Calibri"/>
          <w:b w:val="0"/>
        </w:rPr>
        <w:t>with the mentor. Directors are strongly encour</w:t>
      </w:r>
      <w:r>
        <w:rPr>
          <w:rStyle w:val="Strong"/>
          <w:rFonts w:ascii="Calibri" w:hAnsi="Calibri"/>
          <w:b w:val="0"/>
        </w:rPr>
        <w:t xml:space="preserve">aged to attend the annual state </w:t>
      </w:r>
    </w:p>
    <w:p w:rsidR="00C23B9C" w:rsidRDefault="00C23B9C" w:rsidP="00445DC4">
      <w:pPr>
        <w:ind w:left="720" w:firstLine="720"/>
        <w:rPr>
          <w:rStyle w:val="Strong"/>
          <w:rFonts w:ascii="Calibri" w:hAnsi="Calibri"/>
          <w:b w:val="0"/>
          <w:i/>
        </w:rPr>
      </w:pPr>
      <w:r w:rsidRPr="0060735B">
        <w:rPr>
          <w:rStyle w:val="Strong"/>
          <w:rFonts w:ascii="Calibri" w:hAnsi="Calibri"/>
          <w:b w:val="0"/>
        </w:rPr>
        <w:t xml:space="preserve">meeting in October. </w:t>
      </w:r>
      <w:r w:rsidRPr="007373C1">
        <w:rPr>
          <w:rStyle w:val="Strong"/>
          <w:rFonts w:ascii="Calibri" w:hAnsi="Calibri"/>
          <w:b w:val="0"/>
          <w:i/>
        </w:rPr>
        <w:t xml:space="preserve">Administrators have an open invitation to attend all mentor </w:t>
      </w:r>
    </w:p>
    <w:p w:rsidR="00C23B9C" w:rsidRPr="00445DC4" w:rsidRDefault="00C23B9C" w:rsidP="00445DC4">
      <w:pPr>
        <w:ind w:left="720" w:firstLine="720"/>
        <w:rPr>
          <w:rStyle w:val="Strong"/>
          <w:rFonts w:ascii="Calibri" w:hAnsi="Calibri"/>
          <w:b w:val="0"/>
        </w:rPr>
      </w:pPr>
      <w:r w:rsidRPr="007373C1">
        <w:rPr>
          <w:rStyle w:val="Strong"/>
          <w:rFonts w:ascii="Calibri" w:hAnsi="Calibri"/>
          <w:b w:val="0"/>
          <w:i/>
        </w:rPr>
        <w:t xml:space="preserve">trainings and meetings. </w:t>
      </w:r>
    </w:p>
    <w:p w:rsidR="00C23B9C" w:rsidRDefault="00C23B9C" w:rsidP="00220C43">
      <w:pPr>
        <w:numPr>
          <w:ilvl w:val="0"/>
          <w:numId w:val="28"/>
        </w:numPr>
        <w:rPr>
          <w:rStyle w:val="Strong"/>
          <w:rFonts w:ascii="Calibri" w:hAnsi="Calibri"/>
          <w:b w:val="0"/>
        </w:rPr>
      </w:pPr>
      <w:r w:rsidRPr="003B10C2">
        <w:rPr>
          <w:rStyle w:val="Strong"/>
          <w:rFonts w:ascii="Calibri" w:hAnsi="Calibri"/>
        </w:rPr>
        <w:lastRenderedPageBreak/>
        <w:t xml:space="preserve">Joining the list serve; </w:t>
      </w:r>
      <w:r w:rsidRPr="003B10C2">
        <w:rPr>
          <w:rStyle w:val="Strong"/>
          <w:rFonts w:ascii="Calibri" w:hAnsi="Calibri"/>
          <w:b w:val="0"/>
        </w:rPr>
        <w:t xml:space="preserve">this is our primary means of communication between the mentors. Parent to Parent of Georgia (GaP2P) leadership also is on our listserve to share information. We work very hard to collaborate with P2P.  </w:t>
      </w:r>
    </w:p>
    <w:p w:rsidR="00C23B9C" w:rsidRDefault="00C23B9C" w:rsidP="0060735B">
      <w:pPr>
        <w:ind w:left="1440"/>
        <w:rPr>
          <w:rStyle w:val="Strong"/>
          <w:rFonts w:ascii="Calibri" w:hAnsi="Calibri"/>
          <w:b w:val="0"/>
        </w:rPr>
      </w:pPr>
      <w:r>
        <w:rPr>
          <w:rStyle w:val="Strong"/>
          <w:rFonts w:ascii="Calibri" w:hAnsi="Calibri"/>
          <w:b w:val="0"/>
        </w:rPr>
        <w:t xml:space="preserve">Parent to Parent is our state’s Parent Information Training Center (PTI) which is funded by the US Department of Education under IDEA. </w:t>
      </w:r>
      <w:r w:rsidRPr="003B10C2">
        <w:rPr>
          <w:rStyle w:val="Strong"/>
          <w:rFonts w:ascii="Calibri" w:hAnsi="Calibri"/>
          <w:b w:val="0"/>
        </w:rPr>
        <w:t xml:space="preserve">Send email to </w:t>
      </w:r>
      <w:hyperlink r:id="rId12" w:history="1">
        <w:r w:rsidRPr="003B10C2">
          <w:rPr>
            <w:rStyle w:val="Hyperlink"/>
            <w:rFonts w:ascii="Calibri" w:hAnsi="Calibri"/>
          </w:rPr>
          <w:t>KAddams@aol.com</w:t>
        </w:r>
      </w:hyperlink>
      <w:r>
        <w:rPr>
          <w:rStyle w:val="Strong"/>
          <w:rFonts w:ascii="Calibri" w:hAnsi="Calibri"/>
          <w:b w:val="0"/>
        </w:rPr>
        <w:t xml:space="preserve"> a</w:t>
      </w:r>
      <w:r w:rsidRPr="003B10C2">
        <w:rPr>
          <w:rStyle w:val="Strong"/>
          <w:rFonts w:ascii="Calibri" w:hAnsi="Calibri"/>
          <w:b w:val="0"/>
        </w:rPr>
        <w:t>nd ask that you be added to our list serve</w:t>
      </w:r>
      <w:r>
        <w:rPr>
          <w:rStyle w:val="Strong"/>
          <w:rFonts w:ascii="Calibri" w:hAnsi="Calibri"/>
          <w:b w:val="0"/>
        </w:rPr>
        <w:t>,</w:t>
      </w:r>
      <w:r w:rsidRPr="003B10C2">
        <w:rPr>
          <w:rStyle w:val="Strong"/>
          <w:rFonts w:ascii="Calibri" w:hAnsi="Calibri"/>
          <w:b w:val="0"/>
        </w:rPr>
        <w:t xml:space="preserve"> </w:t>
      </w:r>
      <w:hyperlink r:id="rId13" w:history="1">
        <w:r w:rsidRPr="003B10C2">
          <w:rPr>
            <w:rStyle w:val="Hyperlink"/>
            <w:rFonts w:ascii="Calibri" w:hAnsi="Calibri"/>
          </w:rPr>
          <w:t>parentmentors_georgia@yahoogroups.com</w:t>
        </w:r>
      </w:hyperlink>
      <w:r w:rsidRPr="003B10C2">
        <w:rPr>
          <w:rStyle w:val="Strong"/>
          <w:rFonts w:ascii="Calibri" w:hAnsi="Calibri"/>
          <w:b w:val="0"/>
        </w:rPr>
        <w:t xml:space="preserve">. Once you have been added, send out an email to the list serve introducing yourself.  </w:t>
      </w:r>
      <w:r>
        <w:rPr>
          <w:rStyle w:val="Strong"/>
          <w:rFonts w:ascii="Calibri" w:hAnsi="Calibri"/>
          <w:b w:val="0"/>
        </w:rPr>
        <w:t>Directors/Administrators are welcome to join the list serve but must opt not to because of time restraints. The list serve is a professional communication tool.</w:t>
      </w:r>
    </w:p>
    <w:p w:rsidR="00C23B9C" w:rsidRPr="007373C1" w:rsidRDefault="00C23B9C" w:rsidP="007373C1">
      <w:pPr>
        <w:pStyle w:val="ListParagraph"/>
        <w:numPr>
          <w:ilvl w:val="0"/>
          <w:numId w:val="54"/>
        </w:numPr>
        <w:rPr>
          <w:rStyle w:val="Strong"/>
          <w:rFonts w:ascii="Calibri" w:hAnsi="Calibri"/>
          <w:b w:val="0"/>
        </w:rPr>
      </w:pPr>
      <w:r>
        <w:rPr>
          <w:rStyle w:val="Strong"/>
          <w:rFonts w:ascii="Calibri" w:hAnsi="Calibri"/>
          <w:b w:val="0"/>
        </w:rPr>
        <w:t xml:space="preserve">Every new parent mentor will receive a </w:t>
      </w:r>
      <w:r w:rsidRPr="007373C1">
        <w:rPr>
          <w:rStyle w:val="Strong"/>
          <w:rFonts w:ascii="Calibri" w:hAnsi="Calibri"/>
        </w:rPr>
        <w:t>thumb drive</w:t>
      </w:r>
      <w:r>
        <w:rPr>
          <w:rStyle w:val="Strong"/>
          <w:rFonts w:ascii="Calibri" w:hAnsi="Calibri"/>
          <w:b w:val="0"/>
        </w:rPr>
        <w:t xml:space="preserve"> at Orientation in September or at Kick Off in October with valuable reference and resource information. Thumb drive stations will be set up at the Kick off Conference and University trainings for updates and additional downloads. Administrators are welcome to bring a thumb drive and copy the material.</w:t>
      </w:r>
    </w:p>
    <w:p w:rsidR="00C23B9C" w:rsidRPr="009E07B6" w:rsidRDefault="00C23B9C" w:rsidP="00083A68">
      <w:pPr>
        <w:numPr>
          <w:ilvl w:val="0"/>
          <w:numId w:val="28"/>
        </w:numPr>
        <w:rPr>
          <w:rStyle w:val="Strong"/>
          <w:rFonts w:ascii="Calibri" w:hAnsi="Calibri"/>
          <w:b w:val="0"/>
        </w:rPr>
      </w:pPr>
      <w:r w:rsidRPr="003876E3">
        <w:rPr>
          <w:rStyle w:val="Strong"/>
          <w:rFonts w:ascii="Calibri" w:hAnsi="Calibri"/>
        </w:rPr>
        <w:t>All important contact information for fellow PMP members</w:t>
      </w:r>
      <w:r w:rsidRPr="003876E3">
        <w:rPr>
          <w:rStyle w:val="Strong"/>
          <w:rFonts w:ascii="Calibri" w:hAnsi="Calibri"/>
          <w:b w:val="0"/>
        </w:rPr>
        <w:t xml:space="preserve"> </w:t>
      </w:r>
      <w:r>
        <w:rPr>
          <w:rStyle w:val="Strong"/>
          <w:rFonts w:ascii="Calibri" w:hAnsi="Calibri"/>
          <w:b w:val="0"/>
        </w:rPr>
        <w:t xml:space="preserve">will be updated and finalized with a list for the thumb drives by the Annual Meeting. </w:t>
      </w:r>
    </w:p>
    <w:p w:rsidR="00C23B9C" w:rsidRPr="009E07B6" w:rsidRDefault="00C23B9C" w:rsidP="009E07B6">
      <w:pPr>
        <w:rPr>
          <w:rStyle w:val="Strong"/>
          <w:rFonts w:ascii="Calibri" w:hAnsi="Calibri"/>
          <w:b w:val="0"/>
        </w:rPr>
      </w:pPr>
    </w:p>
    <w:p w:rsidR="00C23B9C" w:rsidRDefault="00C23B9C" w:rsidP="00083A68">
      <w:pPr>
        <w:numPr>
          <w:ilvl w:val="0"/>
          <w:numId w:val="25"/>
        </w:numPr>
        <w:rPr>
          <w:rStyle w:val="Strong"/>
          <w:rFonts w:ascii="Calibri" w:hAnsi="Calibri"/>
        </w:rPr>
      </w:pPr>
      <w:r>
        <w:rPr>
          <w:rStyle w:val="Strong"/>
          <w:rFonts w:ascii="Calibri" w:hAnsi="Calibri"/>
          <w:b w:val="0"/>
        </w:rPr>
        <w:t>Let us know how</w:t>
      </w:r>
      <w:r w:rsidRPr="005F184B">
        <w:rPr>
          <w:rStyle w:val="Strong"/>
          <w:rFonts w:ascii="Calibri" w:hAnsi="Calibri"/>
          <w:b w:val="0"/>
        </w:rPr>
        <w:t xml:space="preserve"> you want on your </w:t>
      </w:r>
      <w:r>
        <w:rPr>
          <w:rStyle w:val="Strong"/>
          <w:rFonts w:ascii="Calibri" w:hAnsi="Calibri"/>
          <w:b w:val="0"/>
        </w:rPr>
        <w:t xml:space="preserve">name to appear on your </w:t>
      </w:r>
      <w:r w:rsidRPr="005F184B">
        <w:rPr>
          <w:rStyle w:val="Strong"/>
          <w:rFonts w:ascii="Calibri" w:hAnsi="Calibri"/>
        </w:rPr>
        <w:t>GaPMP Name</w:t>
      </w:r>
      <w:r w:rsidRPr="005F184B">
        <w:rPr>
          <w:rStyle w:val="Strong"/>
          <w:rFonts w:ascii="Calibri" w:hAnsi="Calibri"/>
          <w:b w:val="0"/>
        </w:rPr>
        <w:t xml:space="preserve"> </w:t>
      </w:r>
      <w:r>
        <w:rPr>
          <w:rStyle w:val="Strong"/>
          <w:rFonts w:ascii="Calibri" w:hAnsi="Calibri"/>
        </w:rPr>
        <w:t>T</w:t>
      </w:r>
      <w:r w:rsidRPr="005F184B">
        <w:rPr>
          <w:rStyle w:val="Strong"/>
          <w:rFonts w:ascii="Calibri" w:hAnsi="Calibri"/>
        </w:rPr>
        <w:t xml:space="preserve">ag </w:t>
      </w:r>
      <w:r w:rsidRPr="005F184B">
        <w:rPr>
          <w:rStyle w:val="Strong"/>
          <w:rFonts w:ascii="Calibri" w:hAnsi="Calibri"/>
          <w:b w:val="0"/>
        </w:rPr>
        <w:t>and pass to Debbie Currere</w:t>
      </w:r>
      <w:r>
        <w:rPr>
          <w:rStyle w:val="Strong"/>
          <w:rFonts w:ascii="Calibri" w:hAnsi="Calibri"/>
        </w:rPr>
        <w:t xml:space="preserve"> ASAP</w:t>
      </w:r>
    </w:p>
    <w:p w:rsidR="00C23B9C" w:rsidRPr="0060735B" w:rsidRDefault="00C23B9C" w:rsidP="0060735B">
      <w:pPr>
        <w:numPr>
          <w:ilvl w:val="0"/>
          <w:numId w:val="25"/>
        </w:numPr>
        <w:rPr>
          <w:rStyle w:val="Strong"/>
          <w:rFonts w:ascii="Calibri" w:hAnsi="Calibri"/>
        </w:rPr>
      </w:pPr>
      <w:r>
        <w:rPr>
          <w:rStyle w:val="Strong"/>
          <w:rFonts w:ascii="Calibri" w:hAnsi="Calibri"/>
          <w:b w:val="0"/>
        </w:rPr>
        <w:t>O</w:t>
      </w:r>
      <w:r w:rsidRPr="0060735B">
        <w:rPr>
          <w:rStyle w:val="Strong"/>
          <w:rFonts w:ascii="Calibri" w:hAnsi="Calibri"/>
          <w:b w:val="0"/>
        </w:rPr>
        <w:t>rder</w:t>
      </w:r>
      <w:r>
        <w:rPr>
          <w:rStyle w:val="Strong"/>
          <w:rFonts w:ascii="Calibri" w:hAnsi="Calibri"/>
          <w:b w:val="0"/>
        </w:rPr>
        <w:t xml:space="preserve"> </w:t>
      </w:r>
      <w:r w:rsidRPr="0060735B">
        <w:rPr>
          <w:rStyle w:val="Strong"/>
          <w:rFonts w:ascii="Calibri" w:hAnsi="Calibri"/>
          <w:b w:val="0"/>
        </w:rPr>
        <w:t xml:space="preserve"> </w:t>
      </w:r>
      <w:r w:rsidRPr="005F184B">
        <w:rPr>
          <w:rStyle w:val="Strong"/>
          <w:rFonts w:ascii="Calibri" w:hAnsi="Calibri"/>
        </w:rPr>
        <w:t>business cards</w:t>
      </w:r>
      <w:r>
        <w:rPr>
          <w:rStyle w:val="Strong"/>
          <w:rFonts w:ascii="Calibri" w:hAnsi="Calibri"/>
          <w:b w:val="0"/>
        </w:rPr>
        <w:t xml:space="preserve">  for the rookie</w:t>
      </w:r>
    </w:p>
    <w:p w:rsidR="00C23B9C" w:rsidRPr="005F184B" w:rsidRDefault="00C23B9C" w:rsidP="0060735B">
      <w:pPr>
        <w:numPr>
          <w:ilvl w:val="0"/>
          <w:numId w:val="25"/>
        </w:numPr>
        <w:rPr>
          <w:rStyle w:val="Strong"/>
          <w:rFonts w:ascii="Calibri" w:hAnsi="Calibri"/>
        </w:rPr>
      </w:pPr>
      <w:r w:rsidRPr="005F184B">
        <w:rPr>
          <w:rStyle w:val="Strong"/>
          <w:rFonts w:ascii="Calibri" w:hAnsi="Calibri"/>
        </w:rPr>
        <w:t>Phone:</w:t>
      </w:r>
      <w:r>
        <w:rPr>
          <w:rStyle w:val="Strong"/>
          <w:rFonts w:ascii="Calibri" w:hAnsi="Calibri"/>
          <w:b w:val="0"/>
        </w:rPr>
        <w:t xml:space="preserve"> Experience has taught the GaPMP</w:t>
      </w:r>
      <w:r>
        <w:rPr>
          <w:rStyle w:val="Strong"/>
          <w:rFonts w:ascii="Calibri" w:hAnsi="Calibri"/>
        </w:rPr>
        <w:t xml:space="preserve"> </w:t>
      </w:r>
      <w:r w:rsidRPr="0060735B">
        <w:rPr>
          <w:rStyle w:val="Strong"/>
          <w:rFonts w:ascii="Calibri" w:hAnsi="Calibri"/>
          <w:b w:val="0"/>
        </w:rPr>
        <w:t xml:space="preserve">that parents should be able to leave a private message for the Parent Mentor. It is essential a parent does not have to leave his/her name with a </w:t>
      </w:r>
      <w:r>
        <w:rPr>
          <w:rStyle w:val="Strong"/>
          <w:rFonts w:ascii="Calibri" w:hAnsi="Calibri"/>
          <w:b w:val="0"/>
        </w:rPr>
        <w:t xml:space="preserve">district or school </w:t>
      </w:r>
      <w:r w:rsidRPr="0060735B">
        <w:rPr>
          <w:rStyle w:val="Strong"/>
          <w:rFonts w:ascii="Calibri" w:hAnsi="Calibri"/>
          <w:b w:val="0"/>
        </w:rPr>
        <w:t>secretary. We want to practice confidentiality at all times.</w:t>
      </w:r>
    </w:p>
    <w:p w:rsidR="00C23B9C" w:rsidRPr="0060735B" w:rsidRDefault="00C23B9C" w:rsidP="0060735B">
      <w:pPr>
        <w:numPr>
          <w:ilvl w:val="0"/>
          <w:numId w:val="25"/>
        </w:numPr>
        <w:rPr>
          <w:rStyle w:val="Strong"/>
          <w:rFonts w:ascii="Calibri" w:hAnsi="Calibri"/>
        </w:rPr>
      </w:pPr>
      <w:r>
        <w:rPr>
          <w:rStyle w:val="Strong"/>
          <w:rFonts w:ascii="Calibri" w:hAnsi="Calibri"/>
        </w:rPr>
        <w:t>More to dos…..</w:t>
      </w:r>
    </w:p>
    <w:p w:rsidR="00C23B9C" w:rsidRDefault="00C23B9C" w:rsidP="00083A68">
      <w:pPr>
        <w:numPr>
          <w:ilvl w:val="0"/>
          <w:numId w:val="27"/>
        </w:numPr>
        <w:rPr>
          <w:rStyle w:val="Strong"/>
          <w:rFonts w:ascii="Calibri" w:hAnsi="Calibri"/>
          <w:b w:val="0"/>
        </w:rPr>
      </w:pPr>
      <w:r>
        <w:rPr>
          <w:rStyle w:val="Strong"/>
          <w:rFonts w:ascii="Calibri" w:hAnsi="Calibri"/>
          <w:b w:val="0"/>
        </w:rPr>
        <w:t>Discuss procedures for staff to look at IEPs on file. Some systems will need the parent to fax permission. Other systems allow Parent Mentors to review relevant files but keep a record of it.</w:t>
      </w:r>
    </w:p>
    <w:p w:rsidR="00C23B9C" w:rsidRDefault="00C23B9C" w:rsidP="00083A68">
      <w:pPr>
        <w:numPr>
          <w:ilvl w:val="0"/>
          <w:numId w:val="27"/>
        </w:numPr>
        <w:rPr>
          <w:rStyle w:val="Strong"/>
          <w:rFonts w:ascii="Calibri" w:hAnsi="Calibri"/>
          <w:b w:val="0"/>
        </w:rPr>
      </w:pPr>
      <w:r>
        <w:rPr>
          <w:rStyle w:val="Strong"/>
          <w:rFonts w:ascii="Calibri" w:hAnsi="Calibri"/>
          <w:b w:val="0"/>
        </w:rPr>
        <w:t>Mapping your resources (see addendum)</w:t>
      </w:r>
    </w:p>
    <w:p w:rsidR="00C23B9C" w:rsidRDefault="00C23B9C" w:rsidP="00083A68">
      <w:pPr>
        <w:numPr>
          <w:ilvl w:val="0"/>
          <w:numId w:val="27"/>
        </w:numPr>
        <w:rPr>
          <w:rStyle w:val="Strong"/>
          <w:rFonts w:ascii="Calibri" w:hAnsi="Calibri"/>
          <w:b w:val="0"/>
        </w:rPr>
      </w:pPr>
      <w:r>
        <w:rPr>
          <w:rStyle w:val="Strong"/>
          <w:rFonts w:ascii="Calibri" w:hAnsi="Calibri"/>
          <w:b w:val="0"/>
        </w:rPr>
        <w:t>Set regular meeting with the mentor and her/his administrator</w:t>
      </w:r>
    </w:p>
    <w:p w:rsidR="00C23B9C" w:rsidRDefault="00C23B9C" w:rsidP="005F184B">
      <w:pPr>
        <w:numPr>
          <w:ilvl w:val="0"/>
          <w:numId w:val="27"/>
        </w:numPr>
        <w:rPr>
          <w:rStyle w:val="Strong"/>
          <w:rFonts w:ascii="Calibri" w:hAnsi="Calibri"/>
          <w:b w:val="0"/>
        </w:rPr>
      </w:pPr>
      <w:r>
        <w:rPr>
          <w:rStyle w:val="Strong"/>
          <w:rFonts w:ascii="Calibri" w:hAnsi="Calibri"/>
          <w:b w:val="0"/>
        </w:rPr>
        <w:t>Discuss childcare and respite with your rookies. Encourage her/him to reach out to other mentors to navigate the respite system or other options so he or she can attend the Annual Meeting without stress over leaving a child with a disability.</w:t>
      </w:r>
    </w:p>
    <w:p w:rsidR="00C23B9C" w:rsidRPr="005F184B" w:rsidRDefault="00C23B9C" w:rsidP="005F184B">
      <w:pPr>
        <w:numPr>
          <w:ilvl w:val="0"/>
          <w:numId w:val="27"/>
        </w:numPr>
        <w:rPr>
          <w:rStyle w:val="Strong"/>
          <w:rFonts w:ascii="Calibri" w:hAnsi="Calibri"/>
          <w:b w:val="0"/>
        </w:rPr>
      </w:pPr>
      <w:r w:rsidRPr="005F184B">
        <w:rPr>
          <w:rStyle w:val="Strong"/>
          <w:rFonts w:ascii="Calibri" w:hAnsi="Calibri"/>
          <w:b w:val="0"/>
        </w:rPr>
        <w:t>Go on the GaPMP Learning Curve</w:t>
      </w:r>
      <w:r>
        <w:rPr>
          <w:rStyle w:val="Strong"/>
          <w:rFonts w:ascii="Calibri" w:hAnsi="Calibri"/>
          <w:b w:val="0"/>
        </w:rPr>
        <w:t>. The LC is the</w:t>
      </w:r>
      <w:r w:rsidRPr="005F184B">
        <w:rPr>
          <w:rStyle w:val="Strong"/>
          <w:rFonts w:ascii="Calibri" w:hAnsi="Calibri"/>
          <w:b w:val="0"/>
        </w:rPr>
        <w:t xml:space="preserve"> password-sensitive </w:t>
      </w:r>
      <w:r>
        <w:rPr>
          <w:rStyle w:val="Strong"/>
          <w:rFonts w:ascii="Calibri" w:hAnsi="Calibri"/>
          <w:b w:val="0"/>
        </w:rPr>
        <w:t xml:space="preserve">portion of the parent mentor </w:t>
      </w:r>
      <w:r w:rsidRPr="005F184B">
        <w:rPr>
          <w:rStyle w:val="Strong"/>
          <w:rFonts w:ascii="Calibri" w:hAnsi="Calibri"/>
          <w:b w:val="0"/>
        </w:rPr>
        <w:t>website</w:t>
      </w:r>
      <w:r>
        <w:rPr>
          <w:rStyle w:val="Strong"/>
          <w:rFonts w:ascii="Calibri" w:hAnsi="Calibri"/>
          <w:b w:val="0"/>
        </w:rPr>
        <w:t>. There is a login</w:t>
      </w:r>
      <w:r w:rsidRPr="005F184B">
        <w:rPr>
          <w:rStyle w:val="Strong"/>
          <w:rFonts w:ascii="Calibri" w:hAnsi="Calibri"/>
          <w:b w:val="0"/>
        </w:rPr>
        <w:t xml:space="preserve"> </w:t>
      </w:r>
      <w:r>
        <w:rPr>
          <w:rStyle w:val="Strong"/>
          <w:rFonts w:ascii="Calibri" w:hAnsi="Calibri"/>
          <w:b w:val="0"/>
        </w:rPr>
        <w:t>from the home</w:t>
      </w:r>
      <w:r w:rsidRPr="005F184B">
        <w:rPr>
          <w:rStyle w:val="Strong"/>
          <w:rFonts w:ascii="Calibri" w:hAnsi="Calibri"/>
          <w:b w:val="0"/>
        </w:rPr>
        <w:t xml:space="preserve"> page of </w:t>
      </w:r>
      <w:hyperlink r:id="rId14" w:history="1">
        <w:r w:rsidRPr="005F184B">
          <w:rPr>
            <w:rStyle w:val="Hyperlink"/>
            <w:rFonts w:ascii="Calibri" w:hAnsi="Calibri"/>
          </w:rPr>
          <w:t>www.parentmentors</w:t>
        </w:r>
      </w:hyperlink>
      <w:r w:rsidRPr="005F184B">
        <w:rPr>
          <w:rStyle w:val="Strong"/>
          <w:rFonts w:ascii="Calibri" w:hAnsi="Calibri"/>
          <w:b w:val="0"/>
          <w:color w:val="0000FF"/>
          <w:u w:val="single"/>
        </w:rPr>
        <w:t>. org.</w:t>
      </w:r>
      <w:r w:rsidRPr="005F184B">
        <w:rPr>
          <w:rStyle w:val="Strong"/>
          <w:rFonts w:ascii="Calibri" w:hAnsi="Calibri"/>
          <w:b w:val="0"/>
        </w:rPr>
        <w:t xml:space="preserve"> To sign in, type </w:t>
      </w:r>
      <w:r w:rsidRPr="005F184B">
        <w:rPr>
          <w:rStyle w:val="Strong"/>
          <w:rFonts w:ascii="Calibri" w:hAnsi="Calibri"/>
          <w:color w:val="C00000"/>
        </w:rPr>
        <w:t>“partnership”</w:t>
      </w:r>
      <w:r w:rsidRPr="005F184B">
        <w:rPr>
          <w:rStyle w:val="Strong"/>
          <w:rFonts w:ascii="Calibri" w:hAnsi="Calibri"/>
          <w:b w:val="0"/>
        </w:rPr>
        <w:t xml:space="preserve"> and then your region’s name such as </w:t>
      </w:r>
      <w:r w:rsidRPr="005F184B">
        <w:rPr>
          <w:rStyle w:val="Strong"/>
          <w:rFonts w:ascii="Calibri" w:hAnsi="Calibri"/>
          <w:b w:val="0"/>
          <w:color w:val="C00000"/>
        </w:rPr>
        <w:t>northeast, northwest, metro, middle, southeast</w:t>
      </w:r>
      <w:r w:rsidRPr="005F184B">
        <w:rPr>
          <w:rStyle w:val="Strong"/>
          <w:rFonts w:ascii="Calibri" w:hAnsi="Calibri"/>
          <w:b w:val="0"/>
        </w:rPr>
        <w:t xml:space="preserve"> or </w:t>
      </w:r>
      <w:r w:rsidRPr="005F184B">
        <w:rPr>
          <w:rStyle w:val="Strong"/>
          <w:rFonts w:ascii="Calibri" w:hAnsi="Calibri"/>
          <w:b w:val="0"/>
          <w:color w:val="C00000"/>
        </w:rPr>
        <w:t>southwest</w:t>
      </w:r>
      <w:r>
        <w:rPr>
          <w:rStyle w:val="Strong"/>
          <w:rFonts w:ascii="Calibri" w:hAnsi="Calibri"/>
          <w:b w:val="0"/>
        </w:rPr>
        <w:t xml:space="preserve">. If at first </w:t>
      </w:r>
      <w:r w:rsidRPr="005F184B">
        <w:rPr>
          <w:rStyle w:val="Strong"/>
          <w:rFonts w:ascii="Calibri" w:hAnsi="Calibri"/>
          <w:b w:val="0"/>
        </w:rPr>
        <w:t xml:space="preserve">you are unsure what region you are in, type in any of the region names and you will be linked. Mentors will find a vast array of materials to use in local programs with the director permission. Also, major announcements and registrations will be on the Learning Curve (except to Orientation).  </w:t>
      </w:r>
      <w:r>
        <w:rPr>
          <w:rStyle w:val="Strong"/>
          <w:rFonts w:ascii="Calibri" w:hAnsi="Calibri"/>
          <w:b w:val="0"/>
        </w:rPr>
        <w:t>Your regional representative will help the rookie.</w:t>
      </w:r>
    </w:p>
    <w:p w:rsidR="00C23B9C" w:rsidRPr="003876E3" w:rsidRDefault="00C23B9C" w:rsidP="005F184B">
      <w:pPr>
        <w:numPr>
          <w:ilvl w:val="0"/>
          <w:numId w:val="27"/>
        </w:numPr>
        <w:rPr>
          <w:rStyle w:val="Strong"/>
          <w:rFonts w:ascii="Calibri" w:hAnsi="Calibri"/>
          <w:b w:val="0"/>
        </w:rPr>
      </w:pPr>
      <w:r>
        <w:rPr>
          <w:rStyle w:val="Strong"/>
          <w:rFonts w:ascii="Calibri" w:hAnsi="Calibri"/>
          <w:b w:val="0"/>
        </w:rPr>
        <w:t xml:space="preserve">Read both Parent Mentor Toolkits on the parent mentor web site. </w:t>
      </w:r>
    </w:p>
    <w:p w:rsidR="00C23B9C" w:rsidRDefault="00C23B9C">
      <w:pPr>
        <w:rPr>
          <w:rFonts w:ascii="Calibri" w:hAnsi="Calibri"/>
          <w:b/>
        </w:rPr>
      </w:pPr>
    </w:p>
    <w:p w:rsidR="00C23B9C" w:rsidRDefault="00C23B9C">
      <w:pPr>
        <w:rPr>
          <w:rFonts w:ascii="Calibri" w:hAnsi="Calibri"/>
          <w:b/>
        </w:rPr>
      </w:pPr>
    </w:p>
    <w:p w:rsidR="00C23B9C" w:rsidRDefault="00C23B9C">
      <w:pPr>
        <w:rPr>
          <w:rFonts w:ascii="Calibri" w:hAnsi="Calibri"/>
          <w:b/>
        </w:rPr>
      </w:pPr>
    </w:p>
    <w:p w:rsidR="00C23B9C" w:rsidRPr="004476EF" w:rsidRDefault="00C23B9C" w:rsidP="00ED7290">
      <w:pPr>
        <w:rPr>
          <w:rFonts w:ascii="Calibri" w:hAnsi="Calibri"/>
          <w:b/>
          <w:sz w:val="32"/>
          <w:szCs w:val="32"/>
        </w:rPr>
      </w:pPr>
      <w:r w:rsidRPr="004476EF">
        <w:rPr>
          <w:rFonts w:ascii="Calibri" w:hAnsi="Calibri"/>
          <w:b/>
          <w:sz w:val="32"/>
          <w:szCs w:val="32"/>
        </w:rPr>
        <w:t xml:space="preserve">Addendums for this unit include: </w:t>
      </w:r>
    </w:p>
    <w:p w:rsidR="00C23B9C" w:rsidRPr="004476EF" w:rsidRDefault="00C23B9C" w:rsidP="00CA2B5A">
      <w:pPr>
        <w:numPr>
          <w:ilvl w:val="0"/>
          <w:numId w:val="1"/>
        </w:numPr>
        <w:rPr>
          <w:rFonts w:ascii="Calibri" w:hAnsi="Calibri"/>
          <w:sz w:val="32"/>
          <w:szCs w:val="32"/>
        </w:rPr>
      </w:pPr>
      <w:r w:rsidRPr="004476EF">
        <w:rPr>
          <w:rFonts w:ascii="Calibri" w:hAnsi="Calibri"/>
          <w:sz w:val="32"/>
          <w:szCs w:val="32"/>
        </w:rPr>
        <w:t>GA Performance Goals and Indicators.</w:t>
      </w:r>
    </w:p>
    <w:p w:rsidR="00C23B9C" w:rsidRPr="004476EF" w:rsidRDefault="00C23B9C" w:rsidP="00CA2B5A">
      <w:pPr>
        <w:numPr>
          <w:ilvl w:val="0"/>
          <w:numId w:val="1"/>
        </w:numPr>
        <w:rPr>
          <w:rFonts w:ascii="Calibri" w:hAnsi="Calibri"/>
          <w:sz w:val="32"/>
          <w:szCs w:val="32"/>
        </w:rPr>
      </w:pPr>
      <w:r w:rsidRPr="004476EF">
        <w:rPr>
          <w:rFonts w:ascii="Calibri" w:hAnsi="Calibri"/>
          <w:sz w:val="32"/>
          <w:szCs w:val="32"/>
        </w:rPr>
        <w:t>PTA Standards showing the six types of involvement for successful partnerships with families.</w:t>
      </w:r>
    </w:p>
    <w:p w:rsidR="00C23B9C" w:rsidRPr="004476EF" w:rsidRDefault="00C23B9C" w:rsidP="00CA2B5A">
      <w:pPr>
        <w:numPr>
          <w:ilvl w:val="0"/>
          <w:numId w:val="1"/>
        </w:numPr>
        <w:rPr>
          <w:rFonts w:ascii="Calibri" w:hAnsi="Calibri"/>
          <w:sz w:val="32"/>
          <w:szCs w:val="32"/>
        </w:rPr>
      </w:pPr>
      <w:r w:rsidRPr="004476EF">
        <w:rPr>
          <w:rFonts w:ascii="Calibri" w:hAnsi="Calibri"/>
          <w:sz w:val="32"/>
          <w:szCs w:val="32"/>
        </w:rPr>
        <w:t>Blank chart to be used to customize System Goals.</w:t>
      </w:r>
    </w:p>
    <w:p w:rsidR="00C23B9C" w:rsidRPr="004476EF" w:rsidRDefault="00C23B9C" w:rsidP="00CA2B5A">
      <w:pPr>
        <w:numPr>
          <w:ilvl w:val="0"/>
          <w:numId w:val="1"/>
        </w:numPr>
        <w:rPr>
          <w:rFonts w:ascii="Calibri" w:hAnsi="Calibri"/>
          <w:sz w:val="32"/>
          <w:szCs w:val="32"/>
        </w:rPr>
      </w:pPr>
      <w:r w:rsidRPr="004476EF">
        <w:rPr>
          <w:rFonts w:ascii="Calibri" w:hAnsi="Calibri"/>
          <w:sz w:val="32"/>
          <w:szCs w:val="32"/>
        </w:rPr>
        <w:t>Blank Anecdotal Story form.</w:t>
      </w:r>
    </w:p>
    <w:p w:rsidR="00C23B9C" w:rsidRPr="004476EF" w:rsidRDefault="00C23B9C" w:rsidP="00CA2B5A">
      <w:pPr>
        <w:numPr>
          <w:ilvl w:val="0"/>
          <w:numId w:val="1"/>
        </w:numPr>
        <w:rPr>
          <w:rFonts w:ascii="Calibri" w:hAnsi="Calibri"/>
          <w:sz w:val="32"/>
          <w:szCs w:val="32"/>
        </w:rPr>
      </w:pPr>
      <w:r w:rsidRPr="004476EF">
        <w:rPr>
          <w:rFonts w:ascii="Calibri" w:hAnsi="Calibri"/>
          <w:sz w:val="32"/>
          <w:szCs w:val="32"/>
        </w:rPr>
        <w:t>Examples of stories</w:t>
      </w:r>
    </w:p>
    <w:p w:rsidR="00C23B9C" w:rsidRPr="004476EF" w:rsidRDefault="00C23B9C" w:rsidP="00CA2B5A">
      <w:pPr>
        <w:numPr>
          <w:ilvl w:val="0"/>
          <w:numId w:val="1"/>
        </w:numPr>
        <w:rPr>
          <w:rFonts w:ascii="Calibri" w:hAnsi="Calibri"/>
          <w:sz w:val="32"/>
          <w:szCs w:val="32"/>
        </w:rPr>
      </w:pPr>
      <w:r w:rsidRPr="004476EF">
        <w:rPr>
          <w:rFonts w:ascii="Calibri" w:hAnsi="Calibri"/>
          <w:sz w:val="32"/>
          <w:szCs w:val="32"/>
        </w:rPr>
        <w:t>Data Rewind</w:t>
      </w:r>
    </w:p>
    <w:p w:rsidR="00C23B9C" w:rsidRPr="004476EF" w:rsidRDefault="00C23B9C" w:rsidP="00CA2B5A">
      <w:pPr>
        <w:numPr>
          <w:ilvl w:val="0"/>
          <w:numId w:val="1"/>
        </w:numPr>
        <w:rPr>
          <w:rFonts w:ascii="Calibri" w:hAnsi="Calibri"/>
          <w:sz w:val="32"/>
          <w:szCs w:val="32"/>
        </w:rPr>
      </w:pPr>
      <w:r w:rsidRPr="004476EF">
        <w:rPr>
          <w:rFonts w:ascii="Calibri" w:hAnsi="Calibri"/>
          <w:sz w:val="32"/>
          <w:szCs w:val="32"/>
        </w:rPr>
        <w:t>Handouts on Parent Surveys and IEP Attendance</w:t>
      </w:r>
    </w:p>
    <w:p w:rsidR="00C23B9C" w:rsidRPr="004476EF" w:rsidRDefault="00C23B9C" w:rsidP="000F46DF">
      <w:pPr>
        <w:rPr>
          <w:rFonts w:ascii="Calibri" w:hAnsi="Calibri"/>
          <w:b/>
          <w:sz w:val="32"/>
          <w:szCs w:val="32"/>
        </w:rPr>
      </w:pPr>
    </w:p>
    <w:p w:rsidR="00C23B9C" w:rsidRPr="004476EF" w:rsidRDefault="00C23B9C" w:rsidP="000F46DF">
      <w:pPr>
        <w:rPr>
          <w:rFonts w:ascii="Calibri" w:hAnsi="Calibri"/>
          <w:b/>
          <w:sz w:val="32"/>
          <w:szCs w:val="32"/>
        </w:rPr>
      </w:pPr>
    </w:p>
    <w:p w:rsidR="00C23B9C" w:rsidRPr="005F184B" w:rsidRDefault="00C23B9C" w:rsidP="000F46DF">
      <w:pPr>
        <w:rPr>
          <w:rFonts w:ascii="Calibri" w:hAnsi="Calibri"/>
          <w:sz w:val="28"/>
          <w:szCs w:val="28"/>
        </w:rPr>
      </w:pPr>
      <w:r w:rsidRPr="005F184B">
        <w:rPr>
          <w:rFonts w:ascii="Calibri" w:hAnsi="Calibri"/>
          <w:b/>
          <w:sz w:val="28"/>
          <w:szCs w:val="28"/>
        </w:rPr>
        <w:t>Unit 2</w:t>
      </w:r>
    </w:p>
    <w:p w:rsidR="00C23B9C" w:rsidRPr="003876E3" w:rsidRDefault="00C23B9C" w:rsidP="00B41F85">
      <w:pPr>
        <w:rPr>
          <w:rFonts w:ascii="Calibri" w:hAnsi="Calibri"/>
        </w:rPr>
      </w:pPr>
    </w:p>
    <w:p w:rsidR="00C23B9C" w:rsidRPr="000F46DF" w:rsidRDefault="00C23B9C" w:rsidP="00B41F85">
      <w:pPr>
        <w:rPr>
          <w:rFonts w:ascii="Calibri" w:hAnsi="Calibri"/>
          <w:b/>
          <w:u w:val="single"/>
        </w:rPr>
      </w:pPr>
      <w:r>
        <w:rPr>
          <w:rFonts w:ascii="Calibri" w:hAnsi="Calibri"/>
          <w:b/>
          <w:u w:val="single"/>
        </w:rPr>
        <w:t>Helpful hints:</w:t>
      </w:r>
    </w:p>
    <w:p w:rsidR="00C23B9C" w:rsidRPr="000F46DF" w:rsidRDefault="00C23B9C" w:rsidP="00083A68">
      <w:pPr>
        <w:pStyle w:val="PlainText"/>
        <w:numPr>
          <w:ilvl w:val="0"/>
          <w:numId w:val="29"/>
        </w:numPr>
        <w:rPr>
          <w:rFonts w:ascii="Calibri" w:hAnsi="Calibri"/>
          <w:sz w:val="24"/>
          <w:szCs w:val="24"/>
        </w:rPr>
      </w:pPr>
      <w:r w:rsidRPr="003876E3">
        <w:rPr>
          <w:rFonts w:ascii="Calibri" w:hAnsi="Calibri"/>
          <w:sz w:val="24"/>
          <w:szCs w:val="24"/>
        </w:rPr>
        <w:t xml:space="preserve">Encourage the Rookie to find a “mentor” within the department who can introduce </w:t>
      </w:r>
      <w:r>
        <w:rPr>
          <w:rFonts w:ascii="Calibri" w:hAnsi="Calibri"/>
          <w:sz w:val="24"/>
          <w:szCs w:val="24"/>
        </w:rPr>
        <w:t>him/her</w:t>
      </w:r>
      <w:r w:rsidRPr="003876E3">
        <w:rPr>
          <w:rFonts w:ascii="Calibri" w:hAnsi="Calibri"/>
          <w:sz w:val="24"/>
          <w:szCs w:val="24"/>
        </w:rPr>
        <w:t xml:space="preserve"> to key people in the system.</w:t>
      </w:r>
      <w:r>
        <w:rPr>
          <w:rFonts w:ascii="Calibri" w:hAnsi="Calibri"/>
          <w:sz w:val="24"/>
          <w:szCs w:val="24"/>
        </w:rPr>
        <w:t xml:space="preserve"> If possible, suggest the director and the mentor makes a plan for introductions.</w:t>
      </w:r>
    </w:p>
    <w:p w:rsidR="00C23B9C" w:rsidRPr="000F46DF" w:rsidRDefault="00C23B9C" w:rsidP="00083A68">
      <w:pPr>
        <w:pStyle w:val="PlainText"/>
        <w:numPr>
          <w:ilvl w:val="0"/>
          <w:numId w:val="29"/>
        </w:numPr>
        <w:rPr>
          <w:rFonts w:ascii="Calibri" w:hAnsi="Calibri"/>
          <w:sz w:val="24"/>
          <w:szCs w:val="24"/>
        </w:rPr>
      </w:pPr>
      <w:r w:rsidRPr="003876E3">
        <w:rPr>
          <w:rFonts w:ascii="Calibri" w:hAnsi="Calibri"/>
          <w:sz w:val="24"/>
          <w:szCs w:val="24"/>
        </w:rPr>
        <w:t>Encourage the Rookie to focus on building these important relationships and partnerships, beginning with everyone in their department and moving out into the schools, their system, and community.</w:t>
      </w:r>
      <w:r>
        <w:rPr>
          <w:rFonts w:ascii="Calibri" w:hAnsi="Calibri"/>
          <w:sz w:val="24"/>
          <w:szCs w:val="24"/>
        </w:rPr>
        <w:t xml:space="preserve"> </w:t>
      </w:r>
      <w:r>
        <w:rPr>
          <w:rFonts w:ascii="Calibri" w:hAnsi="Calibri"/>
          <w:b/>
          <w:sz w:val="24"/>
          <w:szCs w:val="24"/>
        </w:rPr>
        <w:t xml:space="preserve">Title I parent </w:t>
      </w:r>
      <w:r w:rsidRPr="005F184B">
        <w:rPr>
          <w:rFonts w:ascii="Calibri" w:hAnsi="Calibri"/>
          <w:b/>
          <w:sz w:val="24"/>
          <w:szCs w:val="24"/>
        </w:rPr>
        <w:t>liaisons</w:t>
      </w:r>
      <w:r>
        <w:rPr>
          <w:rFonts w:ascii="Calibri" w:hAnsi="Calibri"/>
          <w:sz w:val="24"/>
          <w:szCs w:val="24"/>
        </w:rPr>
        <w:t xml:space="preserve"> are important partners as our graduation coaches.</w:t>
      </w:r>
    </w:p>
    <w:p w:rsidR="00C23B9C" w:rsidRPr="000F46DF" w:rsidRDefault="00C23B9C" w:rsidP="00083A68">
      <w:pPr>
        <w:pStyle w:val="ListParagraph"/>
        <w:numPr>
          <w:ilvl w:val="0"/>
          <w:numId w:val="29"/>
        </w:numPr>
        <w:rPr>
          <w:rFonts w:ascii="Calibri" w:hAnsi="Calibri"/>
          <w:u w:val="single"/>
        </w:rPr>
      </w:pPr>
      <w:r w:rsidRPr="003876E3">
        <w:rPr>
          <w:rFonts w:ascii="Calibri" w:eastAsia="MS Mincho" w:hAnsi="Calibri"/>
        </w:rPr>
        <w:t>Some aspects to remember are, confidentiality safeguards, and boundary setting.</w:t>
      </w:r>
    </w:p>
    <w:p w:rsidR="00C23B9C" w:rsidRPr="000F46DF" w:rsidRDefault="00C23B9C" w:rsidP="00083A68">
      <w:pPr>
        <w:pStyle w:val="ListParagraph"/>
        <w:numPr>
          <w:ilvl w:val="0"/>
          <w:numId w:val="29"/>
        </w:numPr>
        <w:rPr>
          <w:rFonts w:ascii="Calibri" w:hAnsi="Calibri"/>
          <w:u w:val="single"/>
        </w:rPr>
      </w:pPr>
      <w:r w:rsidRPr="003876E3">
        <w:rPr>
          <w:rFonts w:ascii="Calibri" w:eastAsia="MS Mincho" w:hAnsi="Calibri"/>
        </w:rPr>
        <w:t>Respect co-workers by ensuring the following:</w:t>
      </w:r>
    </w:p>
    <w:p w:rsidR="00C23B9C" w:rsidRPr="000F46DF" w:rsidRDefault="00C23B9C" w:rsidP="00083A68">
      <w:pPr>
        <w:pStyle w:val="PlainText"/>
        <w:numPr>
          <w:ilvl w:val="0"/>
          <w:numId w:val="42"/>
        </w:numPr>
        <w:rPr>
          <w:rFonts w:ascii="Calibri" w:hAnsi="Calibri"/>
          <w:sz w:val="24"/>
          <w:szCs w:val="24"/>
        </w:rPr>
      </w:pPr>
      <w:r w:rsidRPr="003876E3">
        <w:rPr>
          <w:rFonts w:ascii="Calibri" w:eastAsia="MS Mincho" w:hAnsi="Calibri"/>
          <w:sz w:val="24"/>
          <w:szCs w:val="24"/>
        </w:rPr>
        <w:t>You are prepared for meetings with talking points and questions</w:t>
      </w:r>
    </w:p>
    <w:p w:rsidR="00C23B9C" w:rsidRPr="000F46DF" w:rsidRDefault="00C23B9C" w:rsidP="00083A68">
      <w:pPr>
        <w:pStyle w:val="PlainText"/>
        <w:numPr>
          <w:ilvl w:val="0"/>
          <w:numId w:val="42"/>
        </w:numPr>
        <w:rPr>
          <w:rFonts w:ascii="Calibri" w:eastAsia="MS Mincho" w:hAnsi="Calibri"/>
          <w:sz w:val="24"/>
          <w:szCs w:val="24"/>
        </w:rPr>
      </w:pPr>
      <w:r w:rsidRPr="003876E3">
        <w:rPr>
          <w:rFonts w:ascii="Calibri" w:eastAsia="MS Mincho" w:hAnsi="Calibri"/>
          <w:sz w:val="24"/>
          <w:szCs w:val="24"/>
        </w:rPr>
        <w:t>Meetings begin and end on time</w:t>
      </w:r>
    </w:p>
    <w:p w:rsidR="00C23B9C" w:rsidRDefault="00C23B9C" w:rsidP="00083A68">
      <w:pPr>
        <w:pStyle w:val="PlainText"/>
        <w:numPr>
          <w:ilvl w:val="0"/>
          <w:numId w:val="42"/>
        </w:numPr>
        <w:rPr>
          <w:rFonts w:ascii="Calibri" w:eastAsia="MS Mincho" w:hAnsi="Calibri"/>
          <w:sz w:val="24"/>
          <w:szCs w:val="24"/>
        </w:rPr>
      </w:pPr>
      <w:r w:rsidRPr="003876E3">
        <w:rPr>
          <w:rFonts w:ascii="Calibri" w:eastAsia="MS Mincho" w:hAnsi="Calibri"/>
          <w:sz w:val="24"/>
          <w:szCs w:val="24"/>
        </w:rPr>
        <w:t>Both parties actively participate in the ensuing discussion</w:t>
      </w:r>
    </w:p>
    <w:p w:rsidR="00C23B9C" w:rsidRDefault="00C23B9C" w:rsidP="00083A68">
      <w:pPr>
        <w:pStyle w:val="PlainText"/>
        <w:numPr>
          <w:ilvl w:val="0"/>
          <w:numId w:val="42"/>
        </w:numPr>
        <w:rPr>
          <w:rFonts w:ascii="Calibri" w:eastAsia="MS Mincho" w:hAnsi="Calibri"/>
          <w:sz w:val="24"/>
          <w:szCs w:val="24"/>
        </w:rPr>
      </w:pPr>
      <w:r>
        <w:rPr>
          <w:rFonts w:ascii="Calibri" w:eastAsia="MS Mincho" w:hAnsi="Calibri"/>
          <w:sz w:val="24"/>
          <w:szCs w:val="24"/>
        </w:rPr>
        <w:t>Turn off your cell phone in the buildings</w:t>
      </w:r>
    </w:p>
    <w:p w:rsidR="00C23B9C" w:rsidRDefault="00C23B9C" w:rsidP="00083A68">
      <w:pPr>
        <w:pStyle w:val="PlainText"/>
        <w:numPr>
          <w:ilvl w:val="0"/>
          <w:numId w:val="42"/>
        </w:numPr>
        <w:rPr>
          <w:rFonts w:ascii="Calibri" w:eastAsia="MS Mincho" w:hAnsi="Calibri"/>
          <w:sz w:val="24"/>
          <w:szCs w:val="24"/>
        </w:rPr>
      </w:pPr>
      <w:r>
        <w:rPr>
          <w:rFonts w:ascii="Calibri" w:eastAsia="MS Mincho" w:hAnsi="Calibri"/>
          <w:sz w:val="24"/>
          <w:szCs w:val="24"/>
        </w:rPr>
        <w:t>Wear district name tag/Carry business cards with you</w:t>
      </w:r>
    </w:p>
    <w:p w:rsidR="00C23B9C" w:rsidRPr="000F46DF" w:rsidRDefault="00C23B9C" w:rsidP="00083A68">
      <w:pPr>
        <w:pStyle w:val="PlainText"/>
        <w:numPr>
          <w:ilvl w:val="0"/>
          <w:numId w:val="42"/>
        </w:numPr>
        <w:rPr>
          <w:rFonts w:ascii="Calibri" w:eastAsia="MS Mincho" w:hAnsi="Calibri"/>
          <w:sz w:val="24"/>
          <w:szCs w:val="24"/>
        </w:rPr>
      </w:pPr>
      <w:r>
        <w:rPr>
          <w:rFonts w:ascii="Calibri" w:eastAsia="MS Mincho" w:hAnsi="Calibri"/>
          <w:sz w:val="24"/>
          <w:szCs w:val="24"/>
        </w:rPr>
        <w:t>Dress appropriately</w:t>
      </w:r>
    </w:p>
    <w:p w:rsidR="00C23B9C" w:rsidRPr="000F46DF" w:rsidRDefault="00C23B9C" w:rsidP="00083A68">
      <w:pPr>
        <w:pStyle w:val="PlainText"/>
        <w:numPr>
          <w:ilvl w:val="0"/>
          <w:numId w:val="42"/>
        </w:numPr>
        <w:rPr>
          <w:rFonts w:ascii="Calibri" w:eastAsia="MS Mincho" w:hAnsi="Calibri"/>
          <w:sz w:val="24"/>
          <w:szCs w:val="24"/>
        </w:rPr>
      </w:pPr>
      <w:r w:rsidRPr="003876E3">
        <w:rPr>
          <w:rFonts w:ascii="Calibri" w:eastAsia="MS Mincho" w:hAnsi="Calibri"/>
          <w:sz w:val="24"/>
          <w:szCs w:val="24"/>
        </w:rPr>
        <w:t>Communication is open and responsive.</w:t>
      </w:r>
    </w:p>
    <w:p w:rsidR="00C23B9C" w:rsidRPr="000F46DF" w:rsidRDefault="00C23B9C" w:rsidP="00083A68">
      <w:pPr>
        <w:pStyle w:val="PlainText"/>
        <w:numPr>
          <w:ilvl w:val="0"/>
          <w:numId w:val="42"/>
        </w:numPr>
        <w:rPr>
          <w:rFonts w:ascii="Calibri" w:hAnsi="Calibri"/>
          <w:sz w:val="24"/>
          <w:szCs w:val="24"/>
        </w:rPr>
      </w:pPr>
      <w:r w:rsidRPr="003876E3">
        <w:rPr>
          <w:rFonts w:ascii="Calibri" w:eastAsia="MS Mincho" w:hAnsi="Calibri"/>
          <w:sz w:val="24"/>
          <w:szCs w:val="24"/>
        </w:rPr>
        <w:t>Respect different perspectives and learn from them</w:t>
      </w:r>
    </w:p>
    <w:p w:rsidR="00C23B9C" w:rsidRPr="000F46DF" w:rsidRDefault="00C23B9C" w:rsidP="00083A68">
      <w:pPr>
        <w:pStyle w:val="PlainText"/>
        <w:numPr>
          <w:ilvl w:val="0"/>
          <w:numId w:val="42"/>
        </w:numPr>
        <w:rPr>
          <w:rFonts w:ascii="Calibri" w:eastAsia="MS Mincho" w:hAnsi="Calibri"/>
          <w:sz w:val="24"/>
          <w:szCs w:val="24"/>
        </w:rPr>
      </w:pPr>
      <w:r w:rsidRPr="003876E3">
        <w:rPr>
          <w:rFonts w:ascii="Calibri" w:eastAsia="MS Mincho" w:hAnsi="Calibri"/>
          <w:sz w:val="24"/>
          <w:szCs w:val="24"/>
        </w:rPr>
        <w:t>Honor each other’s expertise and experience</w:t>
      </w:r>
    </w:p>
    <w:p w:rsidR="00C23B9C" w:rsidRPr="000F46DF" w:rsidRDefault="00C23B9C" w:rsidP="00083A68">
      <w:pPr>
        <w:pStyle w:val="PlainText"/>
        <w:numPr>
          <w:ilvl w:val="0"/>
          <w:numId w:val="42"/>
        </w:numPr>
        <w:rPr>
          <w:rFonts w:ascii="Calibri" w:eastAsia="MS Mincho" w:hAnsi="Calibri"/>
          <w:sz w:val="24"/>
          <w:szCs w:val="24"/>
        </w:rPr>
      </w:pPr>
      <w:r w:rsidRPr="003876E3">
        <w:rPr>
          <w:rFonts w:ascii="Calibri" w:eastAsia="MS Mincho" w:hAnsi="Calibri"/>
          <w:sz w:val="24"/>
          <w:szCs w:val="24"/>
        </w:rPr>
        <w:t>Safeguard confidentiality</w:t>
      </w:r>
    </w:p>
    <w:p w:rsidR="00C23B9C" w:rsidRPr="000F46DF" w:rsidRDefault="00C23B9C" w:rsidP="00083A68">
      <w:pPr>
        <w:pStyle w:val="PlainText"/>
        <w:numPr>
          <w:ilvl w:val="0"/>
          <w:numId w:val="42"/>
        </w:numPr>
        <w:rPr>
          <w:rFonts w:ascii="Calibri" w:eastAsia="MS Mincho" w:hAnsi="Calibri"/>
          <w:sz w:val="24"/>
          <w:szCs w:val="24"/>
        </w:rPr>
      </w:pPr>
      <w:r w:rsidRPr="003876E3">
        <w:rPr>
          <w:rFonts w:ascii="Calibri" w:eastAsia="MS Mincho" w:hAnsi="Calibri"/>
          <w:sz w:val="24"/>
          <w:szCs w:val="24"/>
        </w:rPr>
        <w:t>Manage time well and put interruptions aside</w:t>
      </w:r>
    </w:p>
    <w:p w:rsidR="00C23B9C" w:rsidRDefault="00C23B9C" w:rsidP="00083A68">
      <w:pPr>
        <w:pStyle w:val="PlainText"/>
        <w:numPr>
          <w:ilvl w:val="0"/>
          <w:numId w:val="42"/>
        </w:numPr>
        <w:rPr>
          <w:rFonts w:ascii="Calibri" w:eastAsia="MS Mincho" w:hAnsi="Calibri"/>
          <w:sz w:val="24"/>
          <w:szCs w:val="24"/>
        </w:rPr>
      </w:pPr>
      <w:r w:rsidRPr="003876E3">
        <w:rPr>
          <w:rFonts w:ascii="Calibri" w:eastAsia="MS Mincho" w:hAnsi="Calibri"/>
          <w:sz w:val="24"/>
          <w:szCs w:val="24"/>
        </w:rPr>
        <w:t>Maintain accountability at the local and state level</w:t>
      </w:r>
    </w:p>
    <w:p w:rsidR="00C23B9C" w:rsidRDefault="00C23B9C" w:rsidP="00083A68">
      <w:pPr>
        <w:pStyle w:val="PlainText"/>
        <w:numPr>
          <w:ilvl w:val="0"/>
          <w:numId w:val="42"/>
        </w:numPr>
        <w:rPr>
          <w:rFonts w:ascii="Calibri" w:eastAsia="MS Mincho" w:hAnsi="Calibri"/>
          <w:sz w:val="24"/>
          <w:szCs w:val="24"/>
        </w:rPr>
      </w:pPr>
      <w:r>
        <w:rPr>
          <w:rFonts w:ascii="Calibri" w:eastAsia="MS Mincho" w:hAnsi="Calibri"/>
          <w:sz w:val="24"/>
          <w:szCs w:val="24"/>
        </w:rPr>
        <w:t>Doesn’t spend too much time on the web researching while at work/ knowledge from new colleagues on various programs, disabilities, education rules etc</w:t>
      </w:r>
    </w:p>
    <w:p w:rsidR="00C23B9C" w:rsidRPr="005F184B" w:rsidRDefault="00C23B9C" w:rsidP="005F184B">
      <w:pPr>
        <w:pStyle w:val="PlainText"/>
        <w:ind w:left="1440"/>
        <w:rPr>
          <w:rFonts w:ascii="Calibri" w:eastAsia="MS Mincho" w:hAnsi="Calibri"/>
          <w:sz w:val="24"/>
          <w:szCs w:val="24"/>
        </w:rPr>
      </w:pPr>
      <w:r>
        <w:rPr>
          <w:rFonts w:ascii="Calibri" w:eastAsia="MS Mincho" w:hAnsi="Calibri"/>
          <w:sz w:val="24"/>
          <w:szCs w:val="24"/>
        </w:rPr>
        <w:t>Is much more powerful. Spend time listening</w:t>
      </w:r>
    </w:p>
    <w:p w:rsidR="00C23B9C" w:rsidRDefault="00C23B9C" w:rsidP="009E635B">
      <w:pPr>
        <w:pStyle w:val="PlainText"/>
        <w:jc w:val="center"/>
        <w:rPr>
          <w:rFonts w:ascii="Calibri" w:eastAsia="MS Mincho" w:hAnsi="Calibri"/>
          <w:b/>
          <w:sz w:val="24"/>
          <w:szCs w:val="24"/>
        </w:rPr>
      </w:pPr>
    </w:p>
    <w:p w:rsidR="00C23B9C" w:rsidRDefault="00C23B9C" w:rsidP="009E635B">
      <w:pPr>
        <w:pStyle w:val="PlainText"/>
        <w:jc w:val="center"/>
        <w:rPr>
          <w:rFonts w:ascii="Calibri" w:eastAsia="MS Mincho" w:hAnsi="Calibri"/>
          <w:b/>
          <w:sz w:val="24"/>
          <w:szCs w:val="24"/>
        </w:rPr>
      </w:pPr>
    </w:p>
    <w:p w:rsidR="00C23B9C" w:rsidRPr="00F5035C" w:rsidRDefault="00C23B9C" w:rsidP="009E635B">
      <w:pPr>
        <w:pStyle w:val="PlainText"/>
        <w:jc w:val="center"/>
        <w:rPr>
          <w:rFonts w:ascii="Calibri" w:eastAsia="MS Mincho" w:hAnsi="Calibri"/>
          <w:b/>
          <w:sz w:val="24"/>
          <w:szCs w:val="24"/>
        </w:rPr>
      </w:pPr>
      <w:r w:rsidRPr="00E9732F">
        <w:rPr>
          <w:rFonts w:ascii="Calibri" w:eastAsia="MS Mincho" w:hAnsi="Calibri"/>
          <w:b/>
          <w:sz w:val="24"/>
          <w:szCs w:val="24"/>
          <w:u w:val="single"/>
        </w:rPr>
        <w:t>Leadership Opportunities Some Parent Mentors Participate</w:t>
      </w:r>
      <w:r w:rsidRPr="00F5035C">
        <w:rPr>
          <w:rFonts w:ascii="Calibri" w:eastAsia="MS Mincho" w:hAnsi="Calibri"/>
          <w:b/>
          <w:sz w:val="24"/>
          <w:szCs w:val="24"/>
        </w:rPr>
        <w:t>:</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Ga Parent Mentor Partnership Leadership Council</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CA.F.É. DIALOGUES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Project Search</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PTI, Parent Training Information Center – Parent to Parent of GA</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Navigation Teams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Communities of Practice, IDEA Partnership</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State Personnel Development Grant (SPDG) on dropout prevention and early literacy</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Positive Behavior Supports initiatives in selected schools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State Advisory Panel, DSESS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Focused Monitoring Teams, DSESS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Georgia Council for Developmental Disabilities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Unlock the Waiting Campaign</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Family Connections local partnerships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DHR - DBHDD Regional Planning Boards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Autism State Advisory, DSESS</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PTA, PTO</w:t>
      </w:r>
    </w:p>
    <w:p w:rsidR="00C23B9C" w:rsidRDefault="00C23B9C" w:rsidP="009E635B">
      <w:pPr>
        <w:pStyle w:val="PlainText"/>
        <w:jc w:val="center"/>
        <w:rPr>
          <w:rFonts w:ascii="Calibri" w:eastAsia="MS Mincho" w:hAnsi="Calibri"/>
          <w:sz w:val="24"/>
          <w:szCs w:val="24"/>
        </w:rPr>
      </w:pPr>
      <w:r>
        <w:rPr>
          <w:rFonts w:ascii="Calibri" w:eastAsia="MS Mincho" w:hAnsi="Calibri"/>
          <w:sz w:val="24"/>
          <w:szCs w:val="24"/>
        </w:rPr>
        <w:t>Special Olympics, Buddy Ball</w:t>
      </w:r>
    </w:p>
    <w:p w:rsidR="00C23B9C" w:rsidRDefault="00C23B9C" w:rsidP="009E635B">
      <w:pPr>
        <w:pStyle w:val="PlainText"/>
        <w:jc w:val="center"/>
        <w:rPr>
          <w:rFonts w:ascii="Calibri" w:eastAsia="MS Mincho" w:hAnsi="Calibri"/>
          <w:sz w:val="24"/>
          <w:szCs w:val="24"/>
        </w:rPr>
      </w:pPr>
    </w:p>
    <w:p w:rsidR="00C23B9C" w:rsidRPr="003876E3" w:rsidRDefault="00C23B9C" w:rsidP="00E754D8">
      <w:pPr>
        <w:pStyle w:val="PlainText"/>
        <w:rPr>
          <w:rFonts w:ascii="Calibri" w:eastAsia="MS Mincho" w:hAnsi="Calibri"/>
          <w:b/>
          <w:sz w:val="24"/>
          <w:szCs w:val="24"/>
        </w:rPr>
      </w:pPr>
      <w:r w:rsidRPr="003876E3">
        <w:rPr>
          <w:rFonts w:ascii="Calibri" w:eastAsia="MS Mincho" w:hAnsi="Calibri"/>
          <w:b/>
          <w:sz w:val="24"/>
          <w:szCs w:val="24"/>
        </w:rPr>
        <w:br w:type="page"/>
      </w:r>
      <w:r w:rsidRPr="003876E3">
        <w:rPr>
          <w:rFonts w:ascii="Calibri" w:hAnsi="Calibri"/>
          <w:b/>
          <w:sz w:val="24"/>
          <w:szCs w:val="24"/>
        </w:rPr>
        <w:lastRenderedPageBreak/>
        <w:t>Unit 3</w:t>
      </w:r>
    </w:p>
    <w:p w:rsidR="00C23B9C" w:rsidRDefault="00C23B9C">
      <w:pPr>
        <w:jc w:val="center"/>
        <w:rPr>
          <w:rFonts w:ascii="Calibri" w:hAnsi="Calibri"/>
          <w:b/>
          <w:u w:val="single"/>
        </w:rPr>
      </w:pPr>
    </w:p>
    <w:p w:rsidR="00C23B9C" w:rsidRPr="00E9732F" w:rsidRDefault="00C23B9C">
      <w:pPr>
        <w:jc w:val="center"/>
        <w:rPr>
          <w:rFonts w:ascii="Calibri" w:hAnsi="Calibri"/>
          <w:b/>
        </w:rPr>
      </w:pPr>
      <w:r w:rsidRPr="00E9732F">
        <w:rPr>
          <w:rFonts w:ascii="Calibri" w:hAnsi="Calibri"/>
          <w:b/>
          <w:u w:val="single"/>
        </w:rPr>
        <w:t xml:space="preserve">Familiarizing </w:t>
      </w:r>
    </w:p>
    <w:p w:rsidR="00C23B9C" w:rsidRPr="003876E3" w:rsidRDefault="00C23B9C" w:rsidP="00B41F85">
      <w:pPr>
        <w:jc w:val="center"/>
        <w:rPr>
          <w:rFonts w:ascii="Calibri" w:hAnsi="Calibri"/>
          <w:i/>
        </w:rPr>
      </w:pPr>
    </w:p>
    <w:p w:rsidR="00C23B9C" w:rsidRPr="003876E3" w:rsidRDefault="00C23B9C" w:rsidP="00B41F85">
      <w:pPr>
        <w:jc w:val="center"/>
        <w:rPr>
          <w:rFonts w:ascii="Calibri" w:hAnsi="Calibri"/>
          <w:i/>
        </w:rPr>
      </w:pPr>
      <w:r w:rsidRPr="003876E3">
        <w:rPr>
          <w:rFonts w:ascii="Calibri" w:hAnsi="Calibri"/>
          <w:i/>
        </w:rPr>
        <w:t>As an engaged parent, you may already know some or all of the above. If not, it may seem overwhelming at first, though you will soon be a PRO.  Reviewing these materials with an eye to Parent Mentor goals will assist you in your daily work. Keep in mind that all Parent Mentor activities should be tied and embedded into YOUR System’s goals, to provide a partnership approach to student achievement.</w:t>
      </w:r>
    </w:p>
    <w:p w:rsidR="00C23B9C" w:rsidRPr="003876E3" w:rsidRDefault="00C23B9C">
      <w:pPr>
        <w:rPr>
          <w:rFonts w:ascii="Calibri" w:hAnsi="Calibri"/>
          <w:b/>
        </w:rPr>
      </w:pPr>
    </w:p>
    <w:p w:rsidR="00C23B9C" w:rsidRPr="003876E3" w:rsidRDefault="00C23B9C" w:rsidP="00ED7290">
      <w:pPr>
        <w:rPr>
          <w:rFonts w:ascii="Calibri" w:hAnsi="Calibri"/>
          <w:b/>
        </w:rPr>
      </w:pPr>
    </w:p>
    <w:p w:rsidR="00C23B9C" w:rsidRPr="00E754D8" w:rsidRDefault="00C23B9C" w:rsidP="00083A68">
      <w:pPr>
        <w:pStyle w:val="ListParagraph"/>
        <w:numPr>
          <w:ilvl w:val="0"/>
          <w:numId w:val="43"/>
        </w:numPr>
        <w:rPr>
          <w:rFonts w:ascii="Calibri" w:hAnsi="Calibri"/>
        </w:rPr>
      </w:pPr>
      <w:r>
        <w:rPr>
          <w:rFonts w:ascii="Calibri" w:hAnsi="Calibri"/>
        </w:rPr>
        <w:t>T</w:t>
      </w:r>
      <w:r w:rsidRPr="00E754D8">
        <w:rPr>
          <w:rFonts w:ascii="Calibri" w:hAnsi="Calibri"/>
        </w:rPr>
        <w:t>he “Special Education Handbook for Families</w:t>
      </w:r>
      <w:r>
        <w:rPr>
          <w:rFonts w:ascii="Calibri" w:hAnsi="Calibri"/>
        </w:rPr>
        <w:t>,</w:t>
      </w:r>
      <w:r w:rsidRPr="00E754D8">
        <w:rPr>
          <w:rFonts w:ascii="Calibri" w:hAnsi="Calibri"/>
        </w:rPr>
        <w:t xml:space="preserve">” that most systems </w:t>
      </w:r>
      <w:r>
        <w:rPr>
          <w:rFonts w:ascii="Calibri" w:hAnsi="Calibri"/>
        </w:rPr>
        <w:t xml:space="preserve">offer to </w:t>
      </w:r>
      <w:r w:rsidRPr="00E754D8">
        <w:rPr>
          <w:rFonts w:ascii="Calibri" w:hAnsi="Calibri"/>
        </w:rPr>
        <w:t>families.  This may be on the system web site. The Rookie should obtain a hard copy and keep it for reference. This document generally forms the basis of family and system interaction and the Rookie should be very familiar with it. If a system does not have an existing handbook, then point the Rookie to the GLRS web-site to obtain a generic handbook?  Some systems also provide a handbook for teachers which would provide system information for the mentor.</w:t>
      </w:r>
      <w:r>
        <w:rPr>
          <w:rFonts w:ascii="Calibri" w:hAnsi="Calibri"/>
        </w:rPr>
        <w:t xml:space="preserve"> Also, make sure she/he knows where the Parent Rights’, which are in  in seven different languages, can be found on the GaDOE website – especially the parent-friendly version created by the State Advisory Panel which currently is again being updated</w:t>
      </w:r>
      <w:r w:rsidRPr="00E754D8">
        <w:rPr>
          <w:rFonts w:ascii="Calibri" w:hAnsi="Calibri"/>
        </w:rPr>
        <w:t>.</w:t>
      </w:r>
      <w:r>
        <w:rPr>
          <w:rFonts w:ascii="Calibri" w:hAnsi="Calibri"/>
        </w:rPr>
        <w:t xml:space="preserve"> Locate the </w:t>
      </w:r>
      <w:r w:rsidRPr="00492700">
        <w:rPr>
          <w:rFonts w:ascii="Calibri" w:hAnsi="Calibri"/>
          <w:b/>
        </w:rPr>
        <w:t xml:space="preserve">Parent Fact </w:t>
      </w:r>
      <w:r>
        <w:rPr>
          <w:rFonts w:ascii="Calibri" w:hAnsi="Calibri"/>
          <w:b/>
        </w:rPr>
        <w:t>S</w:t>
      </w:r>
      <w:r w:rsidRPr="00492700">
        <w:rPr>
          <w:rFonts w:ascii="Calibri" w:hAnsi="Calibri"/>
          <w:b/>
        </w:rPr>
        <w:t>heets</w:t>
      </w:r>
      <w:r>
        <w:rPr>
          <w:rFonts w:ascii="Calibri" w:hAnsi="Calibri"/>
        </w:rPr>
        <w:t xml:space="preserve"> on the GaPMP web site and on the GaDOE special education page.</w:t>
      </w:r>
    </w:p>
    <w:p w:rsidR="00C23B9C" w:rsidRPr="003876E3" w:rsidRDefault="00C23B9C" w:rsidP="00ED7290">
      <w:pPr>
        <w:ind w:firstLine="360"/>
        <w:rPr>
          <w:rFonts w:ascii="Calibri" w:hAnsi="Calibri"/>
        </w:rPr>
      </w:pPr>
    </w:p>
    <w:p w:rsidR="00C23B9C" w:rsidRPr="00E754D8" w:rsidRDefault="00C23B9C" w:rsidP="00083A68">
      <w:pPr>
        <w:pStyle w:val="ListParagraph"/>
        <w:numPr>
          <w:ilvl w:val="0"/>
          <w:numId w:val="43"/>
        </w:numPr>
        <w:rPr>
          <w:rFonts w:ascii="Calibri" w:hAnsi="Calibri"/>
        </w:rPr>
      </w:pPr>
      <w:r w:rsidRPr="00E754D8">
        <w:rPr>
          <w:rFonts w:ascii="Calibri" w:hAnsi="Calibri"/>
        </w:rPr>
        <w:t xml:space="preserve"> “Georgia Performance Goals and Indicators” the “PTA </w:t>
      </w:r>
      <w:r>
        <w:rPr>
          <w:rFonts w:ascii="Calibri" w:hAnsi="Calibri"/>
        </w:rPr>
        <w:t xml:space="preserve">Family Engagement </w:t>
      </w:r>
      <w:r w:rsidRPr="00E754D8">
        <w:rPr>
          <w:rFonts w:ascii="Calibri" w:hAnsi="Calibri"/>
        </w:rPr>
        <w:t xml:space="preserve">Standards” showing the six types of involvement for successful partnerships with families. </w:t>
      </w:r>
    </w:p>
    <w:p w:rsidR="00C23B9C" w:rsidRPr="003876E3" w:rsidRDefault="00C23B9C" w:rsidP="00ED7290">
      <w:pPr>
        <w:rPr>
          <w:rFonts w:ascii="Calibri" w:hAnsi="Calibri"/>
        </w:rPr>
      </w:pPr>
    </w:p>
    <w:p w:rsidR="00C23B9C" w:rsidRDefault="00C23B9C" w:rsidP="00083A68">
      <w:pPr>
        <w:pStyle w:val="ListParagraph"/>
        <w:numPr>
          <w:ilvl w:val="0"/>
          <w:numId w:val="44"/>
        </w:numPr>
        <w:rPr>
          <w:rFonts w:ascii="Calibri" w:hAnsi="Calibri"/>
        </w:rPr>
      </w:pPr>
      <w:r w:rsidRPr="00E754D8">
        <w:rPr>
          <w:rFonts w:ascii="Calibri" w:hAnsi="Calibri"/>
        </w:rPr>
        <w:t xml:space="preserve"> </w:t>
      </w:r>
      <w:r>
        <w:rPr>
          <w:rFonts w:ascii="Calibri" w:hAnsi="Calibri"/>
        </w:rPr>
        <w:t>A</w:t>
      </w:r>
      <w:r w:rsidRPr="00E754D8">
        <w:rPr>
          <w:rFonts w:ascii="Calibri" w:hAnsi="Calibri"/>
        </w:rPr>
        <w:t xml:space="preserve">ccountability and the anecdotal story </w:t>
      </w:r>
    </w:p>
    <w:p w:rsidR="00C23B9C" w:rsidRDefault="00C23B9C" w:rsidP="00E754D8">
      <w:pPr>
        <w:pStyle w:val="ListParagraph"/>
        <w:rPr>
          <w:rFonts w:ascii="Calibri" w:hAnsi="Calibri"/>
        </w:rPr>
      </w:pPr>
    </w:p>
    <w:p w:rsidR="00C23B9C" w:rsidRPr="00E754D8" w:rsidRDefault="00C23B9C" w:rsidP="00083A68">
      <w:pPr>
        <w:pStyle w:val="ListParagraph"/>
        <w:numPr>
          <w:ilvl w:val="0"/>
          <w:numId w:val="44"/>
        </w:numPr>
        <w:rPr>
          <w:rFonts w:ascii="Calibri" w:hAnsi="Calibri"/>
        </w:rPr>
      </w:pPr>
      <w:r>
        <w:rPr>
          <w:rFonts w:ascii="Calibri" w:hAnsi="Calibri"/>
        </w:rPr>
        <w:t xml:space="preserve">Parent Surveys and IEP attendance </w:t>
      </w:r>
    </w:p>
    <w:p w:rsidR="00C23B9C" w:rsidRPr="003876E3" w:rsidRDefault="00C23B9C">
      <w:pPr>
        <w:rPr>
          <w:rFonts w:ascii="Calibri" w:hAnsi="Calibri"/>
        </w:rPr>
      </w:pPr>
    </w:p>
    <w:p w:rsidR="00C23B9C" w:rsidRPr="003876E3" w:rsidRDefault="00C23B9C">
      <w:pPr>
        <w:rPr>
          <w:rFonts w:ascii="Calibri" w:hAnsi="Calibri"/>
        </w:rPr>
      </w:pPr>
    </w:p>
    <w:p w:rsidR="00C23B9C" w:rsidRPr="003876E3" w:rsidRDefault="00C23B9C" w:rsidP="00B41F85">
      <w:pPr>
        <w:rPr>
          <w:rFonts w:ascii="Calibri" w:hAnsi="Calibri"/>
        </w:rPr>
      </w:pPr>
    </w:p>
    <w:p w:rsidR="00C23B9C" w:rsidRPr="003876E3" w:rsidRDefault="00C23B9C">
      <w:pPr>
        <w:rPr>
          <w:rFonts w:ascii="Calibri" w:hAnsi="Calibri"/>
        </w:rPr>
      </w:pPr>
    </w:p>
    <w:p w:rsidR="00C23B9C" w:rsidRPr="003876E3" w:rsidRDefault="00C23B9C" w:rsidP="009E635B">
      <w:pPr>
        <w:pStyle w:val="BodyText"/>
        <w:jc w:val="left"/>
        <w:rPr>
          <w:rFonts w:ascii="Calibri" w:hAnsi="Calibri"/>
          <w:sz w:val="24"/>
        </w:rPr>
      </w:pPr>
      <w:r w:rsidRPr="003876E3">
        <w:rPr>
          <w:rFonts w:ascii="Calibri" w:hAnsi="Calibri"/>
          <w:sz w:val="24"/>
        </w:rPr>
        <w:br w:type="page"/>
      </w:r>
    </w:p>
    <w:p w:rsidR="00C23B9C" w:rsidRPr="003876E3" w:rsidRDefault="00C23B9C" w:rsidP="009E635B">
      <w:pPr>
        <w:tabs>
          <w:tab w:val="left" w:pos="180"/>
          <w:tab w:val="left" w:pos="360"/>
        </w:tabs>
        <w:rPr>
          <w:rFonts w:ascii="Calibri" w:hAnsi="Calibri"/>
          <w:b/>
        </w:rPr>
      </w:pPr>
      <w:r w:rsidRPr="003876E3">
        <w:rPr>
          <w:rFonts w:ascii="Calibri" w:hAnsi="Calibri"/>
          <w:b/>
        </w:rPr>
        <w:t>Unit 4</w:t>
      </w:r>
    </w:p>
    <w:p w:rsidR="00C23B9C" w:rsidRDefault="00C23B9C" w:rsidP="00B41F85">
      <w:pPr>
        <w:tabs>
          <w:tab w:val="left" w:pos="180"/>
          <w:tab w:val="left" w:pos="360"/>
        </w:tabs>
        <w:jc w:val="center"/>
        <w:rPr>
          <w:rFonts w:ascii="Calibri" w:hAnsi="Calibri"/>
          <w:b/>
          <w:u w:val="single"/>
        </w:rPr>
      </w:pPr>
    </w:p>
    <w:p w:rsidR="00C23B9C" w:rsidRPr="003876E3" w:rsidRDefault="00C23B9C" w:rsidP="00B41F85">
      <w:pPr>
        <w:tabs>
          <w:tab w:val="left" w:pos="180"/>
          <w:tab w:val="left" w:pos="360"/>
        </w:tabs>
        <w:jc w:val="center"/>
        <w:rPr>
          <w:rFonts w:ascii="Calibri" w:hAnsi="Calibri"/>
          <w:b/>
          <w:u w:val="single"/>
        </w:rPr>
      </w:pPr>
      <w:r w:rsidRPr="003876E3">
        <w:rPr>
          <w:rFonts w:ascii="Calibri" w:hAnsi="Calibri"/>
          <w:b/>
          <w:u w:val="single"/>
        </w:rPr>
        <w:t xml:space="preserve">Introducing the New Mentor to </w:t>
      </w:r>
      <w:r>
        <w:rPr>
          <w:rFonts w:ascii="Calibri" w:hAnsi="Calibri"/>
          <w:b/>
          <w:u w:val="single"/>
        </w:rPr>
        <w:t>His/Her</w:t>
      </w:r>
      <w:r w:rsidRPr="003876E3">
        <w:rPr>
          <w:rFonts w:ascii="Calibri" w:hAnsi="Calibri"/>
          <w:b/>
          <w:u w:val="single"/>
        </w:rPr>
        <w:t xml:space="preserve"> System</w:t>
      </w:r>
    </w:p>
    <w:p w:rsidR="00C23B9C" w:rsidRPr="003876E3" w:rsidRDefault="00C23B9C" w:rsidP="00B41F85">
      <w:pPr>
        <w:tabs>
          <w:tab w:val="left" w:pos="180"/>
          <w:tab w:val="left" w:pos="360"/>
        </w:tabs>
        <w:jc w:val="center"/>
        <w:rPr>
          <w:rFonts w:ascii="Calibri" w:hAnsi="Calibri"/>
        </w:rPr>
      </w:pPr>
    </w:p>
    <w:p w:rsidR="00C23B9C" w:rsidRDefault="00C23B9C" w:rsidP="00364714">
      <w:pPr>
        <w:tabs>
          <w:tab w:val="left" w:pos="180"/>
          <w:tab w:val="left" w:pos="360"/>
        </w:tabs>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Pr="003876E3">
        <w:rPr>
          <w:rFonts w:ascii="Calibri" w:hAnsi="Calibri"/>
        </w:rPr>
        <w:t>The following are some ways to inform the system and community</w:t>
      </w:r>
    </w:p>
    <w:p w:rsidR="00C23B9C" w:rsidRPr="003876E3" w:rsidRDefault="00C23B9C" w:rsidP="009E635B">
      <w:pPr>
        <w:tabs>
          <w:tab w:val="left" w:pos="180"/>
          <w:tab w:val="left" w:pos="360"/>
        </w:tabs>
        <w:jc w:val="center"/>
        <w:rPr>
          <w:rFonts w:ascii="Calibri" w:hAnsi="Calibri"/>
        </w:rPr>
      </w:pPr>
      <w:r w:rsidRPr="003876E3">
        <w:rPr>
          <w:rFonts w:ascii="Calibri" w:hAnsi="Calibri"/>
        </w:rPr>
        <w:t>about the new Parent Mentor:</w:t>
      </w:r>
    </w:p>
    <w:p w:rsidR="00C23B9C" w:rsidRPr="003876E3" w:rsidRDefault="00C23B9C" w:rsidP="001504AE">
      <w:pPr>
        <w:tabs>
          <w:tab w:val="left" w:pos="180"/>
          <w:tab w:val="left" w:pos="360"/>
        </w:tabs>
        <w:rPr>
          <w:rFonts w:ascii="Calibri" w:hAnsi="Calibri"/>
        </w:rPr>
      </w:pPr>
    </w:p>
    <w:p w:rsidR="00C23B9C" w:rsidRDefault="00C23B9C" w:rsidP="00CA2B5A">
      <w:pPr>
        <w:numPr>
          <w:ilvl w:val="0"/>
          <w:numId w:val="1"/>
        </w:numPr>
        <w:tabs>
          <w:tab w:val="left" w:pos="180"/>
          <w:tab w:val="left" w:pos="360"/>
        </w:tabs>
        <w:ind w:left="360" w:firstLine="0"/>
        <w:rPr>
          <w:rFonts w:ascii="Calibri" w:hAnsi="Calibri"/>
        </w:rPr>
      </w:pPr>
      <w:r w:rsidRPr="003876E3">
        <w:rPr>
          <w:rFonts w:ascii="Calibri" w:hAnsi="Calibri"/>
        </w:rPr>
        <w:t>Introductions at Central Office Staff meetings and Coordinator, Lead teacher meetings</w:t>
      </w:r>
      <w:r>
        <w:rPr>
          <w:rFonts w:ascii="Calibri" w:hAnsi="Calibri"/>
        </w:rPr>
        <w:t xml:space="preserve">. </w:t>
      </w:r>
    </w:p>
    <w:p w:rsidR="00C23B9C" w:rsidRDefault="00C23B9C" w:rsidP="009E635B">
      <w:pPr>
        <w:tabs>
          <w:tab w:val="left" w:pos="180"/>
          <w:tab w:val="left" w:pos="360"/>
        </w:tabs>
        <w:rPr>
          <w:rFonts w:ascii="Calibri" w:hAnsi="Calibri"/>
        </w:rPr>
      </w:pPr>
    </w:p>
    <w:p w:rsidR="00C23B9C" w:rsidRDefault="00C23B9C" w:rsidP="009E635B">
      <w:pPr>
        <w:numPr>
          <w:ilvl w:val="0"/>
          <w:numId w:val="1"/>
        </w:numPr>
        <w:tabs>
          <w:tab w:val="left" w:pos="180"/>
          <w:tab w:val="left" w:pos="360"/>
        </w:tabs>
        <w:ind w:left="360" w:firstLine="0"/>
        <w:rPr>
          <w:rFonts w:ascii="Calibri" w:hAnsi="Calibri"/>
        </w:rPr>
      </w:pPr>
      <w:r>
        <w:rPr>
          <w:rFonts w:ascii="Calibri" w:hAnsi="Calibri"/>
        </w:rPr>
        <w:t>Mentors often tell their individual story to central staff so colleagues can understand</w:t>
      </w:r>
    </w:p>
    <w:p w:rsidR="00C23B9C" w:rsidRPr="006C2536" w:rsidRDefault="00C23B9C" w:rsidP="006C2536">
      <w:pPr>
        <w:tabs>
          <w:tab w:val="left" w:pos="180"/>
          <w:tab w:val="left" w:pos="360"/>
        </w:tabs>
        <w:ind w:left="180"/>
        <w:rPr>
          <w:rFonts w:ascii="Calibri" w:hAnsi="Calibri"/>
        </w:rPr>
      </w:pPr>
      <w:r>
        <w:rPr>
          <w:rFonts w:ascii="Calibri" w:hAnsi="Calibri"/>
        </w:rPr>
        <w:tab/>
      </w:r>
      <w:r>
        <w:rPr>
          <w:rFonts w:ascii="Calibri" w:hAnsi="Calibri"/>
        </w:rPr>
        <w:tab/>
        <w:t xml:space="preserve">the challenges a parent feels raising a </w:t>
      </w:r>
      <w:r w:rsidRPr="006C2536">
        <w:rPr>
          <w:rFonts w:ascii="Calibri" w:hAnsi="Calibri"/>
        </w:rPr>
        <w:t xml:space="preserve">child with a disability.  </w:t>
      </w:r>
      <w:r>
        <w:rPr>
          <w:rFonts w:ascii="Calibri" w:hAnsi="Calibri"/>
        </w:rPr>
        <w:t xml:space="preserve"> </w:t>
      </w:r>
    </w:p>
    <w:p w:rsidR="00C23B9C" w:rsidRPr="003876E3" w:rsidRDefault="00C23B9C" w:rsidP="00CB25B2">
      <w:pPr>
        <w:tabs>
          <w:tab w:val="left" w:pos="180"/>
          <w:tab w:val="left" w:pos="360"/>
        </w:tabs>
        <w:ind w:left="360"/>
        <w:rPr>
          <w:rFonts w:ascii="Calibri" w:hAnsi="Calibri"/>
        </w:rPr>
      </w:pPr>
    </w:p>
    <w:p w:rsidR="00C23B9C" w:rsidRPr="003876E3" w:rsidRDefault="00C23B9C" w:rsidP="00CA2B5A">
      <w:pPr>
        <w:pStyle w:val="ListParagraph"/>
        <w:numPr>
          <w:ilvl w:val="0"/>
          <w:numId w:val="1"/>
        </w:numPr>
        <w:tabs>
          <w:tab w:val="left" w:pos="180"/>
          <w:tab w:val="left" w:pos="360"/>
        </w:tabs>
        <w:rPr>
          <w:rFonts w:ascii="Calibri" w:hAnsi="Calibri"/>
        </w:rPr>
      </w:pPr>
      <w:r>
        <w:rPr>
          <w:rFonts w:ascii="Calibri" w:hAnsi="Calibri"/>
        </w:rPr>
        <w:t>T</w:t>
      </w:r>
      <w:r w:rsidRPr="003876E3">
        <w:rPr>
          <w:rFonts w:ascii="Calibri" w:hAnsi="Calibri"/>
        </w:rPr>
        <w:t>he local special education director send</w:t>
      </w:r>
      <w:r>
        <w:rPr>
          <w:rFonts w:ascii="Calibri" w:hAnsi="Calibri"/>
        </w:rPr>
        <w:t>s</w:t>
      </w:r>
      <w:r w:rsidRPr="003876E3">
        <w:rPr>
          <w:rFonts w:ascii="Calibri" w:hAnsi="Calibri"/>
        </w:rPr>
        <w:t xml:space="preserve"> a lett</w:t>
      </w:r>
      <w:r>
        <w:rPr>
          <w:rFonts w:ascii="Calibri" w:hAnsi="Calibri"/>
        </w:rPr>
        <w:t xml:space="preserve">er of introduction to school </w:t>
      </w:r>
      <w:r w:rsidRPr="003876E3">
        <w:rPr>
          <w:rFonts w:ascii="Calibri" w:hAnsi="Calibri"/>
        </w:rPr>
        <w:t xml:space="preserve">administration, counselors and teachers, therapists, psychologists, inside partners etc. </w:t>
      </w:r>
    </w:p>
    <w:p w:rsidR="00C23B9C" w:rsidRPr="003876E3" w:rsidRDefault="00C23B9C" w:rsidP="00B41F85">
      <w:pPr>
        <w:pStyle w:val="ListParagraph"/>
        <w:rPr>
          <w:rFonts w:ascii="Calibri" w:hAnsi="Calibri"/>
        </w:rPr>
      </w:pPr>
    </w:p>
    <w:p w:rsidR="00C23B9C" w:rsidRPr="003876E3" w:rsidRDefault="00C23B9C" w:rsidP="00CA2B5A">
      <w:pPr>
        <w:pStyle w:val="ListParagraph"/>
        <w:numPr>
          <w:ilvl w:val="0"/>
          <w:numId w:val="1"/>
        </w:numPr>
        <w:tabs>
          <w:tab w:val="left" w:pos="180"/>
          <w:tab w:val="left" w:pos="360"/>
        </w:tabs>
        <w:rPr>
          <w:rFonts w:ascii="Calibri" w:hAnsi="Calibri"/>
        </w:rPr>
      </w:pPr>
      <w:r w:rsidRPr="003876E3">
        <w:rPr>
          <w:rFonts w:ascii="Calibri" w:hAnsi="Calibri"/>
        </w:rPr>
        <w:t xml:space="preserve">Create or customize existing Parent Mentor Brochure with your information. With your Director’s approval, get a sufficient quantity printed for distribution. (Check the Parent Mentor “Learning Curve” for samples of existing introductory brochures). </w:t>
      </w:r>
    </w:p>
    <w:p w:rsidR="00C23B9C" w:rsidRPr="003876E3" w:rsidRDefault="00C23B9C" w:rsidP="00CB25B2">
      <w:pPr>
        <w:tabs>
          <w:tab w:val="left" w:pos="180"/>
          <w:tab w:val="left" w:pos="360"/>
        </w:tabs>
        <w:ind w:left="360"/>
        <w:rPr>
          <w:rFonts w:ascii="Calibri" w:hAnsi="Calibri"/>
        </w:rPr>
      </w:pPr>
    </w:p>
    <w:p w:rsidR="00C23B9C" w:rsidRPr="003876E3" w:rsidRDefault="00C23B9C" w:rsidP="00083A68">
      <w:pPr>
        <w:numPr>
          <w:ilvl w:val="0"/>
          <w:numId w:val="23"/>
        </w:numPr>
        <w:rPr>
          <w:rFonts w:ascii="Calibri" w:hAnsi="Calibri"/>
        </w:rPr>
      </w:pPr>
      <w:r w:rsidRPr="003876E3">
        <w:rPr>
          <w:rFonts w:ascii="Calibri" w:hAnsi="Calibri"/>
        </w:rPr>
        <w:t>Meet with principals, counselors, and social workers in each school</w:t>
      </w:r>
      <w:r>
        <w:rPr>
          <w:rFonts w:ascii="Calibri" w:hAnsi="Calibri"/>
        </w:rPr>
        <w:t>.</w:t>
      </w:r>
      <w:r w:rsidRPr="003876E3">
        <w:rPr>
          <w:rFonts w:ascii="Calibri" w:hAnsi="Calibri"/>
        </w:rPr>
        <w:t xml:space="preserve">  Plan visits based on YOUR system goal</w:t>
      </w:r>
      <w:r>
        <w:rPr>
          <w:rFonts w:ascii="Calibri" w:hAnsi="Calibri"/>
        </w:rPr>
        <w:t>s</w:t>
      </w:r>
      <w:r w:rsidRPr="003876E3">
        <w:rPr>
          <w:rFonts w:ascii="Calibri" w:hAnsi="Calibri"/>
        </w:rPr>
        <w:t xml:space="preserve"> and priority</w:t>
      </w:r>
      <w:r>
        <w:rPr>
          <w:rFonts w:ascii="Calibri" w:hAnsi="Calibri"/>
        </w:rPr>
        <w:t>. Attend family and community meetings and listen. Make sure you introduce yourself at the meetings.</w:t>
      </w:r>
    </w:p>
    <w:p w:rsidR="00C23B9C" w:rsidRPr="003876E3" w:rsidRDefault="00C23B9C" w:rsidP="001504AE">
      <w:pPr>
        <w:rPr>
          <w:rFonts w:ascii="Calibri" w:hAnsi="Calibri"/>
        </w:rPr>
      </w:pPr>
    </w:p>
    <w:p w:rsidR="00C23B9C" w:rsidRPr="003876E3" w:rsidRDefault="00C23B9C" w:rsidP="00083A68">
      <w:pPr>
        <w:numPr>
          <w:ilvl w:val="0"/>
          <w:numId w:val="23"/>
        </w:numPr>
        <w:rPr>
          <w:rFonts w:ascii="Calibri" w:hAnsi="Calibri"/>
        </w:rPr>
      </w:pPr>
      <w:r w:rsidRPr="003876E3">
        <w:rPr>
          <w:rFonts w:ascii="Calibri" w:hAnsi="Calibri"/>
        </w:rPr>
        <w:t>Meet with individual school PTA/PTO’</w:t>
      </w:r>
      <w:r>
        <w:rPr>
          <w:rFonts w:ascii="Calibri" w:hAnsi="Calibri"/>
        </w:rPr>
        <w:t>s</w:t>
      </w:r>
      <w:r w:rsidRPr="003876E3">
        <w:rPr>
          <w:rFonts w:ascii="Calibri" w:hAnsi="Calibri"/>
        </w:rPr>
        <w:t>.</w:t>
      </w:r>
      <w:r>
        <w:rPr>
          <w:rFonts w:ascii="Calibri" w:hAnsi="Calibri"/>
        </w:rPr>
        <w:t xml:space="preserve"> </w:t>
      </w:r>
      <w:r w:rsidRPr="003876E3">
        <w:rPr>
          <w:rFonts w:ascii="Calibri" w:hAnsi="Calibri"/>
        </w:rPr>
        <w:t>Determine if ALL parents are being included</w:t>
      </w:r>
      <w:r>
        <w:rPr>
          <w:rFonts w:ascii="Calibri" w:hAnsi="Calibri"/>
        </w:rPr>
        <w:t xml:space="preserve"> and how you can help</w:t>
      </w:r>
      <w:r w:rsidRPr="003876E3">
        <w:rPr>
          <w:rFonts w:ascii="Calibri" w:hAnsi="Calibri"/>
        </w:rPr>
        <w:t>.</w:t>
      </w:r>
      <w:r>
        <w:rPr>
          <w:rFonts w:ascii="Calibri" w:hAnsi="Calibri"/>
        </w:rPr>
        <w:t xml:space="preserve"> Contact the partners on your community map. Call the P2P rep for your area.</w:t>
      </w:r>
    </w:p>
    <w:p w:rsidR="00C23B9C" w:rsidRPr="003876E3" w:rsidRDefault="00C23B9C" w:rsidP="001504AE">
      <w:pPr>
        <w:rPr>
          <w:rFonts w:ascii="Calibri" w:hAnsi="Calibri"/>
        </w:rPr>
      </w:pPr>
    </w:p>
    <w:p w:rsidR="00C23B9C" w:rsidRPr="003876E3" w:rsidRDefault="00C23B9C" w:rsidP="00083A68">
      <w:pPr>
        <w:numPr>
          <w:ilvl w:val="0"/>
          <w:numId w:val="23"/>
        </w:numPr>
        <w:rPr>
          <w:rFonts w:ascii="Calibri" w:hAnsi="Calibri"/>
        </w:rPr>
      </w:pPr>
      <w:r w:rsidRPr="003876E3">
        <w:rPr>
          <w:rFonts w:ascii="Calibri" w:hAnsi="Calibri"/>
        </w:rPr>
        <w:t>Build relationships and partner</w:t>
      </w:r>
      <w:r>
        <w:rPr>
          <w:rFonts w:ascii="Calibri" w:hAnsi="Calibri"/>
        </w:rPr>
        <w:t>s</w:t>
      </w:r>
      <w:r w:rsidRPr="003876E3">
        <w:rPr>
          <w:rFonts w:ascii="Calibri" w:hAnsi="Calibri"/>
        </w:rPr>
        <w:t xml:space="preserve"> with leaders to work towards including ALL parents in their activities</w:t>
      </w:r>
      <w:r>
        <w:rPr>
          <w:rFonts w:ascii="Calibri" w:hAnsi="Calibri"/>
        </w:rPr>
        <w:t xml:space="preserve"> – especially Title I and ESOL</w:t>
      </w:r>
      <w:r w:rsidRPr="003876E3">
        <w:rPr>
          <w:rFonts w:ascii="Calibri" w:hAnsi="Calibri"/>
        </w:rPr>
        <w:t>.</w:t>
      </w:r>
    </w:p>
    <w:p w:rsidR="00C23B9C" w:rsidRPr="003876E3" w:rsidRDefault="00C23B9C" w:rsidP="001504AE">
      <w:pPr>
        <w:ind w:left="360"/>
        <w:rPr>
          <w:rFonts w:ascii="Calibri" w:hAnsi="Calibri"/>
        </w:rPr>
      </w:pPr>
    </w:p>
    <w:p w:rsidR="00C23B9C" w:rsidRPr="003876E3" w:rsidRDefault="00C23B9C" w:rsidP="00083A68">
      <w:pPr>
        <w:numPr>
          <w:ilvl w:val="0"/>
          <w:numId w:val="23"/>
        </w:numPr>
        <w:rPr>
          <w:rFonts w:ascii="Calibri" w:hAnsi="Calibri"/>
        </w:rPr>
      </w:pPr>
      <w:r w:rsidRPr="003876E3">
        <w:rPr>
          <w:rFonts w:ascii="Calibri" w:hAnsi="Calibri"/>
        </w:rPr>
        <w:t>Provide information about the program to local newspapers, with prior approval from your Director and system Media coordinator.</w:t>
      </w:r>
      <w:r>
        <w:rPr>
          <w:rFonts w:ascii="Calibri" w:hAnsi="Calibri"/>
        </w:rPr>
        <w:t xml:space="preserve"> Learn the approval protocol for any flyer, news item etc.</w:t>
      </w:r>
    </w:p>
    <w:p w:rsidR="00C23B9C" w:rsidRPr="003876E3" w:rsidRDefault="00C23B9C" w:rsidP="001504AE">
      <w:pPr>
        <w:ind w:left="360"/>
        <w:rPr>
          <w:rFonts w:ascii="Calibri" w:hAnsi="Calibri"/>
        </w:rPr>
      </w:pPr>
    </w:p>
    <w:p w:rsidR="00C23B9C" w:rsidRPr="003876E3" w:rsidRDefault="00C23B9C" w:rsidP="00083A68">
      <w:pPr>
        <w:numPr>
          <w:ilvl w:val="0"/>
          <w:numId w:val="23"/>
        </w:numPr>
        <w:rPr>
          <w:rFonts w:ascii="Calibri" w:hAnsi="Calibri"/>
        </w:rPr>
      </w:pPr>
      <w:r w:rsidRPr="003876E3">
        <w:rPr>
          <w:rFonts w:ascii="Calibri" w:hAnsi="Calibri"/>
        </w:rPr>
        <w:t xml:space="preserve">Disseminate </w:t>
      </w:r>
      <w:r>
        <w:rPr>
          <w:rFonts w:ascii="Calibri" w:hAnsi="Calibri"/>
        </w:rPr>
        <w:t xml:space="preserve">your </w:t>
      </w:r>
      <w:r w:rsidRPr="003876E3">
        <w:rPr>
          <w:rFonts w:ascii="Calibri" w:hAnsi="Calibri"/>
        </w:rPr>
        <w:t>information school web sites, PTA/PTO newsletters.</w:t>
      </w:r>
    </w:p>
    <w:p w:rsidR="00C23B9C" w:rsidRPr="003876E3" w:rsidRDefault="00C23B9C" w:rsidP="001504AE">
      <w:pPr>
        <w:ind w:left="360"/>
        <w:rPr>
          <w:rFonts w:ascii="Calibri" w:hAnsi="Calibri"/>
        </w:rPr>
      </w:pPr>
    </w:p>
    <w:p w:rsidR="00C23B9C" w:rsidRPr="003876E3" w:rsidRDefault="00C23B9C" w:rsidP="00083A68">
      <w:pPr>
        <w:numPr>
          <w:ilvl w:val="0"/>
          <w:numId w:val="23"/>
        </w:numPr>
        <w:rPr>
          <w:rFonts w:ascii="Calibri" w:hAnsi="Calibri"/>
        </w:rPr>
      </w:pPr>
      <w:r w:rsidRPr="003876E3">
        <w:rPr>
          <w:rFonts w:ascii="Calibri" w:hAnsi="Calibri"/>
        </w:rPr>
        <w:t xml:space="preserve">Mail </w:t>
      </w:r>
      <w:r>
        <w:rPr>
          <w:rFonts w:ascii="Calibri" w:hAnsi="Calibri"/>
        </w:rPr>
        <w:t>introduction letter</w:t>
      </w:r>
      <w:r w:rsidRPr="003876E3">
        <w:rPr>
          <w:rFonts w:ascii="Calibri" w:hAnsi="Calibri"/>
        </w:rPr>
        <w:t xml:space="preserve"> to every family</w:t>
      </w:r>
      <w:r>
        <w:rPr>
          <w:rFonts w:ascii="Calibri" w:hAnsi="Calibri"/>
        </w:rPr>
        <w:t xml:space="preserve"> who has a student with an IEP/ or send a letter to every teacher. Decide with your director what you are able to provide the first six months. Don’t promise services you are not yet ready to provide.</w:t>
      </w:r>
    </w:p>
    <w:p w:rsidR="00C23B9C" w:rsidRPr="003876E3" w:rsidRDefault="00C23B9C" w:rsidP="001504AE">
      <w:pPr>
        <w:ind w:left="360"/>
        <w:rPr>
          <w:rFonts w:ascii="Calibri" w:hAnsi="Calibri"/>
        </w:rPr>
      </w:pPr>
    </w:p>
    <w:p w:rsidR="00C23B9C" w:rsidRPr="003876E3" w:rsidRDefault="00C23B9C" w:rsidP="00083A68">
      <w:pPr>
        <w:numPr>
          <w:ilvl w:val="0"/>
          <w:numId w:val="23"/>
        </w:numPr>
        <w:rPr>
          <w:rFonts w:ascii="Calibri" w:hAnsi="Calibri"/>
        </w:rPr>
      </w:pPr>
      <w:r w:rsidRPr="003876E3">
        <w:rPr>
          <w:rFonts w:ascii="Calibri" w:hAnsi="Calibri"/>
        </w:rPr>
        <w:t>Distribute your</w:t>
      </w:r>
      <w:r>
        <w:rPr>
          <w:rFonts w:ascii="Calibri" w:hAnsi="Calibri"/>
        </w:rPr>
        <w:t xml:space="preserve"> contact</w:t>
      </w:r>
      <w:r w:rsidRPr="003876E3">
        <w:rPr>
          <w:rFonts w:ascii="Calibri" w:hAnsi="Calibri"/>
        </w:rPr>
        <w:t xml:space="preserve"> </w:t>
      </w:r>
      <w:r>
        <w:rPr>
          <w:rFonts w:ascii="Calibri" w:hAnsi="Calibri"/>
        </w:rPr>
        <w:t>information</w:t>
      </w:r>
      <w:r w:rsidRPr="003876E3">
        <w:rPr>
          <w:rFonts w:ascii="Calibri" w:hAnsi="Calibri"/>
        </w:rPr>
        <w:t xml:space="preserve"> to intake staff, social workers, psychologists, counselors and diagnosticians to be given to parents at the time of referral or evaluation.</w:t>
      </w:r>
    </w:p>
    <w:p w:rsidR="00C23B9C" w:rsidRPr="003876E3" w:rsidRDefault="00C23B9C" w:rsidP="009E635B">
      <w:pPr>
        <w:rPr>
          <w:rFonts w:ascii="Calibri" w:hAnsi="Calibri"/>
        </w:rPr>
      </w:pPr>
    </w:p>
    <w:p w:rsidR="00C23B9C" w:rsidRPr="003876E3" w:rsidRDefault="00C23B9C" w:rsidP="00364714">
      <w:pPr>
        <w:rPr>
          <w:rFonts w:ascii="Calibri" w:hAnsi="Calibri"/>
          <w:b/>
        </w:rPr>
      </w:pPr>
      <w:r w:rsidRPr="003876E3">
        <w:rPr>
          <w:rFonts w:ascii="Calibri" w:hAnsi="Calibri"/>
          <w:b/>
        </w:rPr>
        <w:lastRenderedPageBreak/>
        <w:t>Unit 5</w:t>
      </w:r>
    </w:p>
    <w:p w:rsidR="00C23B9C" w:rsidRPr="003876E3" w:rsidRDefault="00C23B9C" w:rsidP="00ED7290">
      <w:pPr>
        <w:jc w:val="center"/>
        <w:rPr>
          <w:rFonts w:ascii="Calibri" w:hAnsi="Calibri"/>
          <w:b/>
          <w:u w:val="single"/>
        </w:rPr>
      </w:pPr>
      <w:r w:rsidRPr="003876E3">
        <w:rPr>
          <w:rFonts w:ascii="Calibri" w:hAnsi="Calibri"/>
          <w:b/>
          <w:u w:val="single"/>
        </w:rPr>
        <w:t xml:space="preserve">Creating Partnerships </w:t>
      </w:r>
    </w:p>
    <w:p w:rsidR="00C23B9C" w:rsidRPr="003876E3" w:rsidRDefault="00C23B9C" w:rsidP="00ED7290">
      <w:pPr>
        <w:jc w:val="center"/>
        <w:rPr>
          <w:rFonts w:ascii="Calibri" w:hAnsi="Calibri"/>
          <w:u w:val="single"/>
        </w:rPr>
      </w:pPr>
    </w:p>
    <w:p w:rsidR="00C23B9C" w:rsidRPr="003876E3" w:rsidRDefault="00C23B9C" w:rsidP="00ED7290">
      <w:pPr>
        <w:jc w:val="center"/>
        <w:rPr>
          <w:rFonts w:ascii="Calibri" w:hAnsi="Calibri"/>
          <w:u w:val="single"/>
        </w:rPr>
      </w:pPr>
    </w:p>
    <w:p w:rsidR="00C23B9C" w:rsidRPr="003876E3" w:rsidRDefault="00C23B9C" w:rsidP="00AC35D8">
      <w:pPr>
        <w:jc w:val="center"/>
        <w:rPr>
          <w:rFonts w:ascii="Calibri" w:hAnsi="Calibri"/>
        </w:rPr>
      </w:pPr>
      <w:r w:rsidRPr="003876E3">
        <w:rPr>
          <w:rFonts w:ascii="Calibri" w:hAnsi="Calibri"/>
          <w:i/>
        </w:rPr>
        <w:t>Encourage rookie to get an overview of these services and programs. This is information they will need on an ongoing basis</w:t>
      </w:r>
      <w:r w:rsidRPr="003876E3">
        <w:rPr>
          <w:rFonts w:ascii="Calibri" w:hAnsi="Calibri"/>
        </w:rPr>
        <w:t>.</w:t>
      </w:r>
    </w:p>
    <w:p w:rsidR="00C23B9C" w:rsidRPr="003876E3" w:rsidRDefault="00C23B9C" w:rsidP="00AC35D8">
      <w:pPr>
        <w:jc w:val="center"/>
        <w:rPr>
          <w:rFonts w:ascii="Calibri" w:hAnsi="Calibri"/>
          <w:u w:val="single"/>
        </w:rPr>
      </w:pPr>
    </w:p>
    <w:p w:rsidR="00C23B9C" w:rsidRPr="003876E3" w:rsidRDefault="00C23B9C" w:rsidP="00AC35D8">
      <w:pPr>
        <w:jc w:val="center"/>
        <w:rPr>
          <w:rFonts w:ascii="Calibri" w:hAnsi="Calibri"/>
          <w:u w:val="single"/>
        </w:rPr>
      </w:pPr>
    </w:p>
    <w:p w:rsidR="00C23B9C" w:rsidRPr="003876E3" w:rsidRDefault="00C23B9C" w:rsidP="00AC35D8">
      <w:pPr>
        <w:spacing w:line="480" w:lineRule="auto"/>
        <w:rPr>
          <w:rFonts w:ascii="Calibri" w:hAnsi="Calibri"/>
          <w:b/>
        </w:rPr>
      </w:pPr>
      <w:r w:rsidRPr="003876E3">
        <w:rPr>
          <w:rFonts w:ascii="Calibri" w:hAnsi="Calibri"/>
          <w:b/>
        </w:rPr>
        <w:t>INSIDE PARTNERS (inside your school system)</w:t>
      </w:r>
    </w:p>
    <w:p w:rsidR="00C23B9C" w:rsidRPr="003876E3" w:rsidRDefault="00C23B9C" w:rsidP="00CA2B5A">
      <w:pPr>
        <w:numPr>
          <w:ilvl w:val="0"/>
          <w:numId w:val="12"/>
        </w:numPr>
        <w:spacing w:line="480" w:lineRule="auto"/>
        <w:rPr>
          <w:rFonts w:ascii="Calibri" w:hAnsi="Calibri"/>
        </w:rPr>
      </w:pPr>
      <w:r w:rsidRPr="003876E3">
        <w:rPr>
          <w:rFonts w:ascii="Calibri" w:hAnsi="Calibri"/>
        </w:rPr>
        <w:t xml:space="preserve">After School Tutoring programs </w:t>
      </w:r>
    </w:p>
    <w:p w:rsidR="00C23B9C" w:rsidRPr="003876E3" w:rsidRDefault="00C23B9C" w:rsidP="00CA2B5A">
      <w:pPr>
        <w:numPr>
          <w:ilvl w:val="0"/>
          <w:numId w:val="12"/>
        </w:numPr>
        <w:spacing w:line="480" w:lineRule="auto"/>
        <w:rPr>
          <w:rFonts w:ascii="Calibri" w:hAnsi="Calibri"/>
        </w:rPr>
      </w:pPr>
      <w:r w:rsidRPr="003876E3">
        <w:rPr>
          <w:rFonts w:ascii="Calibri" w:hAnsi="Calibri"/>
        </w:rPr>
        <w:t>Alternative Schools</w:t>
      </w:r>
    </w:p>
    <w:p w:rsidR="00C23B9C" w:rsidRPr="003876E3" w:rsidRDefault="00C23B9C" w:rsidP="00CA2B5A">
      <w:pPr>
        <w:numPr>
          <w:ilvl w:val="0"/>
          <w:numId w:val="12"/>
        </w:numPr>
        <w:spacing w:line="480" w:lineRule="auto"/>
        <w:rPr>
          <w:rFonts w:ascii="Calibri" w:hAnsi="Calibri"/>
        </w:rPr>
      </w:pPr>
      <w:r w:rsidRPr="003876E3">
        <w:rPr>
          <w:rFonts w:ascii="Calibri" w:hAnsi="Calibri"/>
        </w:rPr>
        <w:t>Career -Technical and Agriculture Education</w:t>
      </w:r>
    </w:p>
    <w:p w:rsidR="00C23B9C" w:rsidRPr="003876E3" w:rsidRDefault="00C23B9C" w:rsidP="00CA2B5A">
      <w:pPr>
        <w:numPr>
          <w:ilvl w:val="0"/>
          <w:numId w:val="12"/>
        </w:numPr>
        <w:spacing w:line="480" w:lineRule="auto"/>
        <w:rPr>
          <w:rFonts w:ascii="Calibri" w:hAnsi="Calibri"/>
        </w:rPr>
      </w:pPr>
      <w:r w:rsidRPr="003876E3">
        <w:rPr>
          <w:rFonts w:ascii="Calibri" w:hAnsi="Calibri"/>
        </w:rPr>
        <w:t>Community In Schools</w:t>
      </w:r>
    </w:p>
    <w:p w:rsidR="00C23B9C" w:rsidRPr="003876E3" w:rsidRDefault="00C23B9C" w:rsidP="00CA2B5A">
      <w:pPr>
        <w:numPr>
          <w:ilvl w:val="0"/>
          <w:numId w:val="12"/>
        </w:numPr>
        <w:spacing w:line="480" w:lineRule="auto"/>
        <w:rPr>
          <w:rFonts w:ascii="Calibri" w:hAnsi="Calibri"/>
          <w:b/>
        </w:rPr>
      </w:pPr>
      <w:r w:rsidRPr="003876E3">
        <w:rPr>
          <w:rFonts w:ascii="Calibri" w:hAnsi="Calibri"/>
        </w:rPr>
        <w:t>English to Speakers of Other Languages (ESOL)</w:t>
      </w:r>
      <w:r w:rsidRPr="003876E3">
        <w:rPr>
          <w:rFonts w:ascii="Calibri" w:hAnsi="Calibri"/>
          <w:b/>
        </w:rPr>
        <w:t xml:space="preserve"> </w:t>
      </w:r>
    </w:p>
    <w:p w:rsidR="00C23B9C" w:rsidRPr="003876E3" w:rsidRDefault="00C23B9C" w:rsidP="00CA2B5A">
      <w:pPr>
        <w:numPr>
          <w:ilvl w:val="0"/>
          <w:numId w:val="12"/>
        </w:numPr>
        <w:spacing w:line="480" w:lineRule="auto"/>
        <w:rPr>
          <w:rFonts w:ascii="Calibri" w:hAnsi="Calibri"/>
        </w:rPr>
      </w:pPr>
      <w:r w:rsidRPr="003876E3">
        <w:rPr>
          <w:rFonts w:ascii="Calibri" w:hAnsi="Calibri"/>
        </w:rPr>
        <w:t>High school graduation coaches</w:t>
      </w:r>
    </w:p>
    <w:p w:rsidR="00C23B9C" w:rsidRPr="003876E3" w:rsidRDefault="00C23B9C" w:rsidP="00CA2B5A">
      <w:pPr>
        <w:numPr>
          <w:ilvl w:val="0"/>
          <w:numId w:val="12"/>
        </w:numPr>
        <w:spacing w:line="480" w:lineRule="auto"/>
        <w:rPr>
          <w:rFonts w:ascii="Calibri" w:hAnsi="Calibri"/>
        </w:rPr>
      </w:pPr>
      <w:r w:rsidRPr="003876E3">
        <w:rPr>
          <w:rFonts w:ascii="Calibri" w:hAnsi="Calibri"/>
        </w:rPr>
        <w:t>Media Specialists.</w:t>
      </w:r>
    </w:p>
    <w:p w:rsidR="00C23B9C" w:rsidRPr="003876E3" w:rsidRDefault="00C23B9C" w:rsidP="00CA2B5A">
      <w:pPr>
        <w:numPr>
          <w:ilvl w:val="0"/>
          <w:numId w:val="12"/>
        </w:numPr>
        <w:spacing w:line="480" w:lineRule="auto"/>
        <w:rPr>
          <w:rFonts w:ascii="Calibri" w:hAnsi="Calibri"/>
        </w:rPr>
      </w:pPr>
      <w:r w:rsidRPr="003876E3">
        <w:rPr>
          <w:rFonts w:ascii="Calibri" w:hAnsi="Calibri"/>
        </w:rPr>
        <w:t>Parent  Teacher Resource Centers(Often funded by Title One)</w:t>
      </w:r>
    </w:p>
    <w:p w:rsidR="00C23B9C" w:rsidRPr="003876E3" w:rsidRDefault="00C23B9C" w:rsidP="00CA2B5A">
      <w:pPr>
        <w:numPr>
          <w:ilvl w:val="0"/>
          <w:numId w:val="12"/>
        </w:numPr>
        <w:spacing w:line="480" w:lineRule="auto"/>
        <w:rPr>
          <w:rFonts w:ascii="Calibri" w:hAnsi="Calibri"/>
        </w:rPr>
      </w:pPr>
      <w:r w:rsidRPr="003876E3">
        <w:rPr>
          <w:rFonts w:ascii="Calibri" w:hAnsi="Calibri"/>
        </w:rPr>
        <w:t>School Improvement</w:t>
      </w:r>
    </w:p>
    <w:p w:rsidR="00C23B9C" w:rsidRPr="003876E3" w:rsidRDefault="00C23B9C" w:rsidP="00CA2B5A">
      <w:pPr>
        <w:numPr>
          <w:ilvl w:val="0"/>
          <w:numId w:val="12"/>
        </w:numPr>
        <w:spacing w:line="480" w:lineRule="auto"/>
        <w:rPr>
          <w:rFonts w:ascii="Calibri" w:hAnsi="Calibri"/>
        </w:rPr>
      </w:pPr>
      <w:r w:rsidRPr="003876E3">
        <w:rPr>
          <w:rFonts w:ascii="Calibri" w:hAnsi="Calibri"/>
        </w:rPr>
        <w:t>Student Clubs</w:t>
      </w:r>
    </w:p>
    <w:p w:rsidR="00C23B9C" w:rsidRPr="003876E3" w:rsidRDefault="00C23B9C" w:rsidP="00CA2B5A">
      <w:pPr>
        <w:numPr>
          <w:ilvl w:val="0"/>
          <w:numId w:val="12"/>
        </w:numPr>
        <w:spacing w:line="480" w:lineRule="auto"/>
        <w:rPr>
          <w:rFonts w:ascii="Calibri" w:hAnsi="Calibri"/>
          <w:b/>
        </w:rPr>
      </w:pPr>
      <w:r w:rsidRPr="003876E3">
        <w:rPr>
          <w:rFonts w:ascii="Calibri" w:hAnsi="Calibri"/>
        </w:rPr>
        <w:t>Title One Program.</w:t>
      </w:r>
    </w:p>
    <w:p w:rsidR="00C23B9C" w:rsidRPr="003876E3" w:rsidRDefault="00C23B9C">
      <w:pPr>
        <w:spacing w:line="480" w:lineRule="auto"/>
        <w:rPr>
          <w:rFonts w:ascii="Calibri" w:hAnsi="Calibri"/>
          <w:b/>
        </w:rPr>
      </w:pPr>
      <w:r w:rsidRPr="003876E3">
        <w:rPr>
          <w:rFonts w:ascii="Calibri" w:hAnsi="Calibri"/>
          <w:b/>
        </w:rPr>
        <w:t>OUTSIDE PARTNERS (all other community type resources)</w:t>
      </w:r>
    </w:p>
    <w:p w:rsidR="00C23B9C" w:rsidRPr="003876E3" w:rsidRDefault="00C23B9C" w:rsidP="00CA2B5A">
      <w:pPr>
        <w:numPr>
          <w:ilvl w:val="0"/>
          <w:numId w:val="13"/>
        </w:numPr>
        <w:spacing w:line="480" w:lineRule="auto"/>
        <w:rPr>
          <w:rFonts w:ascii="Calibri" w:hAnsi="Calibri"/>
        </w:rPr>
      </w:pPr>
      <w:r w:rsidRPr="003876E3">
        <w:rPr>
          <w:rFonts w:ascii="Calibri" w:hAnsi="Calibri"/>
        </w:rPr>
        <w:t xml:space="preserve">GA Parent Information Resource Centers (PIRCS.) </w:t>
      </w:r>
    </w:p>
    <w:p w:rsidR="00C23B9C" w:rsidRPr="003876E3" w:rsidRDefault="00C23B9C" w:rsidP="00CA2B5A">
      <w:pPr>
        <w:numPr>
          <w:ilvl w:val="0"/>
          <w:numId w:val="13"/>
        </w:numPr>
        <w:spacing w:line="480" w:lineRule="auto"/>
        <w:rPr>
          <w:rFonts w:ascii="Calibri" w:hAnsi="Calibri"/>
        </w:rPr>
      </w:pPr>
      <w:r w:rsidRPr="003876E3">
        <w:rPr>
          <w:rFonts w:ascii="Calibri" w:hAnsi="Calibri"/>
        </w:rPr>
        <w:t>GLRS- GA Learning and Resource Centers</w:t>
      </w:r>
    </w:p>
    <w:p w:rsidR="00C23B9C" w:rsidRPr="003876E3" w:rsidRDefault="00C23B9C" w:rsidP="00CA2B5A">
      <w:pPr>
        <w:numPr>
          <w:ilvl w:val="0"/>
          <w:numId w:val="13"/>
        </w:numPr>
        <w:spacing w:line="480" w:lineRule="auto"/>
        <w:rPr>
          <w:rFonts w:ascii="Calibri" w:hAnsi="Calibri"/>
        </w:rPr>
      </w:pPr>
      <w:r w:rsidRPr="003876E3">
        <w:rPr>
          <w:rFonts w:ascii="Calibri" w:hAnsi="Calibri"/>
        </w:rPr>
        <w:t>Parent Teacher Associations -PTA and PTO</w:t>
      </w:r>
    </w:p>
    <w:p w:rsidR="00C23B9C" w:rsidRPr="003876E3" w:rsidRDefault="00C23B9C" w:rsidP="00CA2B5A">
      <w:pPr>
        <w:numPr>
          <w:ilvl w:val="0"/>
          <w:numId w:val="13"/>
        </w:numPr>
        <w:spacing w:line="480" w:lineRule="auto"/>
        <w:rPr>
          <w:rFonts w:ascii="Calibri" w:hAnsi="Calibri"/>
        </w:rPr>
      </w:pPr>
      <w:r w:rsidRPr="003876E3">
        <w:rPr>
          <w:rFonts w:ascii="Calibri" w:hAnsi="Calibri"/>
        </w:rPr>
        <w:t>Proactive Parent Support Groups.</w:t>
      </w:r>
    </w:p>
    <w:p w:rsidR="00C23B9C" w:rsidRPr="003876E3" w:rsidRDefault="00C23B9C" w:rsidP="00CA2B5A">
      <w:pPr>
        <w:numPr>
          <w:ilvl w:val="0"/>
          <w:numId w:val="13"/>
        </w:numPr>
        <w:spacing w:line="480" w:lineRule="auto"/>
        <w:rPr>
          <w:rFonts w:ascii="Calibri" w:hAnsi="Calibri"/>
        </w:rPr>
      </w:pPr>
      <w:r w:rsidRPr="003876E3">
        <w:rPr>
          <w:rFonts w:ascii="Calibri" w:hAnsi="Calibri"/>
        </w:rPr>
        <w:t xml:space="preserve">Special Olympics GA </w:t>
      </w:r>
    </w:p>
    <w:p w:rsidR="00C23B9C" w:rsidRPr="003876E3" w:rsidRDefault="00C23B9C" w:rsidP="00CA2B5A">
      <w:pPr>
        <w:numPr>
          <w:ilvl w:val="0"/>
          <w:numId w:val="13"/>
        </w:numPr>
        <w:spacing w:line="480" w:lineRule="auto"/>
        <w:rPr>
          <w:rFonts w:ascii="Calibri" w:hAnsi="Calibri"/>
        </w:rPr>
      </w:pPr>
      <w:r w:rsidRPr="003876E3">
        <w:rPr>
          <w:rFonts w:ascii="Calibri" w:hAnsi="Calibri"/>
        </w:rPr>
        <w:lastRenderedPageBreak/>
        <w:t>local Parks and Recreation Adaptive Services</w:t>
      </w:r>
    </w:p>
    <w:p w:rsidR="00C23B9C" w:rsidRPr="003876E3" w:rsidRDefault="00C23B9C" w:rsidP="00CA2B5A">
      <w:pPr>
        <w:numPr>
          <w:ilvl w:val="0"/>
          <w:numId w:val="13"/>
        </w:numPr>
        <w:spacing w:line="480" w:lineRule="auto"/>
        <w:rPr>
          <w:rFonts w:ascii="Calibri" w:hAnsi="Calibri"/>
        </w:rPr>
      </w:pPr>
      <w:r w:rsidRPr="003876E3">
        <w:rPr>
          <w:rFonts w:ascii="Calibri" w:hAnsi="Calibri"/>
        </w:rPr>
        <w:t>Interagency Coordinating Council (Babies Can’t Wait)</w:t>
      </w:r>
    </w:p>
    <w:p w:rsidR="00C23B9C" w:rsidRPr="003876E3" w:rsidRDefault="00C23B9C" w:rsidP="00CA2B5A">
      <w:pPr>
        <w:numPr>
          <w:ilvl w:val="0"/>
          <w:numId w:val="13"/>
        </w:numPr>
        <w:spacing w:line="480" w:lineRule="auto"/>
        <w:rPr>
          <w:rFonts w:ascii="Calibri" w:hAnsi="Calibri"/>
        </w:rPr>
      </w:pPr>
      <w:r w:rsidRPr="003876E3">
        <w:rPr>
          <w:rFonts w:ascii="Calibri" w:hAnsi="Calibri"/>
        </w:rPr>
        <w:t>Interagency Transition Council</w:t>
      </w:r>
    </w:p>
    <w:p w:rsidR="00C23B9C" w:rsidRDefault="00C23B9C" w:rsidP="00CA2B5A">
      <w:pPr>
        <w:pStyle w:val="ListParagraph"/>
        <w:numPr>
          <w:ilvl w:val="0"/>
          <w:numId w:val="13"/>
        </w:numPr>
        <w:rPr>
          <w:rFonts w:ascii="Calibri" w:hAnsi="Calibri"/>
        </w:rPr>
      </w:pPr>
      <w:r w:rsidRPr="003876E3">
        <w:rPr>
          <w:rFonts w:ascii="Calibri" w:hAnsi="Calibri"/>
          <w:b/>
        </w:rPr>
        <w:t xml:space="preserve">The Parent Leadership Coalition </w:t>
      </w:r>
      <w:r w:rsidRPr="003876E3">
        <w:rPr>
          <w:rFonts w:ascii="Calibri" w:hAnsi="Calibri"/>
        </w:rPr>
        <w:t xml:space="preserve">is comprised of 10 agencies that work collaboratively to train Parent leaders </w:t>
      </w:r>
      <w:r>
        <w:rPr>
          <w:rFonts w:ascii="Calibri" w:hAnsi="Calibri"/>
        </w:rPr>
        <w:t xml:space="preserve">and increase collaboration </w:t>
      </w:r>
      <w:r w:rsidRPr="003876E3">
        <w:rPr>
          <w:rFonts w:ascii="Calibri" w:hAnsi="Calibri"/>
        </w:rPr>
        <w:t xml:space="preserve">across the state. </w:t>
      </w:r>
    </w:p>
    <w:p w:rsidR="00C23B9C" w:rsidRPr="00104B20" w:rsidRDefault="00C23B9C" w:rsidP="00104B20">
      <w:pPr>
        <w:rPr>
          <w:rFonts w:ascii="Calibri" w:hAnsi="Calibri"/>
        </w:rPr>
      </w:pPr>
    </w:p>
    <w:p w:rsidR="00C23B9C" w:rsidRDefault="00C23B9C" w:rsidP="00CA2B5A">
      <w:pPr>
        <w:pStyle w:val="ListParagraph"/>
        <w:numPr>
          <w:ilvl w:val="0"/>
          <w:numId w:val="13"/>
        </w:numPr>
        <w:rPr>
          <w:rFonts w:ascii="Calibri" w:hAnsi="Calibri"/>
        </w:rPr>
      </w:pPr>
      <w:r>
        <w:rPr>
          <w:rFonts w:ascii="Calibri" w:hAnsi="Calibri"/>
        </w:rPr>
        <w:t>Navigation Teams, which were started by the PLC, are run by P2P.</w:t>
      </w:r>
      <w:r w:rsidRPr="00364714">
        <w:rPr>
          <w:rFonts w:ascii="Calibri" w:hAnsi="Calibri"/>
        </w:rPr>
        <w:t xml:space="preserve"> </w:t>
      </w:r>
    </w:p>
    <w:p w:rsidR="00C23B9C" w:rsidRPr="00364714" w:rsidRDefault="00C23B9C" w:rsidP="00364714">
      <w:pPr>
        <w:pStyle w:val="ListParagraph"/>
        <w:rPr>
          <w:rFonts w:ascii="Calibri" w:hAnsi="Calibri"/>
        </w:rPr>
      </w:pPr>
      <w:r>
        <w:rPr>
          <w:rFonts w:ascii="Calibri" w:hAnsi="Calibri"/>
        </w:rPr>
        <w:t>Contact Parent to Parent for more information.</w:t>
      </w:r>
    </w:p>
    <w:p w:rsidR="00C23B9C" w:rsidRPr="003876E3" w:rsidRDefault="00C23B9C" w:rsidP="001660FD">
      <w:pPr>
        <w:pStyle w:val="ListParagraph"/>
        <w:rPr>
          <w:rFonts w:ascii="Calibri" w:hAnsi="Calibri"/>
        </w:rPr>
      </w:pPr>
    </w:p>
    <w:p w:rsidR="00C23B9C" w:rsidRPr="00364714" w:rsidRDefault="00C23B9C" w:rsidP="00ED7290">
      <w:pPr>
        <w:jc w:val="center"/>
        <w:rPr>
          <w:rFonts w:ascii="Calibri" w:hAnsi="Calibri"/>
          <w:b/>
        </w:rPr>
      </w:pPr>
      <w:r>
        <w:rPr>
          <w:rFonts w:ascii="Calibri" w:hAnsi="Calibri"/>
          <w:b/>
        </w:rPr>
        <w:t>Parent Leadership Coalition</w:t>
      </w:r>
    </w:p>
    <w:p w:rsidR="00C23B9C" w:rsidRPr="00364714" w:rsidRDefault="00C23B9C" w:rsidP="00ED7290">
      <w:pPr>
        <w:jc w:val="center"/>
        <w:rPr>
          <w:rFonts w:ascii="Calibri" w:hAnsi="Calibri"/>
          <w:b/>
        </w:rPr>
      </w:pPr>
    </w:p>
    <w:p w:rsidR="00C23B9C" w:rsidRPr="00364714" w:rsidRDefault="00C23B9C" w:rsidP="00083A68">
      <w:pPr>
        <w:pStyle w:val="ListParagraph"/>
        <w:numPr>
          <w:ilvl w:val="0"/>
          <w:numId w:val="45"/>
        </w:numPr>
        <w:rPr>
          <w:rFonts w:ascii="Calibri" w:hAnsi="Calibri"/>
        </w:rPr>
      </w:pPr>
      <w:r w:rsidRPr="00364714">
        <w:rPr>
          <w:rFonts w:ascii="Calibri" w:hAnsi="Calibri"/>
        </w:rPr>
        <w:t xml:space="preserve">Bright from the Start-Georgia Department of Early Care and Learning Childcare Inclusion </w:t>
      </w:r>
      <w:r>
        <w:rPr>
          <w:rFonts w:ascii="Calibri" w:hAnsi="Calibri"/>
        </w:rPr>
        <w:t xml:space="preserve">and Pre-K </w:t>
      </w:r>
      <w:r w:rsidRPr="00364714">
        <w:rPr>
          <w:rFonts w:ascii="Calibri" w:hAnsi="Calibri"/>
        </w:rPr>
        <w:t>Coordinators</w:t>
      </w:r>
    </w:p>
    <w:p w:rsidR="00C23B9C" w:rsidRDefault="00C23B9C" w:rsidP="00083A68">
      <w:pPr>
        <w:pStyle w:val="ListParagraph"/>
        <w:numPr>
          <w:ilvl w:val="0"/>
          <w:numId w:val="46"/>
        </w:numPr>
        <w:spacing w:line="480" w:lineRule="auto"/>
        <w:rPr>
          <w:rFonts w:ascii="Calibri" w:hAnsi="Calibri"/>
        </w:rPr>
      </w:pPr>
      <w:r w:rsidRPr="00364714">
        <w:rPr>
          <w:rFonts w:ascii="Calibri" w:hAnsi="Calibri"/>
        </w:rPr>
        <w:t>Children with Special Needs Babies Can't Wait, Project SCEIs Parent Educators</w:t>
      </w:r>
    </w:p>
    <w:p w:rsidR="00C23B9C" w:rsidRDefault="00C23B9C" w:rsidP="00083A68">
      <w:pPr>
        <w:pStyle w:val="ListParagraph"/>
        <w:numPr>
          <w:ilvl w:val="0"/>
          <w:numId w:val="46"/>
        </w:numPr>
        <w:spacing w:line="240" w:lineRule="exact"/>
        <w:rPr>
          <w:rFonts w:ascii="Calibri" w:hAnsi="Calibri"/>
        </w:rPr>
      </w:pPr>
      <w:r w:rsidRPr="00364714">
        <w:rPr>
          <w:rFonts w:ascii="Calibri" w:hAnsi="Calibri"/>
        </w:rPr>
        <w:t xml:space="preserve">Georgia Department of Education, Division for Special Education </w:t>
      </w:r>
      <w:r>
        <w:rPr>
          <w:rFonts w:ascii="Calibri" w:hAnsi="Calibri"/>
        </w:rPr>
        <w:t xml:space="preserve">and Title 1 Parent Outreach </w:t>
      </w:r>
    </w:p>
    <w:p w:rsidR="00C23B9C" w:rsidRPr="00E9732F" w:rsidRDefault="00C23B9C" w:rsidP="00E9732F">
      <w:pPr>
        <w:spacing w:line="240" w:lineRule="exact"/>
        <w:rPr>
          <w:rFonts w:ascii="Calibri" w:hAnsi="Calibri"/>
        </w:rPr>
      </w:pPr>
    </w:p>
    <w:p w:rsidR="00C23B9C" w:rsidRPr="00364714" w:rsidRDefault="00C23B9C" w:rsidP="00083A68">
      <w:pPr>
        <w:pStyle w:val="ListParagraph"/>
        <w:numPr>
          <w:ilvl w:val="0"/>
          <w:numId w:val="46"/>
        </w:numPr>
        <w:spacing w:line="480" w:lineRule="auto"/>
        <w:rPr>
          <w:rFonts w:ascii="Calibri" w:hAnsi="Calibri"/>
        </w:rPr>
      </w:pPr>
      <w:r w:rsidRPr="00364714">
        <w:rPr>
          <w:rFonts w:ascii="Calibri" w:hAnsi="Calibri"/>
        </w:rPr>
        <w:t>Georgia Council on Developmental Disabilities (GCDD)</w:t>
      </w:r>
    </w:p>
    <w:p w:rsidR="00C23B9C" w:rsidRPr="00364714" w:rsidRDefault="00C23B9C" w:rsidP="00083A68">
      <w:pPr>
        <w:pStyle w:val="ListParagraph"/>
        <w:numPr>
          <w:ilvl w:val="0"/>
          <w:numId w:val="46"/>
        </w:numPr>
        <w:spacing w:line="480" w:lineRule="auto"/>
        <w:rPr>
          <w:rFonts w:ascii="Calibri" w:hAnsi="Calibri"/>
        </w:rPr>
      </w:pPr>
      <w:r w:rsidRPr="00364714">
        <w:rPr>
          <w:rFonts w:ascii="Calibri" w:hAnsi="Calibri"/>
        </w:rPr>
        <w:t>Parent to Parent of GA</w:t>
      </w:r>
    </w:p>
    <w:p w:rsidR="00C23B9C" w:rsidRPr="00364714" w:rsidRDefault="00C23B9C" w:rsidP="00083A68">
      <w:pPr>
        <w:pStyle w:val="ListParagraph"/>
        <w:numPr>
          <w:ilvl w:val="0"/>
          <w:numId w:val="46"/>
        </w:numPr>
        <w:spacing w:line="480" w:lineRule="auto"/>
        <w:rPr>
          <w:rFonts w:ascii="Calibri" w:hAnsi="Calibri"/>
        </w:rPr>
      </w:pPr>
      <w:r>
        <w:rPr>
          <w:rFonts w:ascii="Calibri" w:hAnsi="Calibri"/>
        </w:rPr>
        <w:t>Department or Behavior Health and Developmental Disabilities</w:t>
      </w:r>
    </w:p>
    <w:p w:rsidR="00C23B9C" w:rsidRPr="00364714" w:rsidRDefault="00C23B9C" w:rsidP="00083A68">
      <w:pPr>
        <w:pStyle w:val="ListParagraph"/>
        <w:numPr>
          <w:ilvl w:val="0"/>
          <w:numId w:val="46"/>
        </w:numPr>
        <w:spacing w:line="480" w:lineRule="auto"/>
        <w:rPr>
          <w:rFonts w:ascii="Calibri" w:hAnsi="Calibri"/>
        </w:rPr>
      </w:pPr>
      <w:r w:rsidRPr="00364714">
        <w:rPr>
          <w:rFonts w:ascii="Calibri" w:hAnsi="Calibri"/>
        </w:rPr>
        <w:t>Georgia Family Connection Partnership</w:t>
      </w:r>
    </w:p>
    <w:p w:rsidR="00C23B9C" w:rsidRDefault="00C23B9C" w:rsidP="00083A68">
      <w:pPr>
        <w:pStyle w:val="ListParagraph"/>
        <w:numPr>
          <w:ilvl w:val="0"/>
          <w:numId w:val="46"/>
        </w:numPr>
        <w:spacing w:line="480" w:lineRule="auto"/>
        <w:rPr>
          <w:rFonts w:ascii="Calibri" w:hAnsi="Calibri"/>
        </w:rPr>
      </w:pPr>
      <w:r w:rsidRPr="00364714">
        <w:rPr>
          <w:rFonts w:ascii="Calibri" w:hAnsi="Calibri"/>
        </w:rPr>
        <w:t>Institute on Human Development and Disability (IHDD)</w:t>
      </w:r>
    </w:p>
    <w:p w:rsidR="00C23B9C" w:rsidRDefault="00C23B9C" w:rsidP="00083A68">
      <w:pPr>
        <w:pStyle w:val="ListParagraph"/>
        <w:numPr>
          <w:ilvl w:val="0"/>
          <w:numId w:val="46"/>
        </w:numPr>
        <w:spacing w:line="480" w:lineRule="auto"/>
        <w:rPr>
          <w:rFonts w:ascii="Calibri" w:hAnsi="Calibri"/>
        </w:rPr>
      </w:pPr>
      <w:r>
        <w:rPr>
          <w:rFonts w:ascii="Calibri" w:hAnsi="Calibri"/>
        </w:rPr>
        <w:t>Leadership Institute on Developmental Disabilities, Georgia State University</w:t>
      </w:r>
    </w:p>
    <w:p w:rsidR="00C23B9C" w:rsidRDefault="00C23B9C" w:rsidP="00083A68">
      <w:pPr>
        <w:pStyle w:val="ListParagraph"/>
        <w:numPr>
          <w:ilvl w:val="0"/>
          <w:numId w:val="46"/>
        </w:numPr>
        <w:spacing w:line="480" w:lineRule="auto"/>
        <w:rPr>
          <w:rFonts w:ascii="Calibri" w:hAnsi="Calibri"/>
        </w:rPr>
      </w:pPr>
      <w:r>
        <w:rPr>
          <w:rFonts w:ascii="Calibri" w:hAnsi="Calibri"/>
        </w:rPr>
        <w:t xml:space="preserve">State PTA   </w:t>
      </w:r>
    </w:p>
    <w:p w:rsidR="00C23B9C" w:rsidRPr="00364714" w:rsidRDefault="00C23B9C" w:rsidP="00083A68">
      <w:pPr>
        <w:pStyle w:val="ListParagraph"/>
        <w:numPr>
          <w:ilvl w:val="0"/>
          <w:numId w:val="46"/>
        </w:numPr>
        <w:spacing w:line="480" w:lineRule="auto"/>
        <w:rPr>
          <w:rFonts w:ascii="Calibri" w:hAnsi="Calibri"/>
        </w:rPr>
      </w:pPr>
      <w:r>
        <w:rPr>
          <w:rFonts w:ascii="Calibri" w:hAnsi="Calibri"/>
        </w:rPr>
        <w:t xml:space="preserve">State Parent Information Resource Center (PIRC)  </w:t>
      </w:r>
    </w:p>
    <w:p w:rsidR="00C23B9C" w:rsidRPr="003876E3" w:rsidRDefault="00C23B9C">
      <w:pPr>
        <w:spacing w:line="480" w:lineRule="auto"/>
        <w:rPr>
          <w:rFonts w:ascii="Calibri" w:hAnsi="Calibri"/>
        </w:rPr>
      </w:pPr>
    </w:p>
    <w:p w:rsidR="00C23B9C" w:rsidRPr="003876E3" w:rsidRDefault="00C23B9C">
      <w:pPr>
        <w:spacing w:line="480" w:lineRule="auto"/>
        <w:rPr>
          <w:rFonts w:ascii="Calibri" w:hAnsi="Calibri"/>
        </w:rPr>
      </w:pPr>
    </w:p>
    <w:p w:rsidR="00C23B9C" w:rsidRPr="003876E3" w:rsidRDefault="00C23B9C" w:rsidP="00E9732F">
      <w:pPr>
        <w:rPr>
          <w:rFonts w:ascii="Calibri" w:hAnsi="Calibri"/>
          <w:b/>
        </w:rPr>
      </w:pPr>
      <w:r w:rsidRPr="003876E3">
        <w:rPr>
          <w:rFonts w:ascii="Calibri" w:hAnsi="Calibri"/>
        </w:rPr>
        <w:br w:type="page"/>
      </w:r>
      <w:r w:rsidRPr="003876E3">
        <w:rPr>
          <w:rFonts w:ascii="Calibri" w:hAnsi="Calibri"/>
          <w:b/>
        </w:rPr>
        <w:lastRenderedPageBreak/>
        <w:t>Unit 6</w:t>
      </w:r>
    </w:p>
    <w:p w:rsidR="00C23B9C" w:rsidRDefault="00C23B9C" w:rsidP="00934626">
      <w:pPr>
        <w:jc w:val="center"/>
        <w:rPr>
          <w:rFonts w:ascii="Calibri" w:hAnsi="Calibri"/>
          <w:b/>
          <w:u w:val="single"/>
        </w:rPr>
      </w:pPr>
    </w:p>
    <w:p w:rsidR="00C23B9C" w:rsidRPr="003876E3" w:rsidRDefault="00C23B9C" w:rsidP="00934626">
      <w:pPr>
        <w:jc w:val="center"/>
        <w:rPr>
          <w:rFonts w:ascii="Calibri" w:hAnsi="Calibri"/>
          <w:b/>
          <w:u w:val="single"/>
        </w:rPr>
      </w:pPr>
      <w:r w:rsidRPr="003876E3">
        <w:rPr>
          <w:rFonts w:ascii="Calibri" w:hAnsi="Calibri"/>
          <w:b/>
          <w:u w:val="single"/>
        </w:rPr>
        <w:t>Using the Learning Curve and Other Internet Resources</w:t>
      </w:r>
    </w:p>
    <w:p w:rsidR="00C23B9C" w:rsidRPr="003876E3" w:rsidRDefault="00C23B9C" w:rsidP="00934626">
      <w:pPr>
        <w:jc w:val="center"/>
        <w:rPr>
          <w:rFonts w:ascii="Calibri" w:hAnsi="Calibri"/>
        </w:rPr>
      </w:pPr>
    </w:p>
    <w:p w:rsidR="00C23B9C" w:rsidRPr="003876E3" w:rsidRDefault="00C23B9C" w:rsidP="00934626">
      <w:pPr>
        <w:jc w:val="center"/>
        <w:rPr>
          <w:rFonts w:ascii="Calibri" w:hAnsi="Calibri"/>
        </w:rPr>
      </w:pPr>
    </w:p>
    <w:p w:rsidR="00C23B9C" w:rsidRDefault="00C23B9C" w:rsidP="00E9732F">
      <w:pPr>
        <w:spacing w:line="480" w:lineRule="auto"/>
        <w:rPr>
          <w:rFonts w:ascii="Calibri" w:hAnsi="Calibri"/>
          <w:b/>
        </w:rPr>
      </w:pPr>
      <w:r w:rsidRPr="00E9732F">
        <w:rPr>
          <w:rFonts w:ascii="Calibri" w:hAnsi="Calibri"/>
          <w:b/>
        </w:rPr>
        <w:t xml:space="preserve">Introduce Learning Curve: </w:t>
      </w:r>
    </w:p>
    <w:p w:rsidR="00C23B9C" w:rsidRPr="00E9732F" w:rsidRDefault="00C23B9C" w:rsidP="00104B20">
      <w:pPr>
        <w:spacing w:line="240" w:lineRule="exact"/>
        <w:rPr>
          <w:rFonts w:ascii="Calibri" w:hAnsi="Calibri"/>
          <w:b/>
        </w:rPr>
      </w:pPr>
      <w:r w:rsidRPr="003876E3">
        <w:rPr>
          <w:rFonts w:ascii="Calibri" w:hAnsi="Calibri"/>
        </w:rPr>
        <w:t>This is the Parent Mentor on line resource that houses items such as current directories, current initiatives, calendars and scheduled events, and resources.   It also houses materials created by mentors that are available for all mentors to down load and customize for use in their systems. These include- Power Point Presentations, Brochures, Flyers, Newsletters and a variety of other handouts and resources.</w:t>
      </w:r>
      <w:r>
        <w:rPr>
          <w:rFonts w:ascii="Calibri" w:hAnsi="Calibri"/>
        </w:rPr>
        <w:t xml:space="preserve">   </w:t>
      </w:r>
    </w:p>
    <w:p w:rsidR="00C23B9C" w:rsidRPr="003876E3" w:rsidRDefault="00C23B9C" w:rsidP="00934626">
      <w:pPr>
        <w:rPr>
          <w:rFonts w:ascii="Calibri" w:hAnsi="Calibri"/>
          <w:b/>
        </w:rPr>
      </w:pPr>
    </w:p>
    <w:p w:rsidR="00C23B9C" w:rsidRPr="00E9732F" w:rsidRDefault="00C23B9C" w:rsidP="00E9732F">
      <w:pPr>
        <w:rPr>
          <w:rFonts w:ascii="Calibri" w:hAnsi="Calibri"/>
          <w:b/>
        </w:rPr>
      </w:pPr>
      <w:r w:rsidRPr="00E9732F">
        <w:rPr>
          <w:rFonts w:ascii="Calibri" w:hAnsi="Calibri"/>
          <w:b/>
        </w:rPr>
        <w:t>Other Internet Resources</w:t>
      </w:r>
    </w:p>
    <w:p w:rsidR="00C23B9C" w:rsidRDefault="00C23B9C" w:rsidP="00934626">
      <w:pPr>
        <w:rPr>
          <w:rFonts w:ascii="Calibri" w:hAnsi="Calibri"/>
        </w:rPr>
      </w:pPr>
      <w:r w:rsidRPr="003876E3">
        <w:rPr>
          <w:rFonts w:ascii="Calibri" w:hAnsi="Calibri"/>
        </w:rPr>
        <w:t>In addition, there are other Internet Resources</w:t>
      </w:r>
      <w:r>
        <w:rPr>
          <w:rFonts w:ascii="Calibri" w:hAnsi="Calibri"/>
        </w:rPr>
        <w:t xml:space="preserve"> listed below and</w:t>
      </w:r>
    </w:p>
    <w:p w:rsidR="00C23B9C" w:rsidRPr="003876E3" w:rsidRDefault="00C23B9C" w:rsidP="00934626">
      <w:pPr>
        <w:rPr>
          <w:rFonts w:ascii="Calibri" w:hAnsi="Calibri"/>
        </w:rPr>
      </w:pPr>
      <w:r w:rsidRPr="003876E3">
        <w:rPr>
          <w:rFonts w:ascii="Calibri" w:hAnsi="Calibri"/>
        </w:rPr>
        <w:t>also included on the jump drive:</w:t>
      </w:r>
    </w:p>
    <w:p w:rsidR="00C23B9C" w:rsidRPr="001842F7" w:rsidRDefault="00C23B9C" w:rsidP="00934626">
      <w:pPr>
        <w:rPr>
          <w:rFonts w:ascii="Calibri" w:hAnsi="Calibri"/>
          <w:color w:val="FF0000"/>
          <w:sz w:val="28"/>
          <w:szCs w:val="28"/>
        </w:rPr>
      </w:pPr>
    </w:p>
    <w:p w:rsidR="00C23B9C" w:rsidRPr="001842F7" w:rsidRDefault="00C23B9C" w:rsidP="00104B20">
      <w:pPr>
        <w:autoSpaceDE w:val="0"/>
        <w:autoSpaceDN w:val="0"/>
        <w:adjustRightInd w:val="0"/>
        <w:rPr>
          <w:rFonts w:ascii="Calibri" w:hAnsi="Calibri" w:cs="CenturySchoolbook-Italic"/>
          <w:b/>
          <w:iCs/>
          <w:color w:val="FF0000"/>
          <w:sz w:val="28"/>
          <w:szCs w:val="28"/>
        </w:rPr>
      </w:pPr>
      <w:r w:rsidRPr="001842F7">
        <w:rPr>
          <w:rFonts w:ascii="Calibri" w:hAnsi="Calibri" w:cs="CenturySchoolbook-Italic"/>
          <w:b/>
          <w:iCs/>
          <w:color w:val="FF0000"/>
          <w:sz w:val="28"/>
          <w:szCs w:val="28"/>
        </w:rPr>
        <w:t xml:space="preserve">GEORGIA </w:t>
      </w:r>
    </w:p>
    <w:p w:rsidR="00C23B9C" w:rsidRPr="00104B20" w:rsidRDefault="00F029A0" w:rsidP="00104B20">
      <w:pPr>
        <w:autoSpaceDE w:val="0"/>
        <w:autoSpaceDN w:val="0"/>
        <w:adjustRightInd w:val="0"/>
        <w:rPr>
          <w:rFonts w:ascii="Calibri" w:hAnsi="Calibri" w:cs="CenturySchoolbook-Italic"/>
          <w:b/>
          <w:iCs/>
        </w:rPr>
      </w:pPr>
      <w:hyperlink r:id="rId15" w:history="1">
        <w:r w:rsidR="00C23B9C" w:rsidRPr="00104B20">
          <w:rPr>
            <w:rStyle w:val="Hyperlink"/>
            <w:rFonts w:ascii="Calibri" w:hAnsi="Calibri" w:cs="CenturySchoolbook-Italic"/>
            <w:b/>
            <w:iCs/>
          </w:rPr>
          <w:t>www.parentmentors.org</w:t>
        </w:r>
      </w:hyperlink>
      <w:r w:rsidR="00C23B9C" w:rsidRPr="00104B20">
        <w:rPr>
          <w:rFonts w:ascii="Calibri" w:hAnsi="Calibri" w:cs="CenturySchoolbook-Italic"/>
          <w:b/>
          <w:iCs/>
        </w:rPr>
        <w:t xml:space="preserve"> </w:t>
      </w:r>
    </w:p>
    <w:p w:rsidR="00C23B9C" w:rsidRDefault="00C23B9C" w:rsidP="00104B20">
      <w:pPr>
        <w:autoSpaceDE w:val="0"/>
        <w:autoSpaceDN w:val="0"/>
        <w:adjustRightInd w:val="0"/>
        <w:rPr>
          <w:rFonts w:ascii="Calibri" w:hAnsi="Calibri" w:cs="CenturySchoolbook-Italic"/>
          <w:iCs/>
        </w:rPr>
      </w:pPr>
      <w:r w:rsidRPr="00104B20">
        <w:rPr>
          <w:rFonts w:ascii="Calibri" w:hAnsi="Calibri" w:cs="CenturySchoolbook-Italic"/>
          <w:iCs/>
        </w:rPr>
        <w:t xml:space="preserve">The official site of the Parent Mentor Partnership of Georgia, providing families, educators and community members information on team building, communication strategies, family support,  personal stories from parents and educators, links to resources and best practices in family engagement initiatives  at the state, regional and local school level. </w:t>
      </w:r>
    </w:p>
    <w:p w:rsidR="00C23B9C" w:rsidRPr="0048229D" w:rsidRDefault="00C23B9C" w:rsidP="00104B20">
      <w:pPr>
        <w:autoSpaceDE w:val="0"/>
        <w:autoSpaceDN w:val="0"/>
        <w:adjustRightInd w:val="0"/>
        <w:rPr>
          <w:rFonts w:ascii="Calibri" w:hAnsi="Calibri" w:cs="CenturySchoolbook-Italic"/>
          <w:iCs/>
          <w:color w:val="0033CC"/>
          <w:sz w:val="8"/>
          <w:szCs w:val="8"/>
        </w:rPr>
      </w:pPr>
    </w:p>
    <w:p w:rsidR="00C23B9C" w:rsidRPr="001842F7" w:rsidRDefault="00C23B9C" w:rsidP="00104B20">
      <w:pPr>
        <w:autoSpaceDE w:val="0"/>
        <w:autoSpaceDN w:val="0"/>
        <w:adjustRightInd w:val="0"/>
        <w:rPr>
          <w:rFonts w:ascii="Calibri" w:hAnsi="Calibri" w:cs="CenturySchoolbook-Italic"/>
          <w:i/>
          <w:iCs/>
          <w:color w:val="0033CC"/>
        </w:rPr>
      </w:pPr>
      <w:r w:rsidRPr="001842F7">
        <w:rPr>
          <w:rFonts w:ascii="Calibri" w:hAnsi="Calibri" w:cs="GaramondThree"/>
          <w:b/>
          <w:color w:val="0033CC"/>
          <w:u w:val="single"/>
        </w:rPr>
        <w:t>www.cobbparentmentors.eboard.com</w:t>
      </w:r>
    </w:p>
    <w:p w:rsidR="00C23B9C" w:rsidRPr="00104B20" w:rsidRDefault="00C23B9C" w:rsidP="00104B20">
      <w:pPr>
        <w:autoSpaceDE w:val="0"/>
        <w:autoSpaceDN w:val="0"/>
        <w:adjustRightInd w:val="0"/>
        <w:rPr>
          <w:rFonts w:ascii="Calibri" w:hAnsi="Calibri"/>
          <w:b/>
          <w:u w:val="single"/>
        </w:rPr>
      </w:pPr>
      <w:r w:rsidRPr="00104B20">
        <w:rPr>
          <w:rFonts w:ascii="Calibri" w:hAnsi="Calibri" w:cs="GaramondThree"/>
        </w:rPr>
        <w:t>A bulletin board format used by Cobb County School System Parent Mentors to quickly get out information to families and educators on upcoming events and topics. The site also archives past information for easy referral.</w:t>
      </w:r>
      <w:r w:rsidRPr="00104B20">
        <w:rPr>
          <w:rFonts w:ascii="Calibri" w:hAnsi="Calibri"/>
        </w:rPr>
        <w:t xml:space="preserve"> </w:t>
      </w:r>
    </w:p>
    <w:p w:rsidR="00C23B9C" w:rsidRPr="0048229D" w:rsidRDefault="00C23B9C" w:rsidP="00104B20">
      <w:pPr>
        <w:autoSpaceDE w:val="0"/>
        <w:autoSpaceDN w:val="0"/>
        <w:adjustRightInd w:val="0"/>
        <w:rPr>
          <w:rFonts w:ascii="Calibri" w:hAnsi="Calibri" w:cs="GaramondThree"/>
          <w:sz w:val="8"/>
          <w:szCs w:val="8"/>
          <w:u w:val="single"/>
        </w:rPr>
      </w:pPr>
    </w:p>
    <w:p w:rsidR="00C23B9C" w:rsidRPr="001842F7" w:rsidRDefault="00C23B9C" w:rsidP="00104B20">
      <w:pPr>
        <w:autoSpaceDE w:val="0"/>
        <w:autoSpaceDN w:val="0"/>
        <w:adjustRightInd w:val="0"/>
        <w:rPr>
          <w:b/>
          <w:color w:val="0033CC"/>
          <w:u w:val="single"/>
        </w:rPr>
      </w:pPr>
      <w:r w:rsidRPr="001842F7">
        <w:rPr>
          <w:b/>
          <w:color w:val="0033CC"/>
          <w:u w:val="single"/>
        </w:rPr>
        <w:t>www.gadoe.org</w:t>
      </w:r>
    </w:p>
    <w:p w:rsidR="00C23B9C" w:rsidRDefault="00C23B9C" w:rsidP="00104B20">
      <w:pPr>
        <w:autoSpaceDE w:val="0"/>
        <w:autoSpaceDN w:val="0"/>
        <w:adjustRightInd w:val="0"/>
      </w:pPr>
      <w:r w:rsidRPr="00A86388">
        <w:t>The official site of the Georgia Department of Education</w:t>
      </w:r>
      <w:r>
        <w:t xml:space="preserve"> with links on the Special Education Section to </w:t>
      </w:r>
      <w:r w:rsidRPr="00A86388">
        <w:t xml:space="preserve">a </w:t>
      </w:r>
      <w:r w:rsidRPr="00A86388">
        <w:rPr>
          <w:b/>
        </w:rPr>
        <w:t>Transition Manual</w:t>
      </w:r>
      <w:r w:rsidRPr="00A86388">
        <w:t xml:space="preserve"> </w:t>
      </w:r>
      <w:r>
        <w:t xml:space="preserve">to assist families and students to understand </w:t>
      </w:r>
      <w:r w:rsidRPr="00A86388">
        <w:t>adult</w:t>
      </w:r>
      <w:r>
        <w:t xml:space="preserve"> learning, working and living options. In addition, a link to the</w:t>
      </w:r>
      <w:r w:rsidRPr="00A86388">
        <w:t xml:space="preserve"> </w:t>
      </w:r>
      <w:r w:rsidRPr="00A86388">
        <w:rPr>
          <w:b/>
        </w:rPr>
        <w:t>Implementation Manual</w:t>
      </w:r>
      <w:r w:rsidRPr="00A86388">
        <w:t xml:space="preserve"> created by 60 educators and 10 parents in a chapter format explain</w:t>
      </w:r>
      <w:r>
        <w:t>s</w:t>
      </w:r>
      <w:r w:rsidRPr="00A86388">
        <w:t xml:space="preserve"> </w:t>
      </w:r>
      <w:r>
        <w:t xml:space="preserve">the </w:t>
      </w:r>
      <w:r w:rsidRPr="00A86388">
        <w:t>State Rules</w:t>
      </w:r>
      <w:r>
        <w:t xml:space="preserve"> on Special Education</w:t>
      </w:r>
      <w:r w:rsidRPr="00A86388">
        <w:t xml:space="preserve"> </w:t>
      </w:r>
    </w:p>
    <w:p w:rsidR="00C23B9C" w:rsidRPr="0048229D" w:rsidRDefault="00C23B9C" w:rsidP="00104B20">
      <w:pPr>
        <w:autoSpaceDE w:val="0"/>
        <w:autoSpaceDN w:val="0"/>
        <w:adjustRightInd w:val="0"/>
        <w:rPr>
          <w:sz w:val="8"/>
          <w:szCs w:val="8"/>
        </w:rPr>
      </w:pPr>
    </w:p>
    <w:p w:rsidR="00C23B9C" w:rsidRPr="00A86388" w:rsidRDefault="00F029A0" w:rsidP="00104B20">
      <w:pPr>
        <w:autoSpaceDE w:val="0"/>
        <w:autoSpaceDN w:val="0"/>
        <w:adjustRightInd w:val="0"/>
      </w:pPr>
      <w:hyperlink r:id="rId16" w:history="1">
        <w:r w:rsidR="00C23B9C" w:rsidRPr="001842F7">
          <w:rPr>
            <w:rStyle w:val="Strong"/>
            <w:color w:val="0033CC"/>
            <w:u w:val="single"/>
          </w:rPr>
          <w:t>GeorgiaStandards.Org</w:t>
        </w:r>
      </w:hyperlink>
      <w:r w:rsidR="00C23B9C" w:rsidRPr="00A86388">
        <w:rPr>
          <w:u w:val="single"/>
        </w:rPr>
        <w:t xml:space="preserve"> </w:t>
      </w:r>
      <w:r w:rsidR="00C23B9C">
        <w:rPr>
          <w:u w:val="single"/>
        </w:rPr>
        <w:t xml:space="preserve"> </w:t>
      </w:r>
      <w:r w:rsidR="00C23B9C" w:rsidRPr="004F0B38">
        <w:t>Provides I</w:t>
      </w:r>
      <w:r w:rsidR="00C23B9C" w:rsidRPr="00A86388">
        <w:t xml:space="preserve">deas and strategies </w:t>
      </w:r>
      <w:r w:rsidR="00C23B9C">
        <w:t xml:space="preserve">to understand the Performance Standards </w:t>
      </w:r>
      <w:r w:rsidR="00C23B9C" w:rsidRPr="00A86388">
        <w:t xml:space="preserve">with sections </w:t>
      </w:r>
      <w:r w:rsidR="00C23B9C">
        <w:t>divided by</w:t>
      </w:r>
      <w:r w:rsidR="00C23B9C" w:rsidRPr="00A86388">
        <w:t xml:space="preserve"> subject </w:t>
      </w:r>
      <w:r w:rsidR="00C23B9C">
        <w:t xml:space="preserve">area </w:t>
      </w:r>
      <w:r w:rsidR="00C23B9C" w:rsidRPr="00A86388">
        <w:t xml:space="preserve">at each grade level for parents and students as well as lesson plans for educators. </w:t>
      </w:r>
    </w:p>
    <w:p w:rsidR="00C23B9C" w:rsidRPr="0048229D" w:rsidRDefault="00C23B9C" w:rsidP="00104B20">
      <w:pPr>
        <w:autoSpaceDE w:val="0"/>
        <w:autoSpaceDN w:val="0"/>
        <w:adjustRightInd w:val="0"/>
        <w:rPr>
          <w:b/>
          <w:color w:val="0033CC"/>
          <w:sz w:val="8"/>
          <w:szCs w:val="8"/>
          <w:u w:val="single"/>
        </w:rPr>
      </w:pPr>
    </w:p>
    <w:p w:rsidR="00C23B9C" w:rsidRDefault="00C23B9C" w:rsidP="00104B20">
      <w:pPr>
        <w:autoSpaceDE w:val="0"/>
        <w:autoSpaceDN w:val="0"/>
        <w:adjustRightInd w:val="0"/>
        <w:rPr>
          <w:b/>
          <w:u w:val="single"/>
        </w:rPr>
      </w:pPr>
      <w:r>
        <w:rPr>
          <w:b/>
          <w:color w:val="0033CC"/>
          <w:u w:val="single"/>
        </w:rPr>
        <w:t>P2PGA</w:t>
      </w:r>
      <w:r w:rsidRPr="001842F7">
        <w:rPr>
          <w:b/>
          <w:color w:val="0033CC"/>
          <w:u w:val="single"/>
        </w:rPr>
        <w:t>.org</w:t>
      </w:r>
      <w:r>
        <w:rPr>
          <w:b/>
          <w:u w:val="single"/>
        </w:rPr>
        <w:t xml:space="preserve">  FIRST STOP</w:t>
      </w:r>
    </w:p>
    <w:p w:rsidR="00C23B9C" w:rsidRDefault="00C23B9C" w:rsidP="0048229D">
      <w:pPr>
        <w:autoSpaceDE w:val="0"/>
        <w:autoSpaceDN w:val="0"/>
        <w:adjustRightInd w:val="0"/>
      </w:pPr>
      <w:r w:rsidRPr="00A86388">
        <w:t>The site of the state’s P</w:t>
      </w:r>
      <w:r>
        <w:t xml:space="preserve">arent Training Information Center </w:t>
      </w:r>
      <w:r w:rsidRPr="00A86388">
        <w:t xml:space="preserve">and vast resource data base on </w:t>
      </w:r>
      <w:r>
        <w:t xml:space="preserve">supports and services including information about Navigation Teams at the local level. There is an extensive database and trained parents answer the phone 40 hours a week. </w:t>
      </w:r>
    </w:p>
    <w:p w:rsidR="00C23B9C" w:rsidRPr="0048229D" w:rsidRDefault="00C23B9C" w:rsidP="0048229D">
      <w:pPr>
        <w:autoSpaceDE w:val="0"/>
        <w:autoSpaceDN w:val="0"/>
        <w:adjustRightInd w:val="0"/>
        <w:rPr>
          <w:sz w:val="8"/>
          <w:szCs w:val="8"/>
        </w:rPr>
      </w:pPr>
    </w:p>
    <w:p w:rsidR="00C23B9C" w:rsidRPr="0048229D" w:rsidRDefault="00F029A0" w:rsidP="0048229D">
      <w:pPr>
        <w:autoSpaceDE w:val="0"/>
        <w:autoSpaceDN w:val="0"/>
        <w:adjustRightInd w:val="0"/>
      </w:pPr>
      <w:hyperlink r:id="rId17" w:history="1">
        <w:r w:rsidR="00C23B9C" w:rsidRPr="001842F7">
          <w:rPr>
            <w:rStyle w:val="Hyperlink"/>
            <w:rFonts w:ascii="Calibri" w:hAnsi="Calibri" w:cs="Arial"/>
            <w:i/>
          </w:rPr>
          <w:t>www.partnershipsforsuccess.com</w:t>
        </w:r>
      </w:hyperlink>
    </w:p>
    <w:p w:rsidR="00C23B9C" w:rsidRPr="0048229D" w:rsidRDefault="00C23B9C" w:rsidP="00104B20">
      <w:pPr>
        <w:rPr>
          <w:b/>
          <w:u w:val="single"/>
        </w:rPr>
      </w:pPr>
      <w:r w:rsidRPr="0048229D">
        <w:t>An initiative of the Georgia Council for Developmental Disabilities that provides students with disabilities opportunities to participate with their non-disabled peers in areas of recreation, social activities, sports, and community service.  It also offers a self determination curriculum and training on Student led IEPs.</w:t>
      </w:r>
      <w:r w:rsidRPr="0048229D">
        <w:br/>
      </w:r>
      <w:hyperlink r:id="rId18" w:history="1">
        <w:r w:rsidRPr="001842F7">
          <w:rPr>
            <w:rStyle w:val="Hyperlink"/>
            <w:rFonts w:ascii="Calibri" w:hAnsi="Calibri" w:cs="GaramondThree"/>
            <w:b/>
          </w:rPr>
          <w:t>www.georgiapta.org</w:t>
        </w:r>
      </w:hyperlink>
      <w:r w:rsidRPr="001842F7">
        <w:rPr>
          <w:rFonts w:ascii="Calibri" w:hAnsi="Calibri"/>
        </w:rPr>
        <w:t xml:space="preserve"> </w:t>
      </w:r>
      <w:r w:rsidRPr="0048229D">
        <w:t>Partners at the state level as well as in local communities with the GaDOE and Parent Mentors in family engagement initiatives</w:t>
      </w:r>
    </w:p>
    <w:p w:rsidR="00C23B9C" w:rsidRPr="001842F7" w:rsidRDefault="00C23B9C" w:rsidP="00104B20">
      <w:pPr>
        <w:autoSpaceDE w:val="0"/>
        <w:autoSpaceDN w:val="0"/>
        <w:adjustRightInd w:val="0"/>
        <w:rPr>
          <w:rFonts w:cs="GaramondThree"/>
          <w:color w:val="FF0000"/>
        </w:rPr>
      </w:pPr>
    </w:p>
    <w:p w:rsidR="00C23B9C" w:rsidRPr="001842F7" w:rsidRDefault="00C23B9C" w:rsidP="00104B20">
      <w:pPr>
        <w:spacing w:line="192" w:lineRule="auto"/>
        <w:rPr>
          <w:b/>
          <w:color w:val="FF0000"/>
        </w:rPr>
      </w:pPr>
      <w:r w:rsidRPr="001842F7">
        <w:rPr>
          <w:b/>
          <w:color w:val="FF0000"/>
        </w:rPr>
        <w:t>OHIO LINKS</w:t>
      </w:r>
      <w:r>
        <w:rPr>
          <w:b/>
          <w:color w:val="FF0000"/>
        </w:rPr>
        <w:t xml:space="preserve"> (Our Partner in Parent Mentor Development)</w:t>
      </w:r>
    </w:p>
    <w:p w:rsidR="00C23B9C" w:rsidRDefault="00C23B9C" w:rsidP="00104B20">
      <w:pPr>
        <w:spacing w:line="192" w:lineRule="auto"/>
        <w:rPr>
          <w:rFonts w:ascii="Calibri" w:hAnsi="Calibri"/>
        </w:rPr>
      </w:pPr>
      <w:r w:rsidRPr="001842F7">
        <w:rPr>
          <w:rFonts w:ascii="Calibri" w:hAnsi="Calibri" w:cs="GaramondThree"/>
          <w:b/>
          <w:color w:val="0033CC"/>
          <w:u w:val="single"/>
        </w:rPr>
        <w:t>www.thelinkto.org/parentmentor</w:t>
      </w:r>
      <w:r w:rsidRPr="001842F7">
        <w:rPr>
          <w:rFonts w:ascii="Calibri" w:hAnsi="Calibri"/>
          <w:color w:val="0033CC"/>
        </w:rPr>
        <w:t xml:space="preserve"> t</w:t>
      </w:r>
      <w:r w:rsidRPr="001842F7">
        <w:rPr>
          <w:rFonts w:ascii="Calibri" w:hAnsi="Calibri"/>
        </w:rPr>
        <w:t xml:space="preserve">he </w:t>
      </w:r>
      <w:r w:rsidRPr="001842F7">
        <w:rPr>
          <w:rFonts w:ascii="Calibri" w:hAnsi="Calibri" w:cs="GaramondThree"/>
        </w:rPr>
        <w:t xml:space="preserve">Ohio Parent Mentor Program, an initiative by the Ohio Department of Education and the </w:t>
      </w:r>
      <w:r w:rsidRPr="001842F7">
        <w:rPr>
          <w:rFonts w:ascii="Calibri" w:hAnsi="Calibri"/>
        </w:rPr>
        <w:t xml:space="preserve">Ohio Coalition for the Education of Children with Disabilities. (OCECD)  </w:t>
      </w:r>
    </w:p>
    <w:p w:rsidR="00C23B9C" w:rsidRPr="001842F7" w:rsidRDefault="00C23B9C" w:rsidP="00104B20">
      <w:pPr>
        <w:spacing w:line="192" w:lineRule="auto"/>
        <w:rPr>
          <w:rFonts w:ascii="Calibri" w:hAnsi="Calibri"/>
          <w:b/>
        </w:rPr>
      </w:pPr>
      <w:r w:rsidRPr="001842F7">
        <w:rPr>
          <w:rFonts w:ascii="Calibri" w:hAnsi="Calibri"/>
          <w:b/>
        </w:rPr>
        <w:t xml:space="preserve"> </w:t>
      </w:r>
      <w:r>
        <w:rPr>
          <w:rFonts w:ascii="Calibri" w:hAnsi="Calibri"/>
          <w:b/>
        </w:rPr>
        <w:fldChar w:fldCharType="begin"/>
      </w:r>
      <w:r>
        <w:rPr>
          <w:rFonts w:ascii="Calibri" w:hAnsi="Calibri"/>
          <w:b/>
        </w:rPr>
        <w:instrText xml:space="preserve"> HYPERLINK "http://</w:instrText>
      </w:r>
    </w:p>
    <w:p w:rsidR="00C23B9C" w:rsidRPr="001842F7" w:rsidRDefault="00C23B9C" w:rsidP="00104B20">
      <w:pPr>
        <w:spacing w:line="192" w:lineRule="auto"/>
        <w:rPr>
          <w:rFonts w:ascii="Calibri" w:hAnsi="Calibri"/>
          <w:b/>
          <w:color w:val="1F497D"/>
        </w:rPr>
      </w:pPr>
      <w:r w:rsidRPr="001842F7">
        <w:rPr>
          <w:rFonts w:ascii="Calibri" w:hAnsi="Calibri"/>
          <w:b/>
        </w:rPr>
        <w:instrText>www.ocecd.org/ocecd/parentmentor.cfm</w:instrText>
      </w:r>
      <w:r>
        <w:rPr>
          <w:rFonts w:ascii="Calibri" w:hAnsi="Calibri"/>
          <w:b/>
        </w:rPr>
        <w:instrText xml:space="preserve">" </w:instrText>
      </w:r>
      <w:r>
        <w:rPr>
          <w:rFonts w:ascii="Calibri" w:hAnsi="Calibri"/>
          <w:b/>
        </w:rPr>
        <w:fldChar w:fldCharType="separate"/>
      </w:r>
      <w:r>
        <w:rPr>
          <w:rFonts w:ascii="Calibri" w:hAnsi="Calibri"/>
          <w:bCs/>
        </w:rPr>
        <w:t>Error! Hyperlink reference not valid.</w:t>
      </w:r>
      <w:r>
        <w:rPr>
          <w:rFonts w:ascii="Calibri" w:hAnsi="Calibri"/>
          <w:b/>
        </w:rPr>
        <w:fldChar w:fldCharType="end"/>
      </w:r>
      <w:r w:rsidRPr="001842F7">
        <w:rPr>
          <w:rFonts w:ascii="Calibri" w:hAnsi="Calibri"/>
        </w:rPr>
        <w:t xml:space="preserve"> During the early 1990's, OCECD worked with Ohio parents of children with disabilities and the ODE to establish a statewide parent/professional collaboration model to support the appropriate education of children and youth with disabilities. This was the collaborative model Georgia modeled to establish its Parent Mentor Partnership. </w:t>
      </w:r>
    </w:p>
    <w:p w:rsidR="00C23B9C" w:rsidRDefault="00C23B9C" w:rsidP="00104B20">
      <w:pPr>
        <w:spacing w:line="240" w:lineRule="exact"/>
        <w:rPr>
          <w:rFonts w:ascii="Calibri" w:hAnsi="Calibri"/>
        </w:rPr>
      </w:pPr>
      <w:r w:rsidRPr="001842F7">
        <w:rPr>
          <w:rFonts w:ascii="Calibri" w:hAnsi="Calibri"/>
          <w:b/>
          <w:color w:val="0033CC"/>
          <w:u w:val="single"/>
        </w:rPr>
        <w:t>Ohio.gov</w:t>
      </w:r>
      <w:r w:rsidRPr="001842F7">
        <w:rPr>
          <w:rFonts w:ascii="Calibri" w:hAnsi="Calibri"/>
          <w:color w:val="0033CC"/>
          <w:u w:val="single"/>
        </w:rPr>
        <w:t>/</w:t>
      </w:r>
      <w:r w:rsidRPr="001842F7">
        <w:rPr>
          <w:rFonts w:ascii="Calibri" w:hAnsi="Calibri"/>
          <w:b/>
          <w:color w:val="0033CC"/>
          <w:u w:val="single"/>
        </w:rPr>
        <w:t>Education</w:t>
      </w:r>
      <w:r w:rsidRPr="001842F7">
        <w:rPr>
          <w:rFonts w:ascii="Calibri" w:hAnsi="Calibri"/>
        </w:rPr>
        <w:t xml:space="preserve"> to reach a Virtual Tour of a Family Friendly School go to </w:t>
      </w:r>
      <w:r w:rsidRPr="001842F7">
        <w:rPr>
          <w:rFonts w:ascii="Calibri" w:hAnsi="Calibri"/>
          <w:b/>
        </w:rPr>
        <w:t xml:space="preserve">Learning Supports </w:t>
      </w:r>
      <w:r w:rsidRPr="001842F7">
        <w:rPr>
          <w:rFonts w:ascii="Calibri" w:hAnsi="Calibri"/>
        </w:rPr>
        <w:t>on the Department of Education page and then click family and community engagement.</w:t>
      </w:r>
    </w:p>
    <w:p w:rsidR="00C23B9C" w:rsidRPr="0048229D" w:rsidRDefault="00C23B9C" w:rsidP="00104B20">
      <w:pPr>
        <w:spacing w:line="240" w:lineRule="exact"/>
        <w:rPr>
          <w:rFonts w:ascii="Calibri" w:hAnsi="Calibri"/>
          <w:b/>
          <w:sz w:val="8"/>
          <w:szCs w:val="8"/>
        </w:rPr>
      </w:pPr>
    </w:p>
    <w:p w:rsidR="00C23B9C" w:rsidRPr="001842F7" w:rsidRDefault="00C23B9C" w:rsidP="00104B20">
      <w:pPr>
        <w:spacing w:line="240" w:lineRule="exact"/>
        <w:rPr>
          <w:rFonts w:ascii="Calibri" w:hAnsi="Calibri"/>
          <w:b/>
          <w:u w:val="single"/>
        </w:rPr>
      </w:pPr>
      <w:r w:rsidRPr="001842F7">
        <w:rPr>
          <w:rFonts w:ascii="Calibri" w:hAnsi="Calibri"/>
          <w:b/>
        </w:rPr>
        <w:t>Project Search:</w:t>
      </w:r>
      <w:r w:rsidRPr="001842F7">
        <w:rPr>
          <w:rFonts w:ascii="Calibri" w:hAnsi="Calibri"/>
          <w:b/>
          <w:u w:val="single"/>
        </w:rPr>
        <w:t xml:space="preserve">  </w:t>
      </w:r>
      <w:r w:rsidRPr="001842F7">
        <w:rPr>
          <w:rFonts w:ascii="Calibri" w:hAnsi="Calibri"/>
          <w:b/>
          <w:color w:val="0033CC"/>
          <w:u w:val="single"/>
        </w:rPr>
        <w:t>www.cincinnatichildrens.org</w:t>
      </w:r>
      <w:r w:rsidRPr="001842F7">
        <w:rPr>
          <w:rFonts w:ascii="Calibri" w:hAnsi="Calibri"/>
        </w:rPr>
        <w:t xml:space="preserve"> The Project Search High School Transition model which is being used in many systems in Georgia</w:t>
      </w:r>
      <w:r>
        <w:t xml:space="preserve"> is</w:t>
      </w:r>
      <w:r w:rsidRPr="00A86388">
        <w:t xml:space="preserve"> collaboration between a school system, vocational rehabilitation, a business, and a supported employment agency. </w:t>
      </w:r>
    </w:p>
    <w:p w:rsidR="00C23B9C" w:rsidRDefault="00C23B9C" w:rsidP="00104B20">
      <w:pPr>
        <w:autoSpaceDE w:val="0"/>
        <w:autoSpaceDN w:val="0"/>
        <w:adjustRightInd w:val="0"/>
        <w:rPr>
          <w:b/>
          <w:color w:val="1F497D"/>
        </w:rPr>
      </w:pPr>
    </w:p>
    <w:p w:rsidR="00C23B9C" w:rsidRPr="001842F7" w:rsidRDefault="00C23B9C" w:rsidP="00104B20">
      <w:pPr>
        <w:autoSpaceDE w:val="0"/>
        <w:autoSpaceDN w:val="0"/>
        <w:adjustRightInd w:val="0"/>
        <w:rPr>
          <w:rFonts w:ascii="Calibri" w:hAnsi="Calibri"/>
          <w:b/>
          <w:color w:val="FF0000"/>
          <w:sz w:val="28"/>
          <w:szCs w:val="28"/>
        </w:rPr>
      </w:pPr>
      <w:r w:rsidRPr="001842F7">
        <w:rPr>
          <w:rFonts w:ascii="Calibri" w:hAnsi="Calibri"/>
          <w:b/>
          <w:color w:val="FF0000"/>
          <w:sz w:val="28"/>
          <w:szCs w:val="28"/>
        </w:rPr>
        <w:t xml:space="preserve">National Family Engagement Research Links: </w:t>
      </w:r>
    </w:p>
    <w:p w:rsidR="00C23B9C" w:rsidRPr="001842F7" w:rsidRDefault="00F029A0" w:rsidP="00104B20">
      <w:pPr>
        <w:autoSpaceDE w:val="0"/>
        <w:autoSpaceDN w:val="0"/>
        <w:adjustRightInd w:val="0"/>
        <w:rPr>
          <w:rFonts w:ascii="Calibri" w:hAnsi="Calibri"/>
          <w:b/>
          <w:color w:val="0000FF"/>
          <w:u w:val="single"/>
        </w:rPr>
      </w:pPr>
      <w:hyperlink r:id="rId19" w:history="1">
        <w:r w:rsidR="00C23B9C" w:rsidRPr="004D53D7">
          <w:rPr>
            <w:rStyle w:val="Hyperlink"/>
            <w:rFonts w:ascii="Calibri" w:hAnsi="Calibri"/>
            <w:b/>
          </w:rPr>
          <w:t>www.sedl.org/connections</w:t>
        </w:r>
      </w:hyperlink>
    </w:p>
    <w:p w:rsidR="00C23B9C" w:rsidRPr="001842F7" w:rsidRDefault="00C23B9C" w:rsidP="00104B20">
      <w:pPr>
        <w:autoSpaceDE w:val="0"/>
        <w:autoSpaceDN w:val="0"/>
        <w:adjustRightInd w:val="0"/>
        <w:rPr>
          <w:rFonts w:ascii="Calibri" w:hAnsi="Calibri"/>
        </w:rPr>
      </w:pPr>
      <w:r w:rsidRPr="001842F7">
        <w:rPr>
          <w:rFonts w:ascii="Calibri" w:hAnsi="Calibri"/>
        </w:rPr>
        <w:t xml:space="preserve">National Center for Family and School Connections with Schools </w:t>
      </w:r>
    </w:p>
    <w:p w:rsidR="00C23B9C" w:rsidRPr="0048229D" w:rsidRDefault="00C23B9C" w:rsidP="00104B20">
      <w:pPr>
        <w:autoSpaceDE w:val="0"/>
        <w:autoSpaceDN w:val="0"/>
        <w:adjustRightInd w:val="0"/>
        <w:rPr>
          <w:rFonts w:ascii="Calibri" w:hAnsi="Calibri" w:cs="GaramondThree"/>
          <w:b/>
          <w:color w:val="0033CC"/>
          <w:sz w:val="8"/>
          <w:szCs w:val="8"/>
          <w:u w:val="single"/>
        </w:rPr>
      </w:pPr>
    </w:p>
    <w:p w:rsidR="00C23B9C" w:rsidRPr="001842F7" w:rsidRDefault="00C23B9C" w:rsidP="00104B20">
      <w:pPr>
        <w:autoSpaceDE w:val="0"/>
        <w:autoSpaceDN w:val="0"/>
        <w:adjustRightInd w:val="0"/>
        <w:rPr>
          <w:rFonts w:ascii="Calibri" w:hAnsi="Calibri" w:cs="GaramondThree"/>
          <w:b/>
          <w:color w:val="0033CC"/>
          <w:u w:val="single"/>
        </w:rPr>
      </w:pPr>
      <w:r w:rsidRPr="001842F7">
        <w:rPr>
          <w:rFonts w:ascii="Calibri" w:hAnsi="Calibri" w:cs="GaramondThree"/>
          <w:b/>
          <w:color w:val="0033CC"/>
          <w:u w:val="single"/>
        </w:rPr>
        <w:t>www.partnershipschools.org</w:t>
      </w:r>
    </w:p>
    <w:p w:rsidR="00C23B9C" w:rsidRPr="001842F7" w:rsidRDefault="00C23B9C" w:rsidP="00104B20">
      <w:pPr>
        <w:autoSpaceDE w:val="0"/>
        <w:autoSpaceDN w:val="0"/>
        <w:adjustRightInd w:val="0"/>
        <w:rPr>
          <w:rFonts w:ascii="Calibri" w:hAnsi="Calibri" w:cs="GaramondThree"/>
        </w:rPr>
      </w:pPr>
      <w:r w:rsidRPr="001842F7">
        <w:rPr>
          <w:rFonts w:ascii="Calibri" w:hAnsi="Calibri" w:cs="GaramondThree"/>
        </w:rPr>
        <w:t>National Network of Partnership Schools at Johns Hopkins University</w:t>
      </w:r>
    </w:p>
    <w:p w:rsidR="00C23B9C" w:rsidRPr="0048229D" w:rsidRDefault="00C23B9C" w:rsidP="00104B20">
      <w:pPr>
        <w:autoSpaceDE w:val="0"/>
        <w:autoSpaceDN w:val="0"/>
        <w:adjustRightInd w:val="0"/>
        <w:rPr>
          <w:sz w:val="8"/>
          <w:szCs w:val="8"/>
        </w:rPr>
      </w:pPr>
    </w:p>
    <w:p w:rsidR="00C23B9C" w:rsidRPr="001842F7" w:rsidRDefault="00F029A0" w:rsidP="00104B20">
      <w:pPr>
        <w:autoSpaceDE w:val="0"/>
        <w:autoSpaceDN w:val="0"/>
        <w:adjustRightInd w:val="0"/>
        <w:rPr>
          <w:rFonts w:ascii="Calibri" w:hAnsi="Calibri" w:cs="GaramondThree"/>
        </w:rPr>
      </w:pPr>
      <w:hyperlink r:id="rId20" w:history="1">
        <w:r w:rsidR="00C23B9C" w:rsidRPr="001842F7">
          <w:rPr>
            <w:rStyle w:val="Hyperlink"/>
            <w:rFonts w:ascii="Calibri" w:hAnsi="Calibri" w:cs="GaramondThree"/>
            <w:b/>
          </w:rPr>
          <w:t>www.hfrp.org/family-involvement/fine</w:t>
        </w:r>
      </w:hyperlink>
      <w:r w:rsidR="00C23B9C" w:rsidRPr="001842F7">
        <w:rPr>
          <w:rFonts w:ascii="Calibri" w:hAnsi="Calibri" w:cs="GaramondThree"/>
          <w:b/>
          <w:u w:val="single"/>
        </w:rPr>
        <w:t xml:space="preserve"> </w:t>
      </w:r>
      <w:r w:rsidR="00C23B9C" w:rsidRPr="001842F7">
        <w:rPr>
          <w:rFonts w:ascii="Calibri" w:hAnsi="Calibri" w:cs="GaramondThree"/>
          <w:u w:val="single"/>
        </w:rPr>
        <w:t xml:space="preserve"> </w:t>
      </w:r>
      <w:r w:rsidR="00C23B9C" w:rsidRPr="001842F7">
        <w:rPr>
          <w:rFonts w:ascii="Calibri" w:hAnsi="Calibri" w:cs="Arial"/>
        </w:rPr>
        <w:t>A Family Involvement Network of Educators (FINE) is a community of thousands of educators, practitioners, policymakers, and researchers dedicated to strengthening family–school–community partnerships.  There is no cost to become a FINE member.</w:t>
      </w:r>
    </w:p>
    <w:p w:rsidR="00C23B9C" w:rsidRDefault="00C23B9C" w:rsidP="00104B20">
      <w:pPr>
        <w:autoSpaceDE w:val="0"/>
        <w:autoSpaceDN w:val="0"/>
        <w:adjustRightInd w:val="0"/>
        <w:rPr>
          <w:rFonts w:cs="GaramondThree"/>
        </w:rPr>
      </w:pPr>
    </w:p>
    <w:p w:rsidR="00C23B9C" w:rsidRPr="001842F7" w:rsidRDefault="00C23B9C" w:rsidP="00104B20">
      <w:pPr>
        <w:autoSpaceDE w:val="0"/>
        <w:autoSpaceDN w:val="0"/>
        <w:adjustRightInd w:val="0"/>
        <w:rPr>
          <w:rFonts w:cs="GaramondThree"/>
          <w:b/>
          <w:color w:val="FF0000"/>
          <w:sz w:val="28"/>
          <w:szCs w:val="28"/>
        </w:rPr>
      </w:pPr>
      <w:r w:rsidRPr="001842F7">
        <w:rPr>
          <w:rFonts w:cs="GaramondThree"/>
          <w:b/>
          <w:color w:val="FF0000"/>
          <w:sz w:val="28"/>
          <w:szCs w:val="28"/>
        </w:rPr>
        <w:t>National Resources</w:t>
      </w:r>
    </w:p>
    <w:p w:rsidR="00C23B9C" w:rsidRPr="001842F7" w:rsidRDefault="00C23B9C" w:rsidP="00104B20">
      <w:pPr>
        <w:autoSpaceDE w:val="0"/>
        <w:autoSpaceDN w:val="0"/>
        <w:adjustRightInd w:val="0"/>
        <w:rPr>
          <w:color w:val="0033CC"/>
        </w:rPr>
      </w:pPr>
      <w:r w:rsidRPr="001842F7">
        <w:rPr>
          <w:b/>
          <w:color w:val="0033CC"/>
          <w:u w:val="single"/>
        </w:rPr>
        <w:t>www.eric.ed.gov</w:t>
      </w:r>
      <w:r w:rsidRPr="001842F7">
        <w:rPr>
          <w:color w:val="0033CC"/>
        </w:rPr>
        <w:t xml:space="preserve"> </w:t>
      </w:r>
    </w:p>
    <w:p w:rsidR="00C23B9C" w:rsidRDefault="00C23B9C" w:rsidP="00104B20">
      <w:pPr>
        <w:autoSpaceDE w:val="0"/>
        <w:autoSpaceDN w:val="0"/>
        <w:adjustRightInd w:val="0"/>
        <w:rPr>
          <w:rFonts w:cs="GaramondThree"/>
        </w:rPr>
      </w:pPr>
      <w:r w:rsidRPr="00E9608E">
        <w:rPr>
          <w:rFonts w:cs="GaramondThree"/>
        </w:rPr>
        <w:t>US Department of Education information including sections geared to families</w:t>
      </w:r>
    </w:p>
    <w:p w:rsidR="00C23B9C" w:rsidRPr="0048229D" w:rsidRDefault="00C23B9C" w:rsidP="00104B20">
      <w:pPr>
        <w:autoSpaceDE w:val="0"/>
        <w:autoSpaceDN w:val="0"/>
        <w:adjustRightInd w:val="0"/>
        <w:rPr>
          <w:rFonts w:cs="GaramondThree"/>
          <w:sz w:val="8"/>
          <w:szCs w:val="8"/>
        </w:rPr>
      </w:pPr>
    </w:p>
    <w:p w:rsidR="00C23B9C" w:rsidRPr="00E9608E" w:rsidRDefault="00F029A0" w:rsidP="001842F7">
      <w:pPr>
        <w:rPr>
          <w:b/>
        </w:rPr>
      </w:pPr>
      <w:hyperlink r:id="rId21" w:history="1">
        <w:r w:rsidR="00C23B9C" w:rsidRPr="001842F7">
          <w:rPr>
            <w:rStyle w:val="Hyperlink"/>
            <w:b/>
            <w:color w:val="0033CC"/>
          </w:rPr>
          <w:t>www.ideapartnership.org</w:t>
        </w:r>
      </w:hyperlink>
      <w:r w:rsidR="00C23B9C" w:rsidRPr="001842F7">
        <w:rPr>
          <w:b/>
          <w:color w:val="0033CC"/>
        </w:rPr>
        <w:t xml:space="preserve"> </w:t>
      </w:r>
      <w:r w:rsidR="00C23B9C">
        <w:rPr>
          <w:b/>
        </w:rPr>
        <w:t xml:space="preserve">  </w:t>
      </w:r>
      <w:r w:rsidR="00C23B9C">
        <w:t>Site</w:t>
      </w:r>
      <w:r w:rsidR="00C23B9C" w:rsidRPr="00E9608E">
        <w:t xml:space="preserve"> of the DIAGOGUE </w:t>
      </w:r>
      <w:r w:rsidR="00C23B9C" w:rsidRPr="004F0B38">
        <w:rPr>
          <w:i/>
        </w:rPr>
        <w:t>problem solving method</w:t>
      </w:r>
      <w:r w:rsidR="00C23B9C" w:rsidRPr="00E9608E">
        <w:t xml:space="preserve"> used in Georgia’s C.A.F.E.</w:t>
      </w:r>
      <w:r w:rsidR="00C23B9C">
        <w:t xml:space="preserve"> </w:t>
      </w:r>
      <w:r w:rsidR="00C23B9C" w:rsidRPr="00E9608E">
        <w:t xml:space="preserve"> DIALOGUEs </w:t>
      </w:r>
      <w:r w:rsidR="00C23B9C">
        <w:t>on</w:t>
      </w:r>
      <w:r w:rsidR="00C23B9C" w:rsidRPr="00E9608E">
        <w:t xml:space="preserve"> dropout prevention </w:t>
      </w:r>
      <w:r w:rsidR="00C23B9C">
        <w:t xml:space="preserve">and </w:t>
      </w:r>
      <w:r w:rsidR="00C23B9C" w:rsidRPr="00E9608E">
        <w:t xml:space="preserve">early childhood </w:t>
      </w:r>
      <w:r w:rsidR="00C23B9C">
        <w:t>issues and links to National Communities of Practices on many key education issues facing families.</w:t>
      </w:r>
    </w:p>
    <w:p w:rsidR="00C23B9C" w:rsidRPr="0048229D" w:rsidRDefault="00C23B9C" w:rsidP="001842F7">
      <w:pPr>
        <w:rPr>
          <w:sz w:val="8"/>
          <w:szCs w:val="8"/>
        </w:rPr>
      </w:pPr>
    </w:p>
    <w:p w:rsidR="00C23B9C" w:rsidRPr="00E9608E" w:rsidRDefault="00F029A0" w:rsidP="001842F7">
      <w:pPr>
        <w:rPr>
          <w:rFonts w:cs="CenturySchoolbook-Italic"/>
          <w:iCs/>
        </w:rPr>
      </w:pPr>
      <w:hyperlink r:id="rId22" w:history="1">
        <w:r w:rsidR="00C23B9C" w:rsidRPr="00E9608E">
          <w:rPr>
            <w:rStyle w:val="Hyperlink"/>
            <w:rFonts w:cs="CenturySchoolbook-Italic"/>
            <w:b/>
            <w:iCs/>
          </w:rPr>
          <w:t>www.fape.org</w:t>
        </w:r>
      </w:hyperlink>
      <w:r w:rsidR="00C23B9C" w:rsidRPr="00E9608E">
        <w:rPr>
          <w:rFonts w:cs="CenturySchoolbook-Italic"/>
          <w:b/>
          <w:iCs/>
        </w:rPr>
        <w:t xml:space="preserve"> </w:t>
      </w:r>
      <w:r w:rsidR="00C23B9C" w:rsidRPr="00E9608E">
        <w:rPr>
          <w:rFonts w:cs="CenturySchoolbook-Italic"/>
          <w:iCs/>
        </w:rPr>
        <w:t>T</w:t>
      </w:r>
      <w:r w:rsidR="00C23B9C" w:rsidRPr="00E9608E">
        <w:t xml:space="preserve">he </w:t>
      </w:r>
      <w:r w:rsidR="00C23B9C" w:rsidRPr="00E9608E">
        <w:rPr>
          <w:bCs/>
        </w:rPr>
        <w:t>F</w:t>
      </w:r>
      <w:r w:rsidR="00C23B9C" w:rsidRPr="00E9608E">
        <w:t xml:space="preserve">amilies and </w:t>
      </w:r>
      <w:r w:rsidR="00C23B9C" w:rsidRPr="00E9608E">
        <w:rPr>
          <w:bCs/>
        </w:rPr>
        <w:t>A</w:t>
      </w:r>
      <w:r w:rsidR="00C23B9C" w:rsidRPr="00E9608E">
        <w:t xml:space="preserve">dvocates </w:t>
      </w:r>
      <w:r w:rsidR="00C23B9C" w:rsidRPr="00E9608E">
        <w:rPr>
          <w:bCs/>
        </w:rPr>
        <w:t>P</w:t>
      </w:r>
      <w:r w:rsidR="00C23B9C" w:rsidRPr="00E9608E">
        <w:t xml:space="preserve">artnership for </w:t>
      </w:r>
      <w:r w:rsidR="00C23B9C" w:rsidRPr="00E9608E">
        <w:rPr>
          <w:bCs/>
        </w:rPr>
        <w:t>E</w:t>
      </w:r>
      <w:r w:rsidR="00C23B9C" w:rsidRPr="00E9608E">
        <w:t>ducation (</w:t>
      </w:r>
      <w:r w:rsidR="00C23B9C" w:rsidRPr="00E9608E">
        <w:rPr>
          <w:bCs/>
        </w:rPr>
        <w:t>FAPE</w:t>
      </w:r>
      <w:r w:rsidR="00C23B9C" w:rsidRPr="00E9608E">
        <w:t xml:space="preserve">) links families, advocates, and self-advocates to information about the </w:t>
      </w:r>
      <w:r w:rsidR="00C23B9C" w:rsidRPr="00E9608E">
        <w:rPr>
          <w:bCs/>
        </w:rPr>
        <w:t>I</w:t>
      </w:r>
      <w:r w:rsidR="00C23B9C" w:rsidRPr="00E9608E">
        <w:t xml:space="preserve">ndividuals with </w:t>
      </w:r>
      <w:r w:rsidR="00C23B9C" w:rsidRPr="00E9608E">
        <w:rPr>
          <w:bCs/>
        </w:rPr>
        <w:t>D</w:t>
      </w:r>
      <w:r w:rsidR="00C23B9C" w:rsidRPr="00E9608E">
        <w:t xml:space="preserve">isabilities </w:t>
      </w:r>
      <w:r w:rsidR="00C23B9C" w:rsidRPr="00E9608E">
        <w:rPr>
          <w:bCs/>
        </w:rPr>
        <w:t>E</w:t>
      </w:r>
      <w:r w:rsidR="00C23B9C" w:rsidRPr="00E9608E">
        <w:t xml:space="preserve">ducation </w:t>
      </w:r>
      <w:r w:rsidR="00C23B9C" w:rsidRPr="00E9608E">
        <w:rPr>
          <w:bCs/>
        </w:rPr>
        <w:t>A</w:t>
      </w:r>
      <w:r w:rsidR="00C23B9C" w:rsidRPr="00E9608E">
        <w:t>ct (</w:t>
      </w:r>
      <w:r w:rsidR="00C23B9C" w:rsidRPr="00E9608E">
        <w:rPr>
          <w:bCs/>
        </w:rPr>
        <w:t>IDEA</w:t>
      </w:r>
      <w:r w:rsidR="00C23B9C" w:rsidRPr="00E9608E">
        <w:t>).</w:t>
      </w:r>
    </w:p>
    <w:p w:rsidR="00C23B9C" w:rsidRPr="0048229D" w:rsidRDefault="00C23B9C" w:rsidP="001842F7">
      <w:pPr>
        <w:autoSpaceDE w:val="0"/>
        <w:autoSpaceDN w:val="0"/>
        <w:adjustRightInd w:val="0"/>
        <w:rPr>
          <w:rFonts w:ascii="Calibri" w:hAnsi="Calibri" w:cs="GaramondThree"/>
          <w:b/>
          <w:color w:val="0033CC"/>
          <w:sz w:val="8"/>
          <w:szCs w:val="8"/>
          <w:u w:val="single"/>
        </w:rPr>
      </w:pPr>
    </w:p>
    <w:p w:rsidR="00C23B9C" w:rsidRPr="0048229D" w:rsidRDefault="00C23B9C" w:rsidP="001842F7">
      <w:pPr>
        <w:autoSpaceDE w:val="0"/>
        <w:autoSpaceDN w:val="0"/>
        <w:adjustRightInd w:val="0"/>
        <w:rPr>
          <w:b/>
          <w:color w:val="0033CC"/>
          <w:u w:val="single"/>
        </w:rPr>
      </w:pPr>
      <w:r w:rsidRPr="0048229D">
        <w:rPr>
          <w:b/>
          <w:color w:val="0033CC"/>
          <w:u w:val="single"/>
        </w:rPr>
        <w:t>www.pacer.org</w:t>
      </w:r>
    </w:p>
    <w:p w:rsidR="00C23B9C" w:rsidRPr="0048229D" w:rsidRDefault="00C23B9C" w:rsidP="001842F7">
      <w:pPr>
        <w:autoSpaceDE w:val="0"/>
        <w:autoSpaceDN w:val="0"/>
        <w:adjustRightInd w:val="0"/>
      </w:pPr>
      <w:r w:rsidRPr="0048229D">
        <w:t xml:space="preserve">Parent Advocacy Coalition for Educational Rights–PACER Center, is the National Center for the Technical Assistance ALLIANCE for Parent Centers funded by the U.S. Department of Education’s Office of Special Education Programs (OSEP). </w:t>
      </w:r>
    </w:p>
    <w:p w:rsidR="00C23B9C" w:rsidRPr="0048229D" w:rsidRDefault="00C23B9C" w:rsidP="001842F7">
      <w:pPr>
        <w:autoSpaceDE w:val="0"/>
        <w:autoSpaceDN w:val="0"/>
        <w:adjustRightInd w:val="0"/>
        <w:rPr>
          <w:sz w:val="8"/>
          <w:szCs w:val="8"/>
        </w:rPr>
      </w:pPr>
    </w:p>
    <w:p w:rsidR="00C23B9C" w:rsidRPr="0048229D" w:rsidRDefault="00F029A0" w:rsidP="001842F7">
      <w:pPr>
        <w:spacing w:line="180" w:lineRule="atLeast"/>
      </w:pPr>
      <w:hyperlink r:id="rId23" w:history="1">
        <w:r w:rsidR="00C23B9C" w:rsidRPr="0048229D">
          <w:rPr>
            <w:rStyle w:val="Hyperlink"/>
            <w:b/>
          </w:rPr>
          <w:t>www.ndpc-sd.org</w:t>
        </w:r>
      </w:hyperlink>
      <w:r w:rsidR="00C23B9C" w:rsidRPr="0048229D">
        <w:rPr>
          <w:b/>
          <w:u w:val="single"/>
        </w:rPr>
        <w:t xml:space="preserve"> </w:t>
      </w:r>
      <w:r w:rsidR="00C23B9C" w:rsidRPr="0048229D">
        <w:t>The National Dropout Prevention Center for Students with Disabilities (NDPC-SD), assists in building states’ capacity to increase school completion rates for students with disabilities and is a partner in Georgia’s parent initiatives.</w:t>
      </w:r>
    </w:p>
    <w:p w:rsidR="00C23B9C" w:rsidRDefault="00C23B9C" w:rsidP="001842F7">
      <w:pPr>
        <w:spacing w:line="180" w:lineRule="atLeast"/>
        <w:rPr>
          <w:rFonts w:ascii="Calibri" w:hAnsi="Calibri"/>
        </w:rPr>
      </w:pPr>
    </w:p>
    <w:p w:rsidR="00C23B9C" w:rsidRPr="0048229D" w:rsidRDefault="00C23B9C" w:rsidP="001842F7">
      <w:pPr>
        <w:spacing w:line="180" w:lineRule="atLeast"/>
        <w:rPr>
          <w:b/>
          <w:caps/>
        </w:rPr>
      </w:pPr>
      <w:r w:rsidRPr="0048229D">
        <w:lastRenderedPageBreak/>
        <w:t>Link to research on family engagement’s importance to prevent dropout: </w:t>
      </w:r>
      <w:hyperlink r:id="rId24" w:history="1">
        <w:r w:rsidRPr="0048229D">
          <w:rPr>
            <w:rStyle w:val="Hyperlink"/>
            <w:b/>
          </w:rPr>
          <w:t>www.dropoutprevention.org/effstrat/family_engagement/overview.htm</w:t>
        </w:r>
      </w:hyperlink>
    </w:p>
    <w:p w:rsidR="00C23B9C" w:rsidRPr="0048229D" w:rsidRDefault="00C23B9C" w:rsidP="001842F7">
      <w:pPr>
        <w:rPr>
          <w:b/>
          <w:sz w:val="8"/>
          <w:szCs w:val="8"/>
        </w:rPr>
      </w:pPr>
    </w:p>
    <w:p w:rsidR="00C23B9C" w:rsidRPr="0048229D" w:rsidRDefault="00F029A0" w:rsidP="001842F7">
      <w:hyperlink r:id="rId25" w:history="1">
        <w:r w:rsidR="00C23B9C" w:rsidRPr="0048229D">
          <w:rPr>
            <w:rStyle w:val="Hyperlink"/>
            <w:b/>
          </w:rPr>
          <w:t>http://www.inclusion.com</w:t>
        </w:r>
      </w:hyperlink>
      <w:r w:rsidR="00C23B9C" w:rsidRPr="0048229D">
        <w:rPr>
          <w:b/>
        </w:rPr>
        <w:t xml:space="preserve">  </w:t>
      </w:r>
      <w:r w:rsidR="00C23B9C" w:rsidRPr="0048229D">
        <w:t>Provides information on resources and links to Futures Planning such as MAPs, PATHS and other community building initiatives.</w:t>
      </w:r>
    </w:p>
    <w:p w:rsidR="00C23B9C" w:rsidRPr="0048229D" w:rsidRDefault="00C23B9C" w:rsidP="00104B20"/>
    <w:p w:rsidR="00C23B9C" w:rsidRPr="0048229D" w:rsidRDefault="00C23B9C" w:rsidP="00BA333C">
      <w:pPr>
        <w:pStyle w:val="Heading1"/>
        <w:rPr>
          <w:rFonts w:ascii="Times New Roman" w:hAnsi="Times New Roman"/>
          <w:color w:val="0000FF"/>
          <w:u w:val="single"/>
        </w:rPr>
      </w:pPr>
    </w:p>
    <w:p w:rsidR="00C23B9C" w:rsidRPr="0048229D" w:rsidRDefault="00C23B9C" w:rsidP="00BA333C">
      <w:pPr>
        <w:pStyle w:val="Heading1"/>
        <w:rPr>
          <w:rFonts w:ascii="Times New Roman" w:hAnsi="Times New Roman"/>
          <w:color w:val="FF0000"/>
          <w:sz w:val="28"/>
          <w:szCs w:val="28"/>
          <w:u w:val="single"/>
        </w:rPr>
      </w:pPr>
      <w:r w:rsidRPr="0048229D">
        <w:rPr>
          <w:rFonts w:ascii="Times New Roman" w:hAnsi="Times New Roman"/>
          <w:color w:val="FF0000"/>
          <w:sz w:val="28"/>
          <w:szCs w:val="28"/>
          <w:u w:val="single"/>
        </w:rPr>
        <w:t>Information about Specific Disabilities</w:t>
      </w:r>
    </w:p>
    <w:p w:rsidR="00C23B9C" w:rsidRPr="0048229D" w:rsidRDefault="00C23B9C" w:rsidP="00985E1A">
      <w:pPr>
        <w:pStyle w:val="Heading4"/>
        <w:rPr>
          <w:color w:val="FF0000"/>
          <w:sz w:val="24"/>
          <w:szCs w:val="24"/>
        </w:rPr>
      </w:pPr>
      <w:r w:rsidRPr="0048229D">
        <w:rPr>
          <w:color w:val="FF0000"/>
          <w:sz w:val="24"/>
          <w:szCs w:val="24"/>
        </w:rPr>
        <w:t>Attention Deficit Disorder/ADD-ADHD</w:t>
      </w:r>
    </w:p>
    <w:p w:rsidR="00C23B9C" w:rsidRPr="0048229D" w:rsidRDefault="00F029A0" w:rsidP="001842F7">
      <w:pPr>
        <w:pStyle w:val="NormalWeb"/>
        <w:shd w:val="clear" w:color="auto" w:fill="auto"/>
        <w:ind w:left="0"/>
        <w:rPr>
          <w:rFonts w:ascii="Times New Roman" w:hAnsi="Times New Roman"/>
          <w:sz w:val="24"/>
          <w:szCs w:val="24"/>
        </w:rPr>
      </w:pPr>
      <w:hyperlink r:id="rId26" w:history="1">
        <w:r w:rsidR="00C23B9C" w:rsidRPr="0048229D">
          <w:rPr>
            <w:rStyle w:val="Hyperlink"/>
            <w:rFonts w:ascii="Times New Roman" w:hAnsi="Times New Roman"/>
            <w:b/>
            <w:sz w:val="24"/>
            <w:szCs w:val="24"/>
          </w:rPr>
          <w:t>www.add.org</w:t>
        </w:r>
        <w:r w:rsidR="00C23B9C" w:rsidRPr="0048229D">
          <w:rPr>
            <w:rStyle w:val="Hyperlink"/>
            <w:rFonts w:ascii="Times New Roman" w:hAnsi="Times New Roman"/>
            <w:sz w:val="24"/>
            <w:szCs w:val="24"/>
          </w:rPr>
          <w:t xml:space="preserve"> </w:t>
        </w:r>
      </w:hyperlink>
      <w:r w:rsidR="00C23B9C" w:rsidRPr="0048229D">
        <w:rPr>
          <w:rFonts w:ascii="Times New Roman" w:hAnsi="Times New Roman"/>
          <w:sz w:val="24"/>
          <w:szCs w:val="24"/>
        </w:rPr>
        <w:t>Attention Deficit Disorder Association.  Attention Deficit Disorder Association, ADDA, provides information, resources and networking opportunities to help adults with Attention Deficit/Hyperactivity Disorder (AD/HD) lead better lives. We provide hope, empowerment and connections worldwide by bringing together science and the human experience for both adults with AD/HD and professionals who serve them.  Contains links to comprehensive articles on ADD issues.</w:t>
      </w:r>
    </w:p>
    <w:p w:rsidR="00C23B9C" w:rsidRPr="0048229D" w:rsidRDefault="00C23B9C" w:rsidP="001842F7">
      <w:pPr>
        <w:pStyle w:val="NormalWeb"/>
        <w:shd w:val="clear" w:color="auto" w:fill="auto"/>
        <w:ind w:left="0"/>
        <w:rPr>
          <w:rFonts w:ascii="Times New Roman" w:hAnsi="Times New Roman"/>
          <w:sz w:val="24"/>
          <w:szCs w:val="24"/>
        </w:rPr>
      </w:pPr>
      <w:r w:rsidRPr="0048229D">
        <w:rPr>
          <w:rFonts w:ascii="Times New Roman" w:hAnsi="Times New Roman"/>
          <w:color w:val="auto"/>
          <w:sz w:val="24"/>
          <w:szCs w:val="24"/>
        </w:rPr>
        <w:br/>
      </w:r>
      <w:hyperlink r:id="rId27" w:history="1">
        <w:r w:rsidRPr="0048229D">
          <w:rPr>
            <w:rStyle w:val="Hyperlink"/>
            <w:rFonts w:ascii="Times New Roman" w:hAnsi="Times New Roman"/>
            <w:b/>
            <w:sz w:val="24"/>
            <w:szCs w:val="24"/>
          </w:rPr>
          <w:t>www.chadd.org/</w:t>
        </w:r>
      </w:hyperlink>
      <w:r w:rsidRPr="0048229D">
        <w:rPr>
          <w:rFonts w:ascii="Times New Roman" w:hAnsi="Times New Roman"/>
          <w:color w:val="auto"/>
          <w:sz w:val="24"/>
          <w:szCs w:val="24"/>
        </w:rPr>
        <w:t xml:space="preserve"> - Children and Adults with Attention Deficit Disorder (CHADD) website is a good place to begin when gathering information about Attention Deficit-Hyperactivity Disorder. Their "FAQ" (Frequently Asked Question) and "Fact Sheet" pages are very helpful, and you can link to a local CHADD chapter if you are interested in their support groups and activities</w:t>
      </w:r>
      <w:r w:rsidRPr="0048229D">
        <w:rPr>
          <w:rFonts w:ascii="Times New Roman" w:hAnsi="Times New Roman"/>
          <w:b/>
          <w:color w:val="auto"/>
          <w:sz w:val="24"/>
          <w:szCs w:val="24"/>
        </w:rPr>
        <w:t>.</w:t>
      </w:r>
    </w:p>
    <w:p w:rsidR="00C23B9C" w:rsidRPr="0048229D" w:rsidRDefault="00C23B9C" w:rsidP="001842F7">
      <w:pPr>
        <w:pStyle w:val="NormalWeb"/>
        <w:shd w:val="clear" w:color="auto" w:fill="auto"/>
        <w:ind w:left="0"/>
        <w:rPr>
          <w:rFonts w:ascii="Times New Roman" w:hAnsi="Times New Roman"/>
          <w:b/>
          <w:color w:val="FF0000"/>
          <w:sz w:val="24"/>
          <w:szCs w:val="24"/>
        </w:rPr>
      </w:pPr>
      <w:r w:rsidRPr="0048229D">
        <w:rPr>
          <w:rFonts w:ascii="Times New Roman" w:hAnsi="Times New Roman"/>
          <w:b/>
          <w:color w:val="FF0000"/>
          <w:sz w:val="24"/>
          <w:szCs w:val="24"/>
        </w:rPr>
        <w:t>Developmental Disabilities</w:t>
      </w:r>
    </w:p>
    <w:p w:rsidR="00C23B9C" w:rsidRPr="0048229D" w:rsidRDefault="00F029A0" w:rsidP="001842F7">
      <w:pPr>
        <w:pStyle w:val="NormalWeb"/>
        <w:shd w:val="clear" w:color="auto" w:fill="auto"/>
        <w:ind w:left="0"/>
        <w:rPr>
          <w:rFonts w:ascii="Times New Roman" w:hAnsi="Times New Roman"/>
          <w:color w:val="auto"/>
          <w:sz w:val="24"/>
          <w:szCs w:val="24"/>
        </w:rPr>
      </w:pPr>
      <w:hyperlink r:id="rId28" w:history="1">
        <w:r w:rsidR="00C23B9C" w:rsidRPr="0048229D">
          <w:rPr>
            <w:rStyle w:val="Hyperlink"/>
            <w:rFonts w:ascii="Times New Roman" w:hAnsi="Times New Roman"/>
            <w:b/>
            <w:sz w:val="24"/>
            <w:szCs w:val="24"/>
          </w:rPr>
          <w:t>www.thearc.org/</w:t>
        </w:r>
      </w:hyperlink>
      <w:r w:rsidR="00C23B9C" w:rsidRPr="0048229D">
        <w:rPr>
          <w:rFonts w:ascii="Times New Roman" w:hAnsi="Times New Roman"/>
          <w:color w:val="auto"/>
          <w:sz w:val="24"/>
          <w:szCs w:val="24"/>
        </w:rPr>
        <w:t xml:space="preserve"> - The Arc is a national non-profit organization serving families of individuals with mental retardation and other developmental disabilities. The site includes many informative articles and links to local Arc chapters. Their </w:t>
      </w:r>
      <w:hyperlink r:id="rId29" w:history="1">
        <w:r w:rsidR="00C23B9C" w:rsidRPr="0048229D">
          <w:rPr>
            <w:rStyle w:val="Hyperlink"/>
            <w:rFonts w:ascii="Times New Roman" w:hAnsi="Times New Roman"/>
            <w:i/>
            <w:color w:val="auto"/>
            <w:sz w:val="24"/>
            <w:szCs w:val="24"/>
            <w:u w:val="none"/>
          </w:rPr>
          <w:t>Position Statements</w:t>
        </w:r>
      </w:hyperlink>
      <w:r w:rsidR="00C23B9C" w:rsidRPr="0048229D">
        <w:rPr>
          <w:rFonts w:ascii="Times New Roman" w:hAnsi="Times New Roman"/>
          <w:color w:val="auto"/>
          <w:sz w:val="24"/>
          <w:szCs w:val="24"/>
        </w:rPr>
        <w:t xml:space="preserve"> are interesting reading.                                                                                                                      </w:t>
      </w:r>
    </w:p>
    <w:p w:rsidR="00C23B9C" w:rsidRPr="0048229D" w:rsidRDefault="00F029A0" w:rsidP="001842F7">
      <w:pPr>
        <w:pStyle w:val="NormalWeb"/>
        <w:shd w:val="clear" w:color="auto" w:fill="auto"/>
        <w:ind w:left="0"/>
        <w:rPr>
          <w:rStyle w:val="bodytxt"/>
          <w:rFonts w:ascii="Times New Roman" w:hAnsi="Times New Roman"/>
          <w:color w:val="auto"/>
          <w:sz w:val="24"/>
          <w:szCs w:val="24"/>
        </w:rPr>
      </w:pPr>
      <w:hyperlink r:id="rId30" w:history="1">
        <w:r w:rsidR="00C23B9C" w:rsidRPr="0048229D">
          <w:rPr>
            <w:rStyle w:val="Hyperlink"/>
            <w:rFonts w:ascii="Times New Roman" w:hAnsi="Times New Roman"/>
            <w:b/>
            <w:sz w:val="24"/>
            <w:szCs w:val="24"/>
          </w:rPr>
          <w:t>www.autism-resources.com/</w:t>
        </w:r>
      </w:hyperlink>
      <w:r w:rsidR="00C23B9C" w:rsidRPr="0048229D">
        <w:rPr>
          <w:rFonts w:ascii="Times New Roman" w:hAnsi="Times New Roman"/>
          <w:color w:val="auto"/>
          <w:sz w:val="24"/>
          <w:szCs w:val="24"/>
        </w:rPr>
        <w:t xml:space="preserve"> - Autism Resources provides a rich and comprehensive site, with links and links to information about Autism and Asperger’s Syndrome. A collection of parent letters is featured in its </w:t>
      </w:r>
      <w:hyperlink r:id="rId31" w:history="1">
        <w:r w:rsidR="00C23B9C" w:rsidRPr="0048229D">
          <w:rPr>
            <w:rStyle w:val="Hyperlink"/>
            <w:rFonts w:ascii="Times New Roman" w:hAnsi="Times New Roman"/>
            <w:i/>
            <w:color w:val="auto"/>
            <w:sz w:val="24"/>
            <w:szCs w:val="24"/>
            <w:u w:val="none"/>
          </w:rPr>
          <w:t>Advice to parents who discover their child is autistic</w:t>
        </w:r>
      </w:hyperlink>
      <w:r w:rsidR="00C23B9C" w:rsidRPr="0048229D">
        <w:rPr>
          <w:rFonts w:ascii="Times New Roman" w:hAnsi="Times New Roman"/>
          <w:color w:val="auto"/>
          <w:sz w:val="24"/>
          <w:szCs w:val="24"/>
        </w:rPr>
        <w:t xml:space="preserve"> link</w:t>
      </w:r>
      <w:r w:rsidR="00C23B9C" w:rsidRPr="0048229D">
        <w:rPr>
          <w:rFonts w:ascii="Times New Roman" w:hAnsi="Times New Roman"/>
          <w:b/>
          <w:color w:val="auto"/>
          <w:sz w:val="24"/>
          <w:szCs w:val="24"/>
        </w:rPr>
        <w:t xml:space="preserve">.  </w:t>
      </w:r>
      <w:hyperlink r:id="rId32" w:history="1">
        <w:r w:rsidR="00C23B9C" w:rsidRPr="0048229D">
          <w:rPr>
            <w:rStyle w:val="Hyperlink"/>
            <w:rFonts w:ascii="Times New Roman" w:hAnsi="Times New Roman"/>
            <w:b/>
            <w:sz w:val="24"/>
            <w:szCs w:val="24"/>
          </w:rPr>
          <w:t>www.autism-society.org</w:t>
        </w:r>
      </w:hyperlink>
      <w:r w:rsidR="00C23B9C" w:rsidRPr="0048229D">
        <w:rPr>
          <w:rFonts w:ascii="Times New Roman" w:hAnsi="Times New Roman"/>
          <w:sz w:val="24"/>
          <w:szCs w:val="24"/>
        </w:rPr>
        <w:t xml:space="preserve"> – The mission of the Autism Society of America (ASA) </w:t>
      </w:r>
      <w:r w:rsidR="00C23B9C" w:rsidRPr="0048229D">
        <w:rPr>
          <w:rStyle w:val="bodytxt"/>
          <w:rFonts w:ascii="Times New Roman" w:hAnsi="Times New Roman"/>
          <w:sz w:val="24"/>
          <w:szCs w:val="24"/>
        </w:rPr>
        <w:t>is dedicated to increasing public awareness about autism and the day-to-day issues faced by individuals with autism, their families and the professionals with whom they interact.</w:t>
      </w:r>
      <w:r w:rsidR="00C23B9C" w:rsidRPr="0048229D">
        <w:rPr>
          <w:rFonts w:ascii="Times New Roman" w:hAnsi="Times New Roman"/>
          <w:sz w:val="24"/>
          <w:szCs w:val="24"/>
        </w:rPr>
        <w:t xml:space="preserve">  ASA </w:t>
      </w:r>
      <w:r w:rsidR="00C23B9C" w:rsidRPr="0048229D">
        <w:rPr>
          <w:rStyle w:val="bodytxt"/>
          <w:rFonts w:ascii="Times New Roman" w:hAnsi="Times New Roman"/>
          <w:sz w:val="24"/>
          <w:szCs w:val="24"/>
        </w:rPr>
        <w:t xml:space="preserve">has grown from a handful of parents, into the leading source of information, research, and reference on autism. ASA is the oldest and largest grassroots organization within the autism community.                                   </w:t>
      </w:r>
    </w:p>
    <w:p w:rsidR="00C23B9C" w:rsidRPr="0048229D" w:rsidRDefault="00F029A0" w:rsidP="001842F7">
      <w:pPr>
        <w:pStyle w:val="NormalWeb"/>
        <w:shd w:val="clear" w:color="auto" w:fill="auto"/>
        <w:ind w:left="0"/>
        <w:rPr>
          <w:rFonts w:ascii="Times New Roman" w:hAnsi="Times New Roman"/>
          <w:sz w:val="24"/>
          <w:szCs w:val="24"/>
        </w:rPr>
      </w:pPr>
      <w:hyperlink r:id="rId33" w:history="1">
        <w:r w:rsidR="00C23B9C" w:rsidRPr="0048229D">
          <w:rPr>
            <w:rStyle w:val="Hyperlink"/>
            <w:rFonts w:ascii="Times New Roman" w:hAnsi="Times New Roman"/>
            <w:b/>
            <w:sz w:val="24"/>
            <w:szCs w:val="24"/>
          </w:rPr>
          <w:t>www.ndss.org/</w:t>
        </w:r>
      </w:hyperlink>
      <w:r w:rsidR="00C23B9C" w:rsidRPr="0048229D">
        <w:rPr>
          <w:rFonts w:ascii="Times New Roman" w:hAnsi="Times New Roman"/>
          <w:b/>
          <w:color w:val="auto"/>
          <w:sz w:val="24"/>
          <w:szCs w:val="24"/>
        </w:rPr>
        <w:t xml:space="preserve"> - </w:t>
      </w:r>
      <w:r w:rsidR="00C23B9C" w:rsidRPr="0048229D">
        <w:rPr>
          <w:rFonts w:ascii="Times New Roman" w:hAnsi="Times New Roman"/>
          <w:color w:val="auto"/>
          <w:sz w:val="24"/>
          <w:szCs w:val="24"/>
        </w:rPr>
        <w:t>National Down Syndrome Society website is a good source of general information about Down syndrome, education, health and research issues. The site is easy to navigate and includes an information and referral service</w:t>
      </w:r>
      <w:r w:rsidR="00C23B9C" w:rsidRPr="0048229D">
        <w:rPr>
          <w:rFonts w:ascii="Times New Roman" w:hAnsi="Times New Roman"/>
          <w:b/>
          <w:color w:val="auto"/>
          <w:sz w:val="24"/>
          <w:szCs w:val="24"/>
        </w:rPr>
        <w:t>.</w:t>
      </w:r>
      <w:r w:rsidR="00C23B9C" w:rsidRPr="0048229D">
        <w:rPr>
          <w:rFonts w:ascii="Times New Roman" w:hAnsi="Times New Roman"/>
          <w:sz w:val="24"/>
          <w:szCs w:val="24"/>
        </w:rPr>
        <w:t xml:space="preserve">                                    </w:t>
      </w:r>
    </w:p>
    <w:p w:rsidR="00C23B9C" w:rsidRDefault="00F029A0" w:rsidP="001842F7">
      <w:pPr>
        <w:pStyle w:val="NormalWeb"/>
        <w:shd w:val="clear" w:color="auto" w:fill="auto"/>
        <w:ind w:left="0"/>
        <w:rPr>
          <w:rFonts w:ascii="Times New Roman" w:hAnsi="Times New Roman"/>
          <w:color w:val="auto"/>
          <w:sz w:val="24"/>
          <w:szCs w:val="24"/>
        </w:rPr>
      </w:pPr>
      <w:hyperlink r:id="rId34" w:history="1">
        <w:r w:rsidR="00C23B9C" w:rsidRPr="0048229D">
          <w:rPr>
            <w:rStyle w:val="Hyperlink"/>
            <w:rFonts w:ascii="Times New Roman" w:hAnsi="Times New Roman"/>
            <w:b/>
            <w:sz w:val="24"/>
            <w:szCs w:val="24"/>
          </w:rPr>
          <w:t>www.pwsaga.org</w:t>
        </w:r>
      </w:hyperlink>
      <w:r w:rsidR="00C23B9C" w:rsidRPr="0048229D">
        <w:rPr>
          <w:rFonts w:ascii="Times New Roman" w:hAnsi="Times New Roman"/>
          <w:color w:val="0000FF"/>
          <w:sz w:val="24"/>
          <w:szCs w:val="24"/>
        </w:rPr>
        <w:t xml:space="preserve"> -</w:t>
      </w:r>
      <w:r w:rsidR="00C23B9C" w:rsidRPr="0048229D">
        <w:rPr>
          <w:rFonts w:ascii="Times New Roman" w:hAnsi="Times New Roman"/>
          <w:color w:val="auto"/>
          <w:sz w:val="24"/>
          <w:szCs w:val="24"/>
        </w:rPr>
        <w:t xml:space="preserve"> Prader-Willi Syndrome Association of Georgia provides education, networking and support programs and services. It is an excellent resource for information about Prader-Willi Syndrome.</w:t>
      </w:r>
      <w:bookmarkStart w:id="1" w:name="ld"/>
    </w:p>
    <w:p w:rsidR="00C23B9C" w:rsidRPr="0048229D" w:rsidRDefault="00C23B9C" w:rsidP="001842F7">
      <w:pPr>
        <w:pStyle w:val="NormalWeb"/>
        <w:shd w:val="clear" w:color="auto" w:fill="auto"/>
        <w:ind w:left="0"/>
        <w:rPr>
          <w:rFonts w:ascii="Times New Roman" w:hAnsi="Times New Roman"/>
          <w:color w:val="auto"/>
          <w:sz w:val="24"/>
          <w:szCs w:val="24"/>
        </w:rPr>
      </w:pPr>
    </w:p>
    <w:p w:rsidR="00C23B9C" w:rsidRDefault="00C23B9C" w:rsidP="001842F7">
      <w:pPr>
        <w:pStyle w:val="NormalWeb"/>
        <w:shd w:val="clear" w:color="auto" w:fill="auto"/>
        <w:ind w:left="0"/>
        <w:rPr>
          <w:rFonts w:ascii="Calibri" w:hAnsi="Calibri"/>
          <w:color w:val="FF0000"/>
          <w:sz w:val="28"/>
          <w:szCs w:val="28"/>
        </w:rPr>
      </w:pPr>
      <w:r w:rsidRPr="001842F7">
        <w:rPr>
          <w:rFonts w:ascii="Calibri" w:hAnsi="Calibri"/>
          <w:color w:val="FF0000"/>
          <w:sz w:val="28"/>
          <w:szCs w:val="28"/>
        </w:rPr>
        <w:lastRenderedPageBreak/>
        <w:t>Learning Disabilities</w:t>
      </w:r>
      <w:bookmarkEnd w:id="1"/>
    </w:p>
    <w:p w:rsidR="00C23B9C" w:rsidRPr="0048229D" w:rsidRDefault="00F029A0" w:rsidP="001842F7">
      <w:pPr>
        <w:pStyle w:val="NormalWeb"/>
        <w:shd w:val="clear" w:color="auto" w:fill="auto"/>
        <w:ind w:left="0"/>
        <w:rPr>
          <w:rFonts w:ascii="Times New Roman" w:hAnsi="Times New Roman"/>
          <w:sz w:val="24"/>
          <w:szCs w:val="24"/>
        </w:rPr>
      </w:pPr>
      <w:hyperlink r:id="rId35" w:history="1">
        <w:r w:rsidR="00C23B9C" w:rsidRPr="0048229D">
          <w:rPr>
            <w:rStyle w:val="Hyperlink"/>
            <w:rFonts w:ascii="Times New Roman" w:hAnsi="Times New Roman"/>
            <w:sz w:val="24"/>
            <w:szCs w:val="24"/>
          </w:rPr>
          <w:t>www.interdys.org/</w:t>
        </w:r>
      </w:hyperlink>
      <w:r w:rsidR="00C23B9C" w:rsidRPr="0048229D">
        <w:rPr>
          <w:rFonts w:ascii="Times New Roman" w:hAnsi="Times New Roman"/>
          <w:color w:val="0000FF"/>
          <w:sz w:val="24"/>
          <w:szCs w:val="24"/>
        </w:rPr>
        <w:t xml:space="preserve"> </w:t>
      </w:r>
      <w:r w:rsidR="00C23B9C" w:rsidRPr="0048229D">
        <w:rPr>
          <w:rFonts w:ascii="Times New Roman" w:hAnsi="Times New Roman"/>
          <w:sz w:val="24"/>
          <w:szCs w:val="24"/>
        </w:rPr>
        <w:t xml:space="preserve">- International Dyslexia Association (IDA) site is an excellent place to learn about dyslexia and other learning disorders. IDA is involved in policy and research, and the site hosts a bulletin board.                                                                                          </w:t>
      </w:r>
    </w:p>
    <w:p w:rsidR="00C23B9C" w:rsidRPr="0048229D" w:rsidRDefault="00F029A0" w:rsidP="001842F7">
      <w:pPr>
        <w:pStyle w:val="Heading4"/>
        <w:rPr>
          <w:sz w:val="24"/>
          <w:szCs w:val="24"/>
        </w:rPr>
      </w:pPr>
      <w:hyperlink r:id="rId36" w:history="1">
        <w:r w:rsidR="00C23B9C" w:rsidRPr="0048229D">
          <w:rPr>
            <w:rStyle w:val="Hyperlink"/>
            <w:b w:val="0"/>
            <w:color w:val="003FBC"/>
            <w:sz w:val="24"/>
            <w:szCs w:val="24"/>
          </w:rPr>
          <w:t>www.ldonline.org/</w:t>
        </w:r>
      </w:hyperlink>
      <w:r w:rsidR="00C23B9C" w:rsidRPr="0048229D">
        <w:rPr>
          <w:color w:val="003FBC"/>
          <w:sz w:val="24"/>
          <w:szCs w:val="24"/>
        </w:rPr>
        <w:t xml:space="preserve"> </w:t>
      </w:r>
      <w:r w:rsidR="00C23B9C" w:rsidRPr="0048229D">
        <w:rPr>
          <w:sz w:val="24"/>
          <w:szCs w:val="24"/>
        </w:rPr>
        <w:t xml:space="preserve">- </w:t>
      </w:r>
      <w:r w:rsidR="00C23B9C" w:rsidRPr="0048229D">
        <w:rPr>
          <w:b w:val="0"/>
          <w:sz w:val="24"/>
          <w:szCs w:val="24"/>
        </w:rPr>
        <w:t>LD Online is the main source for information about learning disabilities. Easy to navigate and full of helpful information, LD Online is the first place to start when looking for resources on learning differences and ADD/ADHD.</w:t>
      </w:r>
      <w:r w:rsidR="00C23B9C" w:rsidRPr="0048229D">
        <w:rPr>
          <w:sz w:val="24"/>
          <w:szCs w:val="24"/>
        </w:rPr>
        <w:t xml:space="preserve">                               </w:t>
      </w:r>
    </w:p>
    <w:p w:rsidR="00C23B9C" w:rsidRPr="0048229D" w:rsidRDefault="00F029A0" w:rsidP="001842F7">
      <w:pPr>
        <w:pStyle w:val="Heading4"/>
        <w:rPr>
          <w:sz w:val="24"/>
          <w:szCs w:val="24"/>
        </w:rPr>
      </w:pPr>
      <w:hyperlink r:id="rId37" w:history="1">
        <w:r w:rsidR="00C23B9C" w:rsidRPr="0048229D">
          <w:rPr>
            <w:rStyle w:val="Hyperlink"/>
            <w:b w:val="0"/>
            <w:color w:val="003FBC"/>
            <w:sz w:val="24"/>
            <w:szCs w:val="24"/>
          </w:rPr>
          <w:t>www.ncld.org/</w:t>
        </w:r>
      </w:hyperlink>
      <w:r w:rsidR="00C23B9C" w:rsidRPr="0048229D">
        <w:rPr>
          <w:color w:val="003FBC"/>
          <w:sz w:val="24"/>
          <w:szCs w:val="24"/>
        </w:rPr>
        <w:t xml:space="preserve"> </w:t>
      </w:r>
      <w:r w:rsidR="00C23B9C" w:rsidRPr="0048229D">
        <w:rPr>
          <w:sz w:val="24"/>
          <w:szCs w:val="24"/>
        </w:rPr>
        <w:t xml:space="preserve">- </w:t>
      </w:r>
      <w:r w:rsidR="00C23B9C" w:rsidRPr="0048229D">
        <w:rPr>
          <w:b w:val="0"/>
          <w:sz w:val="24"/>
          <w:szCs w:val="24"/>
        </w:rPr>
        <w:t>National Center for Learning Disabilities (NCLD) site contains on-line copies of their well-respected publications. These publications include listings of national and local resources. This is an important site to visit</w:t>
      </w:r>
      <w:r w:rsidR="00C23B9C" w:rsidRPr="0048229D">
        <w:rPr>
          <w:sz w:val="24"/>
          <w:szCs w:val="24"/>
        </w:rPr>
        <w:t xml:space="preserve">.                                                          </w:t>
      </w:r>
    </w:p>
    <w:p w:rsidR="00C23B9C" w:rsidRPr="0048229D" w:rsidRDefault="00F029A0" w:rsidP="001842F7">
      <w:pPr>
        <w:pStyle w:val="Heading4"/>
        <w:rPr>
          <w:b w:val="0"/>
          <w:sz w:val="24"/>
          <w:szCs w:val="24"/>
        </w:rPr>
      </w:pPr>
      <w:hyperlink r:id="rId38" w:history="1">
        <w:r w:rsidR="00C23B9C" w:rsidRPr="0048229D">
          <w:rPr>
            <w:rStyle w:val="Hyperlink"/>
            <w:b w:val="0"/>
            <w:color w:val="003FBC"/>
            <w:sz w:val="24"/>
            <w:szCs w:val="24"/>
          </w:rPr>
          <w:t>www.nldline.com/</w:t>
        </w:r>
      </w:hyperlink>
      <w:r w:rsidR="00C23B9C" w:rsidRPr="0048229D">
        <w:rPr>
          <w:color w:val="003FBC"/>
          <w:sz w:val="24"/>
          <w:szCs w:val="24"/>
        </w:rPr>
        <w:t xml:space="preserve"> -</w:t>
      </w:r>
      <w:r w:rsidR="00C23B9C" w:rsidRPr="0048229D">
        <w:rPr>
          <w:sz w:val="24"/>
          <w:szCs w:val="24"/>
        </w:rPr>
        <w:t xml:space="preserve"> </w:t>
      </w:r>
      <w:r w:rsidR="00C23B9C" w:rsidRPr="0048229D">
        <w:rPr>
          <w:b w:val="0"/>
          <w:sz w:val="24"/>
          <w:szCs w:val="24"/>
        </w:rPr>
        <w:t>Non-Verbal Learning Disabilities site provides information for families with children with NLD and for adults, too. Its articles are important resources.</w:t>
      </w:r>
    </w:p>
    <w:p w:rsidR="00C23B9C" w:rsidRPr="0048229D" w:rsidRDefault="00C23B9C" w:rsidP="001842F7">
      <w:pPr>
        <w:pStyle w:val="Heading3"/>
        <w:jc w:val="left"/>
        <w:rPr>
          <w:sz w:val="8"/>
          <w:szCs w:val="8"/>
        </w:rPr>
      </w:pPr>
    </w:p>
    <w:p w:rsidR="00C23B9C" w:rsidRPr="0048229D" w:rsidRDefault="00F029A0" w:rsidP="001842F7">
      <w:pPr>
        <w:pStyle w:val="Heading3"/>
        <w:jc w:val="left"/>
        <w:rPr>
          <w:color w:val="auto"/>
        </w:rPr>
      </w:pPr>
      <w:hyperlink r:id="rId39" w:history="1">
        <w:r w:rsidR="00C23B9C" w:rsidRPr="0048229D">
          <w:rPr>
            <w:rStyle w:val="Hyperlink"/>
            <w:color w:val="003FBC"/>
          </w:rPr>
          <w:t>www.schwablearning.org/</w:t>
        </w:r>
      </w:hyperlink>
      <w:r w:rsidR="00C23B9C" w:rsidRPr="0048229D">
        <w:rPr>
          <w:color w:val="auto"/>
        </w:rPr>
        <w:t xml:space="preserve"> - </w:t>
      </w:r>
      <w:r w:rsidR="00C23B9C" w:rsidRPr="0048229D">
        <w:rPr>
          <w:color w:val="auto"/>
          <w:u w:val="none"/>
        </w:rPr>
        <w:t>Schwab Foundation for Learning provides information about learning disabilities, access to free publications and links to local resources. It includes a message board and you can subscribe to their newsletter.</w:t>
      </w:r>
      <w:r w:rsidR="00C23B9C" w:rsidRPr="0048229D">
        <w:rPr>
          <w:color w:val="auto"/>
        </w:rPr>
        <w:t xml:space="preserve">                                 </w:t>
      </w:r>
    </w:p>
    <w:p w:rsidR="00C23B9C" w:rsidRPr="0048229D" w:rsidRDefault="00C23B9C" w:rsidP="001842F7">
      <w:pPr>
        <w:pStyle w:val="Heading3"/>
        <w:jc w:val="left"/>
        <w:rPr>
          <w:sz w:val="8"/>
          <w:szCs w:val="8"/>
        </w:rPr>
      </w:pPr>
    </w:p>
    <w:p w:rsidR="00C23B9C" w:rsidRPr="0048229D" w:rsidRDefault="00F029A0" w:rsidP="001842F7">
      <w:pPr>
        <w:pStyle w:val="Heading3"/>
        <w:jc w:val="left"/>
        <w:rPr>
          <w:u w:val="none"/>
        </w:rPr>
      </w:pPr>
      <w:hyperlink r:id="rId40" w:history="1">
        <w:r w:rsidR="00C23B9C" w:rsidRPr="0048229D">
          <w:rPr>
            <w:rStyle w:val="Hyperlink"/>
          </w:rPr>
          <w:t>www.ldonline.com/</w:t>
        </w:r>
      </w:hyperlink>
      <w:r w:rsidR="00C23B9C" w:rsidRPr="0048229D">
        <w:rPr>
          <w:color w:val="auto"/>
        </w:rPr>
        <w:t xml:space="preserve"> - </w:t>
      </w:r>
      <w:r w:rsidR="00C23B9C" w:rsidRPr="0048229D">
        <w:rPr>
          <w:color w:val="auto"/>
          <w:u w:val="none"/>
        </w:rPr>
        <w:t>Learning Disabilities Online provides information on learning disabilities.  The website has an online store, provides resources on learning disabilities as well as links for parents, kids and teachers of students with LD.</w:t>
      </w:r>
      <w:r w:rsidR="00C23B9C" w:rsidRPr="0048229D">
        <w:t xml:space="preserve">                                                   </w:t>
      </w:r>
      <w:hyperlink r:id="rId41" w:history="1">
        <w:r w:rsidR="00C23B9C" w:rsidRPr="0048229D">
          <w:rPr>
            <w:rStyle w:val="Hyperlink"/>
          </w:rPr>
          <w:t>www.</w:t>
        </w:r>
        <w:r w:rsidR="00C23B9C" w:rsidRPr="0048229D">
          <w:rPr>
            <w:rStyle w:val="Hyperlink"/>
            <w:b/>
          </w:rPr>
          <w:t>l</w:t>
        </w:r>
        <w:r w:rsidR="00C23B9C" w:rsidRPr="0048229D">
          <w:rPr>
            <w:rStyle w:val="Hyperlink"/>
          </w:rPr>
          <w:t>dresources.com</w:t>
        </w:r>
        <w:r w:rsidR="00C23B9C" w:rsidRPr="0048229D">
          <w:rPr>
            <w:rStyle w:val="Hyperlink"/>
            <w:b/>
          </w:rPr>
          <w:t>/</w:t>
        </w:r>
      </w:hyperlink>
      <w:r w:rsidR="00C23B9C" w:rsidRPr="0048229D">
        <w:rPr>
          <w:b/>
          <w:color w:val="003FBC"/>
        </w:rPr>
        <w:t xml:space="preserve"> -</w:t>
      </w:r>
      <w:r w:rsidR="00C23B9C" w:rsidRPr="0048229D">
        <w:rPr>
          <w:color w:val="auto"/>
          <w:u w:val="none"/>
        </w:rPr>
        <w:t xml:space="preserve">LD Resources is a collection of over 986 entries on various aspects of learning disabilities with and more than 637 comments from community members just like you. Read more </w:t>
      </w:r>
      <w:hyperlink r:id="rId42" w:history="1">
        <w:r w:rsidR="00C23B9C" w:rsidRPr="0048229D">
          <w:rPr>
            <w:color w:val="auto"/>
            <w:u w:val="none"/>
          </w:rPr>
          <w:t>about</w:t>
        </w:r>
      </w:hyperlink>
      <w:r w:rsidR="00C23B9C" w:rsidRPr="0048229D">
        <w:rPr>
          <w:color w:val="auto"/>
          <w:u w:val="none"/>
        </w:rPr>
        <w:t xml:space="preserve"> this site. Learn how to use the site, leave feedback, and get </w:t>
      </w:r>
      <w:hyperlink r:id="rId43" w:history="1">
        <w:r w:rsidR="00C23B9C" w:rsidRPr="0048229D">
          <w:rPr>
            <w:color w:val="auto"/>
            <w:u w:val="none"/>
          </w:rPr>
          <w:t>help</w:t>
        </w:r>
      </w:hyperlink>
      <w:r w:rsidR="00C23B9C" w:rsidRPr="0048229D">
        <w:rPr>
          <w:color w:val="auto"/>
          <w:u w:val="none"/>
        </w:rPr>
        <w:t>. Discussion, announcements and educational information for the learning disabled community.</w:t>
      </w:r>
      <w:r w:rsidR="00C23B9C" w:rsidRPr="0048229D">
        <w:rPr>
          <w:u w:val="none"/>
        </w:rPr>
        <w:t xml:space="preserve">   </w:t>
      </w:r>
    </w:p>
    <w:p w:rsidR="00C23B9C" w:rsidRPr="0048229D" w:rsidRDefault="00C23B9C" w:rsidP="00B113FD">
      <w:pPr>
        <w:pStyle w:val="Heading3"/>
        <w:jc w:val="left"/>
        <w:rPr>
          <w:sz w:val="8"/>
          <w:szCs w:val="8"/>
        </w:rPr>
      </w:pPr>
    </w:p>
    <w:p w:rsidR="00C23B9C" w:rsidRPr="0048229D" w:rsidRDefault="00F029A0" w:rsidP="00B113FD">
      <w:pPr>
        <w:pStyle w:val="Heading3"/>
        <w:jc w:val="left"/>
        <w:rPr>
          <w:color w:val="auto"/>
        </w:rPr>
      </w:pPr>
      <w:hyperlink r:id="rId44" w:history="1">
        <w:r w:rsidR="00C23B9C" w:rsidRPr="0048229D">
          <w:rPr>
            <w:rStyle w:val="Hyperlink"/>
          </w:rPr>
          <w:t>www.ucp.org</w:t>
        </w:r>
      </w:hyperlink>
      <w:r w:rsidR="00C23B9C" w:rsidRPr="0048229D">
        <w:t xml:space="preserve">/ - </w:t>
      </w:r>
      <w:r w:rsidR="00C23B9C" w:rsidRPr="0048229D">
        <w:rPr>
          <w:color w:val="auto"/>
        </w:rPr>
        <w:t xml:space="preserve">United Cerebral Palsy (UCP) is the leading source of information on </w:t>
      </w:r>
      <w:hyperlink r:id="rId45" w:history="1">
        <w:r w:rsidR="00C23B9C" w:rsidRPr="0048229D">
          <w:rPr>
            <w:rStyle w:val="Hyperlink"/>
            <w:i/>
            <w:color w:val="auto"/>
            <w:u w:val="none"/>
          </w:rPr>
          <w:t>cerebral palsy</w:t>
        </w:r>
      </w:hyperlink>
      <w:r w:rsidR="00C23B9C" w:rsidRPr="0048229D">
        <w:rPr>
          <w:color w:val="auto"/>
        </w:rPr>
        <w:t xml:space="preserve"> and is a pivotal advocate for the rights of persons with any disability. As one of the largest health charities in America, the UCP mission is to advance the independence, productivity and full citizenship of people with disabilities through an affiliate network. </w:t>
      </w:r>
    </w:p>
    <w:p w:rsidR="00C23B9C" w:rsidRPr="0048229D" w:rsidRDefault="00C23B9C" w:rsidP="00B113FD"/>
    <w:p w:rsidR="00C23B9C" w:rsidRPr="0048229D" w:rsidRDefault="00C23B9C" w:rsidP="00B113FD"/>
    <w:p w:rsidR="00C23B9C" w:rsidRPr="0048229D" w:rsidRDefault="00C23B9C" w:rsidP="001842F7">
      <w:pPr>
        <w:pStyle w:val="NormalWeb"/>
        <w:shd w:val="clear" w:color="auto" w:fill="auto"/>
        <w:ind w:left="0"/>
        <w:rPr>
          <w:rFonts w:ascii="Times New Roman" w:hAnsi="Times New Roman"/>
          <w:b/>
          <w:color w:val="FF0000"/>
          <w:sz w:val="28"/>
          <w:szCs w:val="28"/>
        </w:rPr>
      </w:pPr>
      <w:r w:rsidRPr="0048229D">
        <w:rPr>
          <w:rFonts w:ascii="Times New Roman" w:hAnsi="Times New Roman"/>
          <w:b/>
          <w:color w:val="FF0000"/>
          <w:sz w:val="28"/>
          <w:szCs w:val="28"/>
        </w:rPr>
        <w:t>Information on General Disabilities</w:t>
      </w:r>
    </w:p>
    <w:p w:rsidR="00C23B9C" w:rsidRPr="0048229D" w:rsidRDefault="00F029A0" w:rsidP="001842F7">
      <w:pPr>
        <w:pStyle w:val="NormalWeb"/>
        <w:shd w:val="clear" w:color="auto" w:fill="auto"/>
        <w:ind w:left="0"/>
        <w:rPr>
          <w:rFonts w:ascii="Times New Roman" w:hAnsi="Times New Roman"/>
          <w:color w:val="auto"/>
          <w:sz w:val="24"/>
          <w:szCs w:val="24"/>
        </w:rPr>
      </w:pPr>
      <w:hyperlink r:id="rId46" w:history="1">
        <w:r w:rsidR="00C23B9C" w:rsidRPr="0048229D">
          <w:rPr>
            <w:rStyle w:val="Hyperlink"/>
            <w:rFonts w:ascii="Times New Roman" w:hAnsi="Times New Roman"/>
            <w:b/>
            <w:sz w:val="24"/>
            <w:szCs w:val="24"/>
          </w:rPr>
          <w:t xml:space="preserve">www.eparent.com/ </w:t>
        </w:r>
      </w:hyperlink>
      <w:r w:rsidR="00C23B9C" w:rsidRPr="0048229D">
        <w:rPr>
          <w:rFonts w:ascii="Times New Roman" w:hAnsi="Times New Roman"/>
          <w:color w:val="auto"/>
          <w:sz w:val="24"/>
          <w:szCs w:val="24"/>
        </w:rPr>
        <w:t xml:space="preserve">- This is the web version of Exceptional Parent Magazine, which has been an ongoing resource for families with children with any disability for many years. Although it is commercial, there is always an abundance of resources and timely articles. </w:t>
      </w:r>
    </w:p>
    <w:p w:rsidR="00C23B9C" w:rsidRPr="0048229D" w:rsidRDefault="00F029A0" w:rsidP="001842F7">
      <w:pPr>
        <w:pStyle w:val="NormalWeb"/>
        <w:shd w:val="clear" w:color="auto" w:fill="auto"/>
        <w:ind w:left="0"/>
        <w:rPr>
          <w:rFonts w:ascii="Times New Roman" w:hAnsi="Times New Roman"/>
          <w:color w:val="auto"/>
          <w:sz w:val="24"/>
          <w:szCs w:val="24"/>
        </w:rPr>
      </w:pPr>
      <w:hyperlink r:id="rId47" w:history="1">
        <w:r w:rsidR="00C23B9C" w:rsidRPr="0048229D">
          <w:rPr>
            <w:rStyle w:val="Hyperlink"/>
            <w:rFonts w:ascii="Times New Roman" w:hAnsi="Times New Roman"/>
            <w:b/>
            <w:sz w:val="24"/>
            <w:szCs w:val="24"/>
          </w:rPr>
          <w:t>www.disabilityresources.org/</w:t>
        </w:r>
      </w:hyperlink>
      <w:r w:rsidR="00C23B9C" w:rsidRPr="0048229D">
        <w:rPr>
          <w:rFonts w:ascii="Times New Roman" w:hAnsi="Times New Roman"/>
          <w:color w:val="auto"/>
          <w:sz w:val="24"/>
          <w:szCs w:val="24"/>
        </w:rPr>
        <w:t xml:space="preserve"> - Disability Resources, Inc. is a non-profit organization that organizes and publishes this website and a monthly newsletter, as well. The site is comprehensive and easy to navigate. The </w:t>
      </w:r>
      <w:hyperlink r:id="rId48" w:history="1">
        <w:r w:rsidR="00C23B9C" w:rsidRPr="0048229D">
          <w:rPr>
            <w:rStyle w:val="Hyperlink"/>
            <w:rFonts w:ascii="Times New Roman" w:hAnsi="Times New Roman"/>
            <w:i/>
            <w:color w:val="auto"/>
            <w:sz w:val="24"/>
            <w:szCs w:val="24"/>
            <w:u w:val="none"/>
          </w:rPr>
          <w:t>DRM Webwatcher</w:t>
        </w:r>
      </w:hyperlink>
      <w:r w:rsidR="00C23B9C" w:rsidRPr="0048229D">
        <w:rPr>
          <w:rFonts w:ascii="Times New Roman" w:hAnsi="Times New Roman"/>
          <w:color w:val="auto"/>
          <w:sz w:val="24"/>
          <w:szCs w:val="24"/>
        </w:rPr>
        <w:t xml:space="preserve"> is an index to hundreds of disability-related subjects. The </w:t>
      </w:r>
      <w:hyperlink r:id="rId49" w:history="1">
        <w:r w:rsidR="00C23B9C" w:rsidRPr="0048229D">
          <w:rPr>
            <w:rStyle w:val="Hyperlink"/>
            <w:rFonts w:ascii="Times New Roman" w:hAnsi="Times New Roman"/>
            <w:color w:val="auto"/>
            <w:sz w:val="24"/>
            <w:szCs w:val="24"/>
            <w:u w:val="none"/>
          </w:rPr>
          <w:t>"Just for Parents (or Service Providers)"</w:t>
        </w:r>
      </w:hyperlink>
      <w:r w:rsidR="00C23B9C" w:rsidRPr="0048229D">
        <w:rPr>
          <w:rFonts w:ascii="Times New Roman" w:hAnsi="Times New Roman"/>
          <w:color w:val="auto"/>
          <w:sz w:val="24"/>
          <w:szCs w:val="24"/>
        </w:rPr>
        <w:t xml:space="preserve"> page is especially fine as a starting point. Don’t be put off by the "updated 3/2000" note on the top of the page: the site is current.                                                                                                    </w:t>
      </w:r>
    </w:p>
    <w:p w:rsidR="00C23B9C" w:rsidRPr="0048229D" w:rsidRDefault="00F029A0" w:rsidP="001842F7">
      <w:pPr>
        <w:pStyle w:val="NormalWeb"/>
        <w:shd w:val="clear" w:color="auto" w:fill="auto"/>
        <w:ind w:left="0"/>
        <w:rPr>
          <w:rFonts w:ascii="Times New Roman" w:hAnsi="Times New Roman"/>
          <w:color w:val="auto"/>
          <w:sz w:val="24"/>
          <w:szCs w:val="24"/>
        </w:rPr>
      </w:pPr>
      <w:hyperlink r:id="rId50" w:history="1">
        <w:r w:rsidR="00C23B9C" w:rsidRPr="0048229D">
          <w:rPr>
            <w:rStyle w:val="Hyperlink"/>
            <w:rFonts w:ascii="Times New Roman" w:hAnsi="Times New Roman"/>
            <w:b/>
            <w:sz w:val="24"/>
            <w:szCs w:val="24"/>
          </w:rPr>
          <w:t>www.familyvillage.wisc.edu/</w:t>
        </w:r>
      </w:hyperlink>
      <w:r w:rsidR="00C23B9C" w:rsidRPr="0048229D">
        <w:rPr>
          <w:rFonts w:ascii="Times New Roman" w:hAnsi="Times New Roman"/>
          <w:color w:val="auto"/>
          <w:sz w:val="24"/>
          <w:szCs w:val="24"/>
        </w:rPr>
        <w:t xml:space="preserve"> - </w:t>
      </w:r>
      <w:r w:rsidR="00C23B9C" w:rsidRPr="0048229D">
        <w:rPr>
          <w:rStyle w:val="Emphasis"/>
          <w:rFonts w:ascii="Times New Roman" w:hAnsi="Times New Roman"/>
          <w:color w:val="auto"/>
          <w:sz w:val="24"/>
          <w:szCs w:val="24"/>
        </w:rPr>
        <w:t>Family Village</w:t>
      </w:r>
      <w:r w:rsidR="00C23B9C" w:rsidRPr="0048229D">
        <w:rPr>
          <w:rFonts w:ascii="Times New Roman" w:hAnsi="Times New Roman"/>
          <w:color w:val="auto"/>
          <w:sz w:val="24"/>
          <w:szCs w:val="24"/>
        </w:rPr>
        <w:t xml:space="preserve"> is an excellent place to begin a search for information. There is a vast library, arranged alphabetically by disability, which provides links to basic information, web sites, list-serv and organizations. Sections such as </w:t>
      </w:r>
      <w:r w:rsidR="00C23B9C" w:rsidRPr="0048229D">
        <w:rPr>
          <w:rStyle w:val="Emphasis"/>
          <w:rFonts w:ascii="Times New Roman" w:hAnsi="Times New Roman"/>
          <w:color w:val="auto"/>
          <w:sz w:val="24"/>
          <w:szCs w:val="24"/>
        </w:rPr>
        <w:t>Community Center</w:t>
      </w:r>
      <w:r w:rsidR="00C23B9C" w:rsidRPr="0048229D">
        <w:rPr>
          <w:rFonts w:ascii="Times New Roman" w:hAnsi="Times New Roman"/>
          <w:color w:val="auto"/>
          <w:sz w:val="24"/>
          <w:szCs w:val="24"/>
        </w:rPr>
        <w:t xml:space="preserve">, </w:t>
      </w:r>
      <w:r w:rsidR="00C23B9C" w:rsidRPr="0048229D">
        <w:rPr>
          <w:rStyle w:val="Emphasis"/>
          <w:rFonts w:ascii="Times New Roman" w:hAnsi="Times New Roman"/>
          <w:color w:val="auto"/>
          <w:sz w:val="24"/>
          <w:szCs w:val="24"/>
        </w:rPr>
        <w:t>School</w:t>
      </w:r>
      <w:r w:rsidR="00C23B9C" w:rsidRPr="0048229D">
        <w:rPr>
          <w:rFonts w:ascii="Times New Roman" w:hAnsi="Times New Roman"/>
          <w:color w:val="auto"/>
          <w:sz w:val="24"/>
          <w:szCs w:val="24"/>
        </w:rPr>
        <w:t xml:space="preserve"> or </w:t>
      </w:r>
      <w:r w:rsidR="00C23B9C" w:rsidRPr="0048229D">
        <w:rPr>
          <w:rStyle w:val="Emphasis"/>
          <w:rFonts w:ascii="Times New Roman" w:hAnsi="Times New Roman"/>
          <w:color w:val="auto"/>
          <w:sz w:val="24"/>
          <w:szCs w:val="24"/>
        </w:rPr>
        <w:t>Hospital</w:t>
      </w:r>
      <w:r w:rsidR="00C23B9C" w:rsidRPr="0048229D">
        <w:rPr>
          <w:rFonts w:ascii="Times New Roman" w:hAnsi="Times New Roman"/>
          <w:color w:val="auto"/>
          <w:sz w:val="24"/>
          <w:szCs w:val="24"/>
        </w:rPr>
        <w:t xml:space="preserve"> contain links to subject-related information. It is simple to use and is kept current. There is also a </w:t>
      </w:r>
      <w:r w:rsidR="00C23B9C" w:rsidRPr="0048229D">
        <w:rPr>
          <w:rStyle w:val="Emphasis"/>
          <w:rFonts w:ascii="Times New Roman" w:hAnsi="Times New Roman"/>
          <w:color w:val="auto"/>
          <w:sz w:val="24"/>
          <w:szCs w:val="24"/>
        </w:rPr>
        <w:t>Bulletin Board</w:t>
      </w:r>
      <w:r w:rsidR="00C23B9C" w:rsidRPr="0048229D">
        <w:rPr>
          <w:rFonts w:ascii="Times New Roman" w:hAnsi="Times New Roman"/>
          <w:color w:val="auto"/>
          <w:sz w:val="24"/>
          <w:szCs w:val="24"/>
        </w:rPr>
        <w:t xml:space="preserve"> page to facilitate communication among parents. </w:t>
      </w:r>
    </w:p>
    <w:p w:rsidR="00C23B9C" w:rsidRPr="0048229D" w:rsidRDefault="00F029A0" w:rsidP="001842F7">
      <w:pPr>
        <w:pStyle w:val="NormalWeb"/>
        <w:shd w:val="clear" w:color="auto" w:fill="auto"/>
        <w:ind w:left="0"/>
        <w:rPr>
          <w:rFonts w:ascii="Times New Roman" w:hAnsi="Times New Roman"/>
          <w:color w:val="auto"/>
          <w:sz w:val="24"/>
          <w:szCs w:val="24"/>
        </w:rPr>
      </w:pPr>
      <w:hyperlink r:id="rId51" w:history="1">
        <w:r w:rsidR="00C23B9C" w:rsidRPr="0048229D">
          <w:rPr>
            <w:rStyle w:val="Hyperlink"/>
            <w:rFonts w:ascii="Times New Roman" w:hAnsi="Times New Roman"/>
            <w:b/>
            <w:sz w:val="24"/>
            <w:szCs w:val="24"/>
          </w:rPr>
          <w:t>www.irsc.org/</w:t>
        </w:r>
      </w:hyperlink>
      <w:r w:rsidR="00C23B9C" w:rsidRPr="0048229D">
        <w:rPr>
          <w:rFonts w:ascii="Times New Roman" w:hAnsi="Times New Roman"/>
          <w:color w:val="auto"/>
          <w:sz w:val="24"/>
          <w:szCs w:val="24"/>
        </w:rPr>
        <w:t xml:space="preserve"> - Internet Resources for Special Children site was created and is maintained by a parent of a child with multiple disabilities. Its "Disability Links" page is organized alphabetically by subject and provides further links to many valuable sites.      </w:t>
      </w:r>
    </w:p>
    <w:p w:rsidR="00C23B9C" w:rsidRPr="0048229D" w:rsidRDefault="00F029A0" w:rsidP="001842F7">
      <w:pPr>
        <w:pStyle w:val="NormalWeb"/>
        <w:shd w:val="clear" w:color="auto" w:fill="auto"/>
        <w:ind w:left="0"/>
        <w:rPr>
          <w:rFonts w:ascii="Times New Roman" w:hAnsi="Times New Roman"/>
        </w:rPr>
      </w:pPr>
      <w:hyperlink r:id="rId52" w:history="1">
        <w:r w:rsidR="00C23B9C" w:rsidRPr="0048229D">
          <w:rPr>
            <w:rStyle w:val="Hyperlink"/>
            <w:rFonts w:ascii="Times New Roman" w:hAnsi="Times New Roman"/>
            <w:b/>
            <w:sz w:val="24"/>
            <w:szCs w:val="24"/>
          </w:rPr>
          <w:t>www.nichcy.org/</w:t>
        </w:r>
      </w:hyperlink>
      <w:r w:rsidR="00C23B9C" w:rsidRPr="0048229D">
        <w:rPr>
          <w:rFonts w:ascii="Times New Roman" w:hAnsi="Times New Roman"/>
          <w:color w:val="auto"/>
          <w:sz w:val="24"/>
          <w:szCs w:val="24"/>
        </w:rPr>
        <w:t xml:space="preserve"> - National Dissemination Center for Children with Disabilities (NICHY) is a national information and referral organization and its site contains many valuable publications, as well as a database to enable the searcher to find national organizations that provide information to families of children with disabilities. Its </w:t>
      </w:r>
      <w:hyperlink r:id="rId53" w:history="1">
        <w:r w:rsidR="00C23B9C" w:rsidRPr="0048229D">
          <w:rPr>
            <w:rStyle w:val="Hyperlink"/>
            <w:rFonts w:ascii="Times New Roman" w:hAnsi="Times New Roman"/>
            <w:i/>
            <w:color w:val="auto"/>
            <w:sz w:val="24"/>
            <w:szCs w:val="24"/>
            <w:u w:val="none"/>
          </w:rPr>
          <w:t>State Resource Sheets</w:t>
        </w:r>
      </w:hyperlink>
      <w:r w:rsidR="00C23B9C" w:rsidRPr="0048229D">
        <w:rPr>
          <w:rFonts w:ascii="Times New Roman" w:hAnsi="Times New Roman"/>
          <w:color w:val="auto"/>
          <w:sz w:val="24"/>
          <w:szCs w:val="24"/>
        </w:rPr>
        <w:t xml:space="preserve">, with their lists of governmental and non-profit organizations that provide services to families of </w:t>
      </w:r>
    </w:p>
    <w:p w:rsidR="00C23B9C" w:rsidRPr="0048229D" w:rsidRDefault="00C23B9C" w:rsidP="001842F7"/>
    <w:p w:rsidR="00C23B9C" w:rsidRPr="0048229D" w:rsidRDefault="00C23B9C" w:rsidP="001842F7"/>
    <w:p w:rsidR="00C23B9C" w:rsidRPr="003876E3" w:rsidRDefault="00C23B9C" w:rsidP="001842F7">
      <w:pPr>
        <w:rPr>
          <w:rFonts w:ascii="Calibri" w:hAnsi="Calibri"/>
          <w:b/>
        </w:rPr>
      </w:pPr>
      <w:r w:rsidRPr="0048229D">
        <w:br w:type="page"/>
      </w:r>
      <w:r w:rsidRPr="003876E3">
        <w:rPr>
          <w:rFonts w:ascii="Calibri" w:hAnsi="Calibri"/>
          <w:b/>
        </w:rPr>
        <w:lastRenderedPageBreak/>
        <w:t>Unit 7</w:t>
      </w:r>
    </w:p>
    <w:p w:rsidR="00C23B9C" w:rsidRPr="001842F7" w:rsidRDefault="00C23B9C">
      <w:pPr>
        <w:spacing w:line="480" w:lineRule="auto"/>
        <w:jc w:val="center"/>
        <w:rPr>
          <w:rFonts w:ascii="Calibri" w:hAnsi="Calibri"/>
          <w:b/>
          <w:sz w:val="28"/>
          <w:szCs w:val="28"/>
          <w:u w:val="single"/>
        </w:rPr>
      </w:pPr>
      <w:r w:rsidRPr="001842F7">
        <w:rPr>
          <w:rFonts w:ascii="Calibri" w:hAnsi="Calibri"/>
          <w:b/>
          <w:sz w:val="28"/>
          <w:szCs w:val="28"/>
          <w:u w:val="single"/>
        </w:rPr>
        <w:t xml:space="preserve">The </w:t>
      </w:r>
      <w:r>
        <w:rPr>
          <w:rFonts w:ascii="Calibri" w:hAnsi="Calibri"/>
          <w:b/>
          <w:sz w:val="28"/>
          <w:szCs w:val="28"/>
          <w:u w:val="single"/>
        </w:rPr>
        <w:t xml:space="preserve">Georgia </w:t>
      </w:r>
      <w:r w:rsidRPr="001842F7">
        <w:rPr>
          <w:rFonts w:ascii="Calibri" w:hAnsi="Calibri"/>
          <w:b/>
          <w:sz w:val="28"/>
          <w:szCs w:val="28"/>
          <w:u w:val="single"/>
        </w:rPr>
        <w:t>Parent Mentor Partnership</w:t>
      </w:r>
      <w:r>
        <w:rPr>
          <w:rFonts w:ascii="Calibri" w:hAnsi="Calibri"/>
          <w:b/>
          <w:sz w:val="28"/>
          <w:szCs w:val="28"/>
          <w:u w:val="single"/>
        </w:rPr>
        <w:t xml:space="preserve"> (GaPMP)</w:t>
      </w:r>
    </w:p>
    <w:p w:rsidR="00C23B9C" w:rsidRPr="003876E3" w:rsidRDefault="00C23B9C" w:rsidP="00CD3B26">
      <w:pPr>
        <w:spacing w:line="480" w:lineRule="auto"/>
        <w:rPr>
          <w:rFonts w:ascii="Calibri" w:hAnsi="Calibri"/>
          <w:b/>
        </w:rPr>
      </w:pPr>
      <w:r w:rsidRPr="003876E3">
        <w:rPr>
          <w:rFonts w:ascii="Calibri" w:hAnsi="Calibri"/>
          <w:b/>
        </w:rPr>
        <w:t xml:space="preserve"> </w:t>
      </w:r>
    </w:p>
    <w:p w:rsidR="00C23B9C" w:rsidRPr="003876E3" w:rsidRDefault="00C23B9C" w:rsidP="00CD3B26">
      <w:pPr>
        <w:spacing w:line="480" w:lineRule="auto"/>
        <w:rPr>
          <w:rFonts w:ascii="Calibri" w:hAnsi="Calibri"/>
          <w:b/>
        </w:rPr>
      </w:pPr>
      <w:r w:rsidRPr="003876E3">
        <w:rPr>
          <w:rFonts w:ascii="Calibri" w:hAnsi="Calibri"/>
          <w:b/>
        </w:rPr>
        <w:t>Regional and Statewide Meetings:</w:t>
      </w:r>
    </w:p>
    <w:p w:rsidR="00C23B9C" w:rsidRPr="004C401E" w:rsidRDefault="00C23B9C" w:rsidP="00CD3B26">
      <w:pPr>
        <w:autoSpaceDE w:val="0"/>
        <w:autoSpaceDN w:val="0"/>
        <w:adjustRightInd w:val="0"/>
        <w:spacing w:line="240" w:lineRule="atLeast"/>
        <w:rPr>
          <w:rFonts w:ascii="Calibri" w:hAnsi="Calibri"/>
          <w:sz w:val="22"/>
          <w:szCs w:val="22"/>
          <w:u w:val="single"/>
        </w:rPr>
      </w:pPr>
    </w:p>
    <w:p w:rsidR="00C23B9C" w:rsidRPr="004C401E" w:rsidRDefault="00C23B9C">
      <w:pPr>
        <w:rPr>
          <w:rFonts w:ascii="Calibri" w:hAnsi="Calibri"/>
          <w:sz w:val="22"/>
          <w:szCs w:val="22"/>
        </w:rPr>
      </w:pPr>
      <w:r w:rsidRPr="004C401E">
        <w:rPr>
          <w:rFonts w:ascii="Calibri" w:hAnsi="Calibri"/>
          <w:b/>
          <w:sz w:val="22"/>
          <w:szCs w:val="22"/>
        </w:rPr>
        <w:t>The PMP Directory</w:t>
      </w:r>
      <w:r w:rsidRPr="004C401E">
        <w:rPr>
          <w:rFonts w:ascii="Calibri" w:hAnsi="Calibri"/>
          <w:sz w:val="22"/>
          <w:szCs w:val="22"/>
        </w:rPr>
        <w:t xml:space="preserve"> lists Mentors by PMP Region as well as by DOE district. Please check it for your listing. Mentors are classified as:</w:t>
      </w:r>
    </w:p>
    <w:p w:rsidR="00C23B9C" w:rsidRPr="004C401E" w:rsidRDefault="00C23B9C" w:rsidP="00CA2B5A">
      <w:pPr>
        <w:numPr>
          <w:ilvl w:val="0"/>
          <w:numId w:val="14"/>
        </w:numPr>
        <w:rPr>
          <w:rFonts w:ascii="Calibri" w:hAnsi="Calibri"/>
          <w:sz w:val="22"/>
          <w:szCs w:val="22"/>
        </w:rPr>
      </w:pPr>
      <w:r w:rsidRPr="004C401E">
        <w:rPr>
          <w:rFonts w:ascii="Calibri" w:hAnsi="Calibri"/>
          <w:sz w:val="22"/>
          <w:szCs w:val="22"/>
        </w:rPr>
        <w:t>Rookies-1</w:t>
      </w:r>
      <w:r w:rsidRPr="004C401E">
        <w:rPr>
          <w:rFonts w:ascii="Calibri" w:hAnsi="Calibri"/>
          <w:sz w:val="22"/>
          <w:szCs w:val="22"/>
          <w:vertAlign w:val="superscript"/>
        </w:rPr>
        <w:t>st</w:t>
      </w:r>
      <w:r w:rsidRPr="004C401E">
        <w:rPr>
          <w:rFonts w:ascii="Calibri" w:hAnsi="Calibri"/>
          <w:sz w:val="22"/>
          <w:szCs w:val="22"/>
        </w:rPr>
        <w:t xml:space="preserve"> year mentors</w:t>
      </w:r>
    </w:p>
    <w:p w:rsidR="00C23B9C" w:rsidRPr="006C2536" w:rsidRDefault="00C23B9C" w:rsidP="006C2536">
      <w:pPr>
        <w:numPr>
          <w:ilvl w:val="0"/>
          <w:numId w:val="14"/>
        </w:numPr>
        <w:rPr>
          <w:rFonts w:ascii="Calibri" w:hAnsi="Calibri"/>
          <w:sz w:val="22"/>
          <w:szCs w:val="22"/>
        </w:rPr>
      </w:pPr>
      <w:r w:rsidRPr="004C401E">
        <w:rPr>
          <w:rFonts w:ascii="Calibri" w:hAnsi="Calibri"/>
          <w:sz w:val="22"/>
          <w:szCs w:val="22"/>
        </w:rPr>
        <w:t xml:space="preserve">2 year </w:t>
      </w:r>
      <w:r>
        <w:rPr>
          <w:rFonts w:ascii="Calibri" w:hAnsi="Calibri"/>
          <w:sz w:val="22"/>
          <w:szCs w:val="22"/>
        </w:rPr>
        <w:t>or more are called Varsity</w:t>
      </w:r>
      <w:r w:rsidRPr="006C2536">
        <w:rPr>
          <w:rFonts w:ascii="Calibri" w:hAnsi="Calibri"/>
          <w:sz w:val="22"/>
          <w:szCs w:val="22"/>
        </w:rPr>
        <w:t>.</w:t>
      </w:r>
    </w:p>
    <w:p w:rsidR="00C23B9C" w:rsidRPr="004C401E" w:rsidRDefault="00C23B9C">
      <w:pPr>
        <w:rPr>
          <w:rFonts w:ascii="Calibri" w:hAnsi="Calibri"/>
          <w:sz w:val="22"/>
          <w:szCs w:val="22"/>
        </w:rPr>
      </w:pPr>
    </w:p>
    <w:p w:rsidR="00C23B9C" w:rsidRPr="004C401E" w:rsidRDefault="00C23B9C">
      <w:pPr>
        <w:autoSpaceDE w:val="0"/>
        <w:autoSpaceDN w:val="0"/>
        <w:adjustRightInd w:val="0"/>
        <w:spacing w:line="240" w:lineRule="atLeast"/>
        <w:rPr>
          <w:rFonts w:ascii="Calibri" w:hAnsi="Calibri"/>
          <w:b/>
          <w:sz w:val="22"/>
          <w:szCs w:val="22"/>
        </w:rPr>
      </w:pPr>
      <w:r w:rsidRPr="004C401E">
        <w:rPr>
          <w:rFonts w:ascii="Calibri" w:hAnsi="Calibri"/>
          <w:b/>
          <w:sz w:val="22"/>
          <w:szCs w:val="22"/>
        </w:rPr>
        <w:t xml:space="preserve">Regional Divisions: </w:t>
      </w:r>
    </w:p>
    <w:p w:rsidR="00C23B9C" w:rsidRPr="004C401E" w:rsidRDefault="00C23B9C" w:rsidP="00CA2B5A">
      <w:pPr>
        <w:numPr>
          <w:ilvl w:val="0"/>
          <w:numId w:val="15"/>
        </w:numPr>
        <w:autoSpaceDE w:val="0"/>
        <w:autoSpaceDN w:val="0"/>
        <w:adjustRightInd w:val="0"/>
        <w:spacing w:line="240" w:lineRule="atLeast"/>
        <w:rPr>
          <w:rFonts w:ascii="Calibri" w:hAnsi="Calibri"/>
          <w:sz w:val="22"/>
          <w:szCs w:val="22"/>
        </w:rPr>
      </w:pPr>
      <w:r w:rsidRPr="004C401E">
        <w:rPr>
          <w:rFonts w:ascii="Calibri" w:hAnsi="Calibri"/>
          <w:sz w:val="22"/>
          <w:szCs w:val="22"/>
          <w:u w:val="single"/>
        </w:rPr>
        <w:t>Southern</w:t>
      </w:r>
      <w:r w:rsidRPr="004C401E">
        <w:rPr>
          <w:rFonts w:ascii="Calibri" w:hAnsi="Calibri"/>
          <w:sz w:val="22"/>
          <w:szCs w:val="22"/>
        </w:rPr>
        <w:t>: Southeast, Southwest and Mid-Georgia Regions</w:t>
      </w:r>
    </w:p>
    <w:p w:rsidR="00C23B9C" w:rsidRPr="004C401E" w:rsidRDefault="00C23B9C" w:rsidP="00CA2B5A">
      <w:pPr>
        <w:numPr>
          <w:ilvl w:val="0"/>
          <w:numId w:val="15"/>
        </w:numPr>
        <w:spacing w:line="480" w:lineRule="auto"/>
        <w:rPr>
          <w:rFonts w:ascii="Calibri" w:hAnsi="Calibri"/>
          <w:sz w:val="22"/>
          <w:szCs w:val="22"/>
        </w:rPr>
      </w:pPr>
      <w:r w:rsidRPr="004C401E">
        <w:rPr>
          <w:rFonts w:ascii="Calibri" w:hAnsi="Calibri"/>
          <w:sz w:val="22"/>
          <w:szCs w:val="22"/>
          <w:u w:val="single"/>
        </w:rPr>
        <w:t>Northern</w:t>
      </w:r>
      <w:r w:rsidRPr="004C401E">
        <w:rPr>
          <w:rFonts w:ascii="Calibri" w:hAnsi="Calibri"/>
          <w:sz w:val="22"/>
          <w:szCs w:val="22"/>
        </w:rPr>
        <w:t>:</w:t>
      </w:r>
      <w:r w:rsidRPr="004C401E">
        <w:rPr>
          <w:rFonts w:ascii="Calibri" w:hAnsi="Calibri"/>
          <w:b/>
          <w:sz w:val="22"/>
          <w:szCs w:val="22"/>
        </w:rPr>
        <w:t xml:space="preserve"> </w:t>
      </w:r>
      <w:r w:rsidRPr="004C401E">
        <w:rPr>
          <w:rFonts w:ascii="Calibri" w:hAnsi="Calibri"/>
          <w:sz w:val="22"/>
          <w:szCs w:val="22"/>
        </w:rPr>
        <w:t>Northeast, Northwest and Metro</w:t>
      </w:r>
    </w:p>
    <w:p w:rsidR="00C23B9C" w:rsidRPr="004C401E" w:rsidRDefault="00C23B9C" w:rsidP="00D72A37">
      <w:pPr>
        <w:rPr>
          <w:rFonts w:ascii="Calibri" w:hAnsi="Calibri"/>
          <w:b/>
          <w:sz w:val="22"/>
          <w:szCs w:val="22"/>
        </w:rPr>
      </w:pPr>
      <w:r w:rsidRPr="004C401E">
        <w:rPr>
          <w:rFonts w:ascii="Calibri" w:hAnsi="Calibri"/>
          <w:b/>
          <w:sz w:val="22"/>
          <w:szCs w:val="22"/>
        </w:rPr>
        <w:t>Tips &amp; Reminders:</w:t>
      </w:r>
    </w:p>
    <w:p w:rsidR="00C23B9C" w:rsidRDefault="00C23B9C" w:rsidP="00083A68">
      <w:pPr>
        <w:pStyle w:val="ListParagraph"/>
        <w:numPr>
          <w:ilvl w:val="0"/>
          <w:numId w:val="30"/>
        </w:numPr>
        <w:rPr>
          <w:rFonts w:ascii="Calibri" w:hAnsi="Calibri"/>
          <w:sz w:val="22"/>
          <w:szCs w:val="22"/>
        </w:rPr>
      </w:pPr>
      <w:r>
        <w:rPr>
          <w:rFonts w:ascii="Calibri" w:hAnsi="Calibri"/>
          <w:sz w:val="22"/>
          <w:szCs w:val="22"/>
        </w:rPr>
        <w:t>The Parent Mentor is a representative of the school system so act accordingly.</w:t>
      </w:r>
    </w:p>
    <w:p w:rsidR="00C23B9C" w:rsidRPr="004C401E" w:rsidRDefault="00C23B9C" w:rsidP="00083A68">
      <w:pPr>
        <w:pStyle w:val="ListParagraph"/>
        <w:numPr>
          <w:ilvl w:val="0"/>
          <w:numId w:val="30"/>
        </w:numPr>
        <w:rPr>
          <w:rFonts w:ascii="Calibri" w:hAnsi="Calibri"/>
          <w:sz w:val="22"/>
          <w:szCs w:val="22"/>
        </w:rPr>
      </w:pPr>
      <w:r w:rsidRPr="004C401E">
        <w:rPr>
          <w:rFonts w:ascii="Calibri" w:hAnsi="Calibri"/>
          <w:sz w:val="22"/>
          <w:szCs w:val="22"/>
        </w:rPr>
        <w:t xml:space="preserve">All Mentors should obtain permission from their Director or direct report staff, to attend required conferences and training sessions. Please apply for permission well in advance as some systems have a long approval process. Registration costs and hotel expenses for </w:t>
      </w:r>
    </w:p>
    <w:p w:rsidR="00C23B9C" w:rsidRPr="004C401E" w:rsidRDefault="00C23B9C" w:rsidP="004C401E">
      <w:pPr>
        <w:autoSpaceDE w:val="0"/>
        <w:autoSpaceDN w:val="0"/>
        <w:adjustRightInd w:val="0"/>
        <w:ind w:left="720"/>
        <w:rPr>
          <w:rFonts w:ascii="Calibri" w:hAnsi="Calibri"/>
          <w:sz w:val="22"/>
          <w:szCs w:val="22"/>
        </w:rPr>
      </w:pPr>
      <w:r w:rsidRPr="004C401E">
        <w:rPr>
          <w:rFonts w:ascii="Calibri" w:hAnsi="Calibri"/>
          <w:sz w:val="22"/>
          <w:szCs w:val="22"/>
        </w:rPr>
        <w:t>approved overnight stays are usually paid by each system</w:t>
      </w:r>
      <w:r>
        <w:rPr>
          <w:rFonts w:ascii="Calibri" w:hAnsi="Calibri"/>
          <w:sz w:val="22"/>
          <w:szCs w:val="22"/>
        </w:rPr>
        <w:t xml:space="preserve">. Contact your Regional representative </w:t>
      </w:r>
      <w:r w:rsidRPr="004C401E">
        <w:rPr>
          <w:rFonts w:ascii="Calibri" w:hAnsi="Calibri"/>
          <w:sz w:val="22"/>
          <w:szCs w:val="22"/>
        </w:rPr>
        <w:t>for specific questions. (Provide telephone support on funding questions and reimbursement.)</w:t>
      </w:r>
    </w:p>
    <w:p w:rsidR="00C23B9C" w:rsidRPr="004C401E" w:rsidRDefault="00C23B9C">
      <w:pPr>
        <w:autoSpaceDE w:val="0"/>
        <w:autoSpaceDN w:val="0"/>
        <w:adjustRightInd w:val="0"/>
        <w:spacing w:line="240" w:lineRule="atLeast"/>
        <w:rPr>
          <w:rFonts w:ascii="Calibri" w:hAnsi="Calibri"/>
          <w:sz w:val="22"/>
          <w:szCs w:val="22"/>
        </w:rPr>
      </w:pPr>
    </w:p>
    <w:p w:rsidR="00C23B9C" w:rsidRPr="004C401E" w:rsidRDefault="00C23B9C" w:rsidP="004C401E">
      <w:pPr>
        <w:spacing w:line="240" w:lineRule="exact"/>
        <w:rPr>
          <w:rFonts w:ascii="Calibri" w:hAnsi="Calibri"/>
          <w:b/>
          <w:sz w:val="22"/>
          <w:szCs w:val="22"/>
        </w:rPr>
      </w:pPr>
      <w:r>
        <w:rPr>
          <w:rFonts w:ascii="Calibri" w:hAnsi="Calibri"/>
          <w:b/>
          <w:sz w:val="22"/>
          <w:szCs w:val="22"/>
        </w:rPr>
        <w:t xml:space="preserve">Ga </w:t>
      </w:r>
      <w:r w:rsidRPr="004C401E">
        <w:rPr>
          <w:rFonts w:ascii="Calibri" w:hAnsi="Calibri"/>
          <w:b/>
          <w:sz w:val="22"/>
          <w:szCs w:val="22"/>
        </w:rPr>
        <w:t xml:space="preserve">Parent Mentor </w:t>
      </w:r>
      <w:r>
        <w:rPr>
          <w:rFonts w:ascii="Calibri" w:hAnsi="Calibri"/>
          <w:b/>
          <w:sz w:val="22"/>
          <w:szCs w:val="22"/>
        </w:rPr>
        <w:t xml:space="preserve">Partnership Leadership </w:t>
      </w:r>
      <w:r w:rsidRPr="004C401E">
        <w:rPr>
          <w:rFonts w:ascii="Calibri" w:hAnsi="Calibri"/>
          <w:b/>
          <w:sz w:val="22"/>
          <w:szCs w:val="22"/>
        </w:rPr>
        <w:t>Council:</w:t>
      </w:r>
    </w:p>
    <w:p w:rsidR="00C23B9C" w:rsidRDefault="00C23B9C" w:rsidP="004C401E">
      <w:pPr>
        <w:spacing w:line="240" w:lineRule="exact"/>
        <w:rPr>
          <w:rFonts w:ascii="Calibri" w:hAnsi="Calibri"/>
          <w:sz w:val="22"/>
          <w:szCs w:val="22"/>
        </w:rPr>
      </w:pPr>
      <w:r w:rsidRPr="004C401E">
        <w:rPr>
          <w:rFonts w:ascii="Calibri" w:hAnsi="Calibri"/>
          <w:sz w:val="22"/>
          <w:szCs w:val="22"/>
        </w:rPr>
        <w:t xml:space="preserve">Leadership opportunities abound within the Parent Mentor Partnership. The Leadership Council consists of an Executive Board and Regional Council Representatives.  The Council meets separately twice a year for specific training and to participate in meetings regarding direction and guidance for the Parent Mentor Partnership. The PMP Directory lists all of the above.  Please feel free to contact YOUR Regional Council Representatives with any questions or comments. </w:t>
      </w:r>
    </w:p>
    <w:p w:rsidR="00C23B9C" w:rsidRDefault="00C23B9C" w:rsidP="004C401E">
      <w:pPr>
        <w:spacing w:line="240" w:lineRule="exact"/>
        <w:rPr>
          <w:rFonts w:ascii="Calibri" w:hAnsi="Calibri"/>
          <w:sz w:val="22"/>
          <w:szCs w:val="22"/>
        </w:rPr>
      </w:pPr>
    </w:p>
    <w:p w:rsidR="00C23B9C" w:rsidRPr="004C401E" w:rsidRDefault="00C23B9C" w:rsidP="004C401E">
      <w:pPr>
        <w:spacing w:line="240" w:lineRule="exact"/>
        <w:rPr>
          <w:rFonts w:ascii="Calibri" w:hAnsi="Calibri"/>
          <w:sz w:val="22"/>
          <w:szCs w:val="22"/>
        </w:rPr>
      </w:pPr>
      <w:r>
        <w:rPr>
          <w:rFonts w:ascii="Calibri" w:hAnsi="Calibri"/>
          <w:sz w:val="22"/>
          <w:szCs w:val="22"/>
        </w:rPr>
        <w:t xml:space="preserve">The name of your regional representative will be provided to you at Orientation. </w:t>
      </w: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Default="00C23B9C" w:rsidP="004C401E">
      <w:pPr>
        <w:rPr>
          <w:rFonts w:ascii="Calibri" w:hAnsi="Calibri"/>
          <w:b/>
        </w:rPr>
      </w:pPr>
    </w:p>
    <w:p w:rsidR="00C23B9C" w:rsidRPr="003876E3" w:rsidRDefault="00C23B9C" w:rsidP="004C401E">
      <w:pPr>
        <w:rPr>
          <w:rFonts w:ascii="Calibri" w:hAnsi="Calibri"/>
          <w:b/>
        </w:rPr>
      </w:pPr>
      <w:r w:rsidRPr="003876E3">
        <w:rPr>
          <w:rFonts w:ascii="Calibri" w:hAnsi="Calibri"/>
          <w:b/>
        </w:rPr>
        <w:lastRenderedPageBreak/>
        <w:t>Unit 8</w:t>
      </w:r>
    </w:p>
    <w:p w:rsidR="00C23B9C" w:rsidRPr="0048229D" w:rsidRDefault="00C23B9C">
      <w:pPr>
        <w:spacing w:line="480" w:lineRule="auto"/>
        <w:jc w:val="center"/>
        <w:rPr>
          <w:u w:val="single"/>
        </w:rPr>
      </w:pPr>
      <w:r w:rsidRPr="0048229D">
        <w:rPr>
          <w:b/>
          <w:u w:val="single"/>
        </w:rPr>
        <w:t>Anecdotal Stories</w:t>
      </w:r>
    </w:p>
    <w:p w:rsidR="00C23B9C" w:rsidRPr="0048229D" w:rsidRDefault="00C23B9C" w:rsidP="00CD3B26">
      <w:pPr>
        <w:rPr>
          <w:b/>
        </w:rPr>
      </w:pPr>
      <w:r w:rsidRPr="0048229D">
        <w:rPr>
          <w:b/>
        </w:rPr>
        <w:t>Overview:</w:t>
      </w:r>
    </w:p>
    <w:p w:rsidR="00C23B9C" w:rsidRPr="0048229D" w:rsidRDefault="00C23B9C" w:rsidP="00083A68">
      <w:pPr>
        <w:pStyle w:val="ListParagraph"/>
        <w:numPr>
          <w:ilvl w:val="0"/>
          <w:numId w:val="32"/>
        </w:numPr>
      </w:pPr>
      <w:r w:rsidRPr="0048229D">
        <w:t>This is a qualitative accountability piece that is critical to data collection and evaluation of the Parent Mentor Partnership. The stories are a vehicle to report the qualitative data across the state, using a specific format.</w:t>
      </w:r>
    </w:p>
    <w:p w:rsidR="00C23B9C" w:rsidRPr="0048229D" w:rsidRDefault="00C23B9C" w:rsidP="00083A68">
      <w:pPr>
        <w:pStyle w:val="ListParagraph"/>
        <w:numPr>
          <w:ilvl w:val="0"/>
          <w:numId w:val="31"/>
        </w:numPr>
        <w:rPr>
          <w:b/>
        </w:rPr>
      </w:pPr>
      <w:r w:rsidRPr="0048229D">
        <w:t>The Parent Mentor Partnership is using Anecdotal Stories to measure the impact of Parent Mentors in their systems and in the State.</w:t>
      </w:r>
    </w:p>
    <w:p w:rsidR="00C23B9C" w:rsidRPr="0048229D" w:rsidRDefault="00C23B9C" w:rsidP="00083A68">
      <w:pPr>
        <w:pStyle w:val="ListParagraph"/>
        <w:numPr>
          <w:ilvl w:val="0"/>
          <w:numId w:val="31"/>
        </w:numPr>
        <w:rPr>
          <w:b/>
        </w:rPr>
      </w:pPr>
      <w:r w:rsidRPr="0048229D">
        <w:t>Anecdotal stories are basically an illustration of what the Mentor is doing in their system to improve student achievement.</w:t>
      </w:r>
    </w:p>
    <w:p w:rsidR="00C23B9C" w:rsidRPr="0048229D" w:rsidRDefault="00C23B9C" w:rsidP="00083A68">
      <w:pPr>
        <w:pStyle w:val="ListParagraph"/>
        <w:numPr>
          <w:ilvl w:val="0"/>
          <w:numId w:val="31"/>
        </w:numPr>
        <w:rPr>
          <w:b/>
        </w:rPr>
      </w:pPr>
      <w:r w:rsidRPr="0048229D">
        <w:t>As a Parent Mentor, you are creating this story all year long. Thus, making it an on-going process. (Forms to be used are in the addendum).</w:t>
      </w:r>
    </w:p>
    <w:p w:rsidR="00C23B9C" w:rsidRPr="0048229D" w:rsidRDefault="00C23B9C" w:rsidP="00CD3B26"/>
    <w:p w:rsidR="00C23B9C" w:rsidRPr="0048229D" w:rsidRDefault="00C23B9C" w:rsidP="00CD3B26">
      <w:r w:rsidRPr="0048229D">
        <w:t>S</w:t>
      </w:r>
      <w:r w:rsidRPr="0048229D">
        <w:rPr>
          <w:rStyle w:val="Strong"/>
        </w:rPr>
        <w:t>teps to begin the process:</w:t>
      </w:r>
      <w:r w:rsidRPr="0048229D">
        <w:t xml:space="preserve"> </w:t>
      </w:r>
    </w:p>
    <w:p w:rsidR="00C23B9C" w:rsidRPr="0048229D" w:rsidRDefault="00C23B9C" w:rsidP="00083A68">
      <w:pPr>
        <w:numPr>
          <w:ilvl w:val="0"/>
          <w:numId w:val="16"/>
        </w:numPr>
      </w:pPr>
      <w:r w:rsidRPr="0048229D">
        <w:t xml:space="preserve">Get with your Director or supervisor and determine SPECIFIC goal or goals that your system wants you to address. </w:t>
      </w:r>
    </w:p>
    <w:p w:rsidR="00C23B9C" w:rsidRPr="0048229D" w:rsidRDefault="00C23B9C" w:rsidP="00083A68">
      <w:pPr>
        <w:numPr>
          <w:ilvl w:val="0"/>
          <w:numId w:val="16"/>
        </w:numPr>
      </w:pPr>
      <w:r w:rsidRPr="0048229D">
        <w:t>These goals should generally be from the GA Performance Goals and Indicators.</w:t>
      </w:r>
    </w:p>
    <w:p w:rsidR="00C23B9C" w:rsidRPr="0048229D" w:rsidRDefault="00C23B9C" w:rsidP="00083A68">
      <w:pPr>
        <w:numPr>
          <w:ilvl w:val="0"/>
          <w:numId w:val="16"/>
        </w:numPr>
      </w:pPr>
      <w:r w:rsidRPr="0048229D">
        <w:t xml:space="preserve">Once you have your goal or goals, start keeping notes on all the ways you are working to meet the goal, tied to the PTA Standards of -Parenting, Communicating, Volunteering, Learning at home , Decision making and Collaborating with community. </w:t>
      </w:r>
    </w:p>
    <w:p w:rsidR="00C23B9C" w:rsidRPr="0048229D" w:rsidRDefault="00C23B9C" w:rsidP="00083A68">
      <w:pPr>
        <w:numPr>
          <w:ilvl w:val="0"/>
          <w:numId w:val="16"/>
        </w:numPr>
      </w:pPr>
      <w:r w:rsidRPr="0048229D">
        <w:t xml:space="preserve">A pattern will emerge.   You can then pick an example of a particular situation where the goal is being specifically met. </w:t>
      </w:r>
    </w:p>
    <w:p w:rsidR="00C23B9C" w:rsidRPr="0048229D" w:rsidRDefault="00C23B9C" w:rsidP="00083A68">
      <w:pPr>
        <w:numPr>
          <w:ilvl w:val="0"/>
          <w:numId w:val="16"/>
        </w:numPr>
      </w:pPr>
      <w:r w:rsidRPr="0048229D">
        <w:t xml:space="preserve">Start actively pursuing that goal, documenting with interviews and quotes as you proceed. </w:t>
      </w:r>
    </w:p>
    <w:p w:rsidR="00C23B9C" w:rsidRPr="0048229D" w:rsidRDefault="00C23B9C" w:rsidP="00CD3B26"/>
    <w:p w:rsidR="00C23B9C" w:rsidRPr="0048229D" w:rsidRDefault="00C23B9C" w:rsidP="00CD3B26">
      <w:pPr>
        <w:rPr>
          <w:b/>
          <w:i/>
        </w:rPr>
      </w:pPr>
      <w:r w:rsidRPr="0048229D">
        <w:rPr>
          <w:b/>
          <w:i/>
        </w:rPr>
        <w:t>Generic Example:</w:t>
      </w:r>
    </w:p>
    <w:p w:rsidR="00C23B9C" w:rsidRPr="0048229D" w:rsidRDefault="00C23B9C" w:rsidP="00CD3B26">
      <w:r w:rsidRPr="0048229D">
        <w:t xml:space="preserve">For example using the GA Performance Goals and Indicators </w:t>
      </w:r>
      <w:r w:rsidRPr="0048229D">
        <w:rPr>
          <w:rStyle w:val="Strong"/>
        </w:rPr>
        <w:t xml:space="preserve">Goal 3, indicator 10: </w:t>
      </w:r>
    </w:p>
    <w:p w:rsidR="00C23B9C" w:rsidRPr="003876E3" w:rsidRDefault="00C23B9C" w:rsidP="00CD3B26">
      <w:pPr>
        <w:rPr>
          <w:rFonts w:ascii="Calibri" w:hAnsi="Calibri"/>
        </w:rPr>
      </w:pPr>
      <w:r w:rsidRPr="0048229D">
        <w:t>Using learning at home as your tool to improving student test results. You could participate in workshops on READING/MATH, where parents are given examples on helping students learn at home. You can tie this into workshops that schools are already providing. You could partner with a Title One Parent liaison on these workshops. From there you could provide copies of reading/math tips, audio books etc. Begin engaging parents and documenting their progress. Tie it into the students test results. Before you know it, you are documenting the components of your anecdotal story</w:t>
      </w:r>
      <w:r w:rsidRPr="003876E3">
        <w:rPr>
          <w:rFonts w:ascii="Calibri" w:hAnsi="Calibri"/>
        </w:rPr>
        <w:t xml:space="preserve">! </w:t>
      </w:r>
    </w:p>
    <w:p w:rsidR="00C23B9C" w:rsidRPr="003876E3" w:rsidRDefault="00C23B9C" w:rsidP="006C2536">
      <w:pP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Default="00C23B9C" w:rsidP="00851D08">
      <w:pPr>
        <w:jc w:val="center"/>
        <w:rPr>
          <w:rFonts w:ascii="Calibri" w:hAnsi="Calibri"/>
        </w:rPr>
      </w:pPr>
    </w:p>
    <w:p w:rsidR="00C23B9C" w:rsidRPr="003876E3" w:rsidRDefault="00C23B9C" w:rsidP="00851D08">
      <w:pPr>
        <w:jc w:val="center"/>
        <w:rPr>
          <w:rFonts w:ascii="Calibri" w:hAnsi="Calibri"/>
        </w:rPr>
      </w:pPr>
    </w:p>
    <w:p w:rsidR="00C23B9C" w:rsidRPr="0048229D" w:rsidRDefault="00C23B9C" w:rsidP="004C401E">
      <w:pPr>
        <w:rPr>
          <w:b/>
        </w:rPr>
      </w:pPr>
      <w:r w:rsidRPr="0048229D">
        <w:rPr>
          <w:b/>
        </w:rPr>
        <w:lastRenderedPageBreak/>
        <w:t>Unit 9</w:t>
      </w:r>
    </w:p>
    <w:p w:rsidR="00C23B9C" w:rsidRPr="0048229D" w:rsidRDefault="00C23B9C" w:rsidP="00BD1771">
      <w:pPr>
        <w:jc w:val="center"/>
        <w:rPr>
          <w:b/>
          <w:sz w:val="28"/>
          <w:szCs w:val="28"/>
          <w:u w:val="single"/>
        </w:rPr>
      </w:pPr>
      <w:r w:rsidRPr="0048229D">
        <w:rPr>
          <w:b/>
          <w:sz w:val="28"/>
          <w:szCs w:val="28"/>
          <w:u w:val="single"/>
        </w:rPr>
        <w:t>Steps to Dealing with Parent Concerns</w:t>
      </w:r>
    </w:p>
    <w:p w:rsidR="00C23B9C" w:rsidRPr="0048229D" w:rsidRDefault="00C23B9C" w:rsidP="00083A68">
      <w:pPr>
        <w:pStyle w:val="NormalWeb"/>
        <w:numPr>
          <w:ilvl w:val="0"/>
          <w:numId w:val="47"/>
        </w:numPr>
        <w:shd w:val="clear" w:color="auto" w:fill="auto"/>
        <w:rPr>
          <w:rFonts w:ascii="Times New Roman" w:hAnsi="Times New Roman"/>
          <w:b/>
          <w:sz w:val="24"/>
          <w:szCs w:val="24"/>
        </w:rPr>
      </w:pPr>
      <w:r w:rsidRPr="0048229D">
        <w:rPr>
          <w:rFonts w:ascii="Times New Roman" w:hAnsi="Times New Roman"/>
          <w:iCs/>
          <w:sz w:val="24"/>
          <w:szCs w:val="24"/>
        </w:rPr>
        <w:t>Ensure you are using and maintaining Confidentiality and good listening and communication skill</w:t>
      </w:r>
    </w:p>
    <w:p w:rsidR="00C23B9C" w:rsidRPr="0048229D" w:rsidRDefault="00C23B9C" w:rsidP="00083A68">
      <w:pPr>
        <w:pStyle w:val="NormalWeb"/>
        <w:numPr>
          <w:ilvl w:val="0"/>
          <w:numId w:val="47"/>
        </w:numPr>
        <w:shd w:val="clear" w:color="auto" w:fill="auto"/>
        <w:rPr>
          <w:rFonts w:ascii="Times New Roman" w:hAnsi="Times New Roman"/>
          <w:b/>
          <w:sz w:val="24"/>
          <w:szCs w:val="24"/>
        </w:rPr>
      </w:pPr>
      <w:r w:rsidRPr="0048229D">
        <w:rPr>
          <w:rFonts w:ascii="Times New Roman" w:hAnsi="Times New Roman"/>
          <w:sz w:val="24"/>
          <w:szCs w:val="24"/>
        </w:rPr>
        <w:t>Collect all available background information</w:t>
      </w:r>
    </w:p>
    <w:p w:rsidR="00C23B9C" w:rsidRPr="0048229D" w:rsidRDefault="00C23B9C" w:rsidP="00083A68">
      <w:pPr>
        <w:pStyle w:val="NormalWeb"/>
        <w:numPr>
          <w:ilvl w:val="0"/>
          <w:numId w:val="47"/>
        </w:numPr>
        <w:shd w:val="clear" w:color="auto" w:fill="auto"/>
        <w:rPr>
          <w:rFonts w:ascii="Times New Roman" w:hAnsi="Times New Roman"/>
          <w:b/>
          <w:sz w:val="24"/>
          <w:szCs w:val="24"/>
        </w:rPr>
      </w:pPr>
      <w:r w:rsidRPr="0048229D">
        <w:rPr>
          <w:rFonts w:ascii="Times New Roman" w:hAnsi="Times New Roman"/>
          <w:iCs/>
          <w:sz w:val="24"/>
          <w:szCs w:val="24"/>
        </w:rPr>
        <w:t>The student's file may be reviewed, with prior parent permission or as per School District protocol.</w:t>
      </w:r>
    </w:p>
    <w:p w:rsidR="00C23B9C" w:rsidRPr="0048229D" w:rsidRDefault="00C23B9C" w:rsidP="00083A68">
      <w:pPr>
        <w:pStyle w:val="NormalWeb"/>
        <w:numPr>
          <w:ilvl w:val="0"/>
          <w:numId w:val="47"/>
        </w:numPr>
        <w:shd w:val="clear" w:color="auto" w:fill="auto"/>
        <w:rPr>
          <w:rFonts w:ascii="Times New Roman" w:hAnsi="Times New Roman"/>
          <w:b/>
          <w:sz w:val="24"/>
          <w:szCs w:val="24"/>
        </w:rPr>
      </w:pPr>
      <w:r w:rsidRPr="0048229D">
        <w:rPr>
          <w:rFonts w:ascii="Times New Roman" w:hAnsi="Times New Roman"/>
          <w:sz w:val="24"/>
          <w:szCs w:val="24"/>
        </w:rPr>
        <w:t>If required, with guidance from the Director or supervisor, the mentor can act as a liaison to assist in resolving the concern or dispute.</w:t>
      </w:r>
    </w:p>
    <w:p w:rsidR="00C23B9C" w:rsidRPr="0048229D" w:rsidRDefault="00C23B9C" w:rsidP="00083A68">
      <w:pPr>
        <w:pStyle w:val="NormalWeb"/>
        <w:numPr>
          <w:ilvl w:val="0"/>
          <w:numId w:val="47"/>
        </w:numPr>
        <w:shd w:val="clear" w:color="auto" w:fill="auto"/>
        <w:rPr>
          <w:rFonts w:ascii="Times New Roman" w:hAnsi="Times New Roman"/>
          <w:b/>
          <w:sz w:val="24"/>
          <w:szCs w:val="24"/>
        </w:rPr>
      </w:pPr>
      <w:r w:rsidRPr="0048229D">
        <w:rPr>
          <w:rFonts w:ascii="Times New Roman" w:hAnsi="Times New Roman"/>
          <w:sz w:val="24"/>
          <w:szCs w:val="24"/>
        </w:rPr>
        <w:t xml:space="preserve">Ensure that the parent or guardian has a copy of the DOE Dispute Resolution Sheet. This can be found on the GA DOE website and in many counties is included in the Parent Welcome Packet upon a child entering into the Program for Exceptional Children. </w:t>
      </w:r>
    </w:p>
    <w:p w:rsidR="00C23B9C" w:rsidRPr="0048229D" w:rsidRDefault="00C23B9C" w:rsidP="00D72A37">
      <w:pPr>
        <w:pStyle w:val="ListParagraph"/>
        <w:ind w:left="787"/>
      </w:pPr>
    </w:p>
    <w:p w:rsidR="00C23B9C" w:rsidRPr="0048229D" w:rsidRDefault="00C23B9C" w:rsidP="00BD1771">
      <w:pPr>
        <w:rPr>
          <w:b/>
          <w:i/>
        </w:rPr>
      </w:pPr>
      <w:r w:rsidRPr="0048229D">
        <w:rPr>
          <w:b/>
          <w:i/>
        </w:rPr>
        <w:t xml:space="preserve"> NOTE: Discuss these steps with your Director/supervisor before proceeding. There is specific updated information available on the DOE website, regarding dispute resolution. Please check this out. You can  also direct the parent to information on the site.</w:t>
      </w:r>
    </w:p>
    <w:p w:rsidR="00C23B9C" w:rsidRPr="0048229D" w:rsidRDefault="00C23B9C" w:rsidP="00BD1771">
      <w:pPr>
        <w:rPr>
          <w:b/>
        </w:rPr>
      </w:pPr>
    </w:p>
    <w:p w:rsidR="00C23B9C" w:rsidRPr="0048229D" w:rsidRDefault="00C23B9C" w:rsidP="00BD1771">
      <w:pPr>
        <w:rPr>
          <w:b/>
        </w:rPr>
      </w:pPr>
      <w:r w:rsidRPr="0048229D">
        <w:rPr>
          <w:b/>
        </w:rPr>
        <w:t>GaDOE Dispute Resolution Steps:</w:t>
      </w:r>
    </w:p>
    <w:p w:rsidR="00C23B9C" w:rsidRPr="0048229D" w:rsidRDefault="00C23B9C" w:rsidP="00083A68">
      <w:pPr>
        <w:pStyle w:val="ListParagraph"/>
        <w:numPr>
          <w:ilvl w:val="0"/>
          <w:numId w:val="33"/>
        </w:numPr>
      </w:pPr>
      <w:r w:rsidRPr="0048229D">
        <w:t xml:space="preserve">Share with the parent the following possible steps to resolving a concern. Request an IEP team meeting to discuss concerns.  Focus on the issue at hand. Keep the discussion ALL about the student and his or her educational needs. Remember that everyone is on the same team, working to ensure an appropriate education for the student. </w:t>
      </w:r>
    </w:p>
    <w:p w:rsidR="00C23B9C" w:rsidRPr="0048229D" w:rsidRDefault="00C23B9C" w:rsidP="00083A68">
      <w:pPr>
        <w:pStyle w:val="ListParagraph"/>
        <w:numPr>
          <w:ilvl w:val="0"/>
          <w:numId w:val="33"/>
        </w:numPr>
      </w:pPr>
      <w:r w:rsidRPr="0048229D">
        <w:t>Next steps if the concern is not resolved: Discuss your concerns with the principal</w:t>
      </w:r>
    </w:p>
    <w:p w:rsidR="00C23B9C" w:rsidRPr="0048229D" w:rsidRDefault="00C23B9C" w:rsidP="00083A68">
      <w:pPr>
        <w:pStyle w:val="ListParagraph"/>
        <w:numPr>
          <w:ilvl w:val="0"/>
          <w:numId w:val="33"/>
        </w:numPr>
      </w:pPr>
      <w:r w:rsidRPr="0048229D">
        <w:t xml:space="preserve"> If unresolved: Discuss with the special education director or his/her designee,</w:t>
      </w:r>
    </w:p>
    <w:p w:rsidR="00C23B9C" w:rsidRPr="0048229D" w:rsidRDefault="00C23B9C" w:rsidP="00083A68">
      <w:pPr>
        <w:pStyle w:val="ListParagraph"/>
        <w:numPr>
          <w:ilvl w:val="0"/>
          <w:numId w:val="33"/>
        </w:numPr>
      </w:pPr>
      <w:r w:rsidRPr="0048229D">
        <w:t>If unresolved: Discuss them with the superintendent.</w:t>
      </w:r>
    </w:p>
    <w:p w:rsidR="00C23B9C" w:rsidRPr="0048229D" w:rsidRDefault="00C23B9C" w:rsidP="00083A68">
      <w:pPr>
        <w:pStyle w:val="ListParagraph"/>
        <w:numPr>
          <w:ilvl w:val="0"/>
          <w:numId w:val="33"/>
        </w:numPr>
      </w:pPr>
      <w:r w:rsidRPr="0048229D">
        <w:t xml:space="preserve">If still unresolved after every effort to correct the problem, the following three options are available to the parent.  Depending on the concern, one strategy may be better suited than another.  It is always recommended, to first try to resolve the problem with the teacher, school or school system. </w:t>
      </w:r>
    </w:p>
    <w:p w:rsidR="00C23B9C" w:rsidRPr="0048229D" w:rsidRDefault="00C23B9C" w:rsidP="00851D08">
      <w:pPr>
        <w:ind w:firstLine="720"/>
        <w:rPr>
          <w:b/>
          <w:u w:val="single"/>
        </w:rPr>
      </w:pPr>
      <w:r w:rsidRPr="0048229D">
        <w:rPr>
          <w:b/>
          <w:u w:val="single"/>
        </w:rPr>
        <w:t>Other Options:</w:t>
      </w:r>
    </w:p>
    <w:p w:rsidR="00C23B9C" w:rsidRPr="0048229D" w:rsidRDefault="00C23B9C" w:rsidP="00083A68">
      <w:pPr>
        <w:pStyle w:val="ListParagraph"/>
        <w:numPr>
          <w:ilvl w:val="1"/>
          <w:numId w:val="17"/>
        </w:numPr>
      </w:pPr>
      <w:r w:rsidRPr="0048229D">
        <w:t>Filing a formal complaint</w:t>
      </w:r>
    </w:p>
    <w:p w:rsidR="00C23B9C" w:rsidRPr="0048229D" w:rsidRDefault="00C23B9C" w:rsidP="00083A68">
      <w:pPr>
        <w:pStyle w:val="ListParagraph"/>
        <w:numPr>
          <w:ilvl w:val="1"/>
          <w:numId w:val="17"/>
        </w:numPr>
      </w:pPr>
      <w:r w:rsidRPr="0048229D">
        <w:t>Requesting Mediation</w:t>
      </w:r>
    </w:p>
    <w:p w:rsidR="00C23B9C" w:rsidRPr="0048229D" w:rsidRDefault="00C23B9C" w:rsidP="00083A68">
      <w:pPr>
        <w:pStyle w:val="ListParagraph"/>
        <w:numPr>
          <w:ilvl w:val="1"/>
          <w:numId w:val="17"/>
        </w:numPr>
      </w:pPr>
      <w:r w:rsidRPr="0048229D">
        <w:t>Requesting  a Due Process Hearing</w:t>
      </w:r>
    </w:p>
    <w:p w:rsidR="00C23B9C" w:rsidRPr="0048229D" w:rsidRDefault="00C23B9C" w:rsidP="00BD1771"/>
    <w:p w:rsidR="00C23B9C" w:rsidRPr="003876E3" w:rsidRDefault="00C23B9C" w:rsidP="00BD1771">
      <w:pPr>
        <w:rPr>
          <w:rFonts w:ascii="Calibri" w:hAnsi="Calibri"/>
          <w:b/>
          <w:i/>
        </w:rPr>
      </w:pPr>
      <w:r w:rsidRPr="0048229D">
        <w:rPr>
          <w:b/>
          <w:i/>
        </w:rPr>
        <w:t>It is important to follow up with the parent/ system to check on the outcome.  It may help to direct parents to agencies and proactive support groups and resources to support their</w:t>
      </w:r>
      <w:r w:rsidRPr="003876E3">
        <w:rPr>
          <w:rFonts w:ascii="Calibri" w:hAnsi="Calibri"/>
          <w:b/>
          <w:i/>
        </w:rPr>
        <w:t xml:space="preserve"> ongoing needs.</w:t>
      </w:r>
    </w:p>
    <w:p w:rsidR="00C23B9C" w:rsidRDefault="00C23B9C" w:rsidP="00BD1771">
      <w:pPr>
        <w:rPr>
          <w:rFonts w:ascii="Calibri" w:hAnsi="Calibri"/>
          <w:b/>
        </w:rPr>
      </w:pPr>
    </w:p>
    <w:p w:rsidR="00C23B9C" w:rsidRDefault="00C23B9C" w:rsidP="00BD1771">
      <w:pPr>
        <w:rPr>
          <w:rFonts w:ascii="Calibri" w:hAnsi="Calibri"/>
          <w:b/>
        </w:rPr>
      </w:pPr>
    </w:p>
    <w:p w:rsidR="00C23B9C" w:rsidRDefault="00C23B9C" w:rsidP="00BD1771">
      <w:pPr>
        <w:rPr>
          <w:rFonts w:ascii="Calibri" w:hAnsi="Calibri"/>
          <w:b/>
        </w:rPr>
      </w:pPr>
    </w:p>
    <w:p w:rsidR="00C23B9C" w:rsidRDefault="00C23B9C" w:rsidP="00BD1771">
      <w:pPr>
        <w:rPr>
          <w:rFonts w:ascii="Calibri" w:hAnsi="Calibri"/>
          <w:b/>
        </w:rPr>
      </w:pPr>
    </w:p>
    <w:p w:rsidR="00C23B9C" w:rsidRDefault="00C23B9C" w:rsidP="00BD1771">
      <w:pPr>
        <w:rPr>
          <w:rFonts w:ascii="Calibri" w:hAnsi="Calibri"/>
          <w:b/>
        </w:rPr>
      </w:pPr>
    </w:p>
    <w:p w:rsidR="00C23B9C" w:rsidRDefault="00C23B9C" w:rsidP="00BD1771">
      <w:pPr>
        <w:rPr>
          <w:rFonts w:ascii="Calibri" w:hAnsi="Calibri"/>
          <w:b/>
        </w:rPr>
      </w:pPr>
    </w:p>
    <w:p w:rsidR="00C23B9C" w:rsidRPr="003876E3" w:rsidRDefault="00C23B9C" w:rsidP="00BD1771">
      <w:pPr>
        <w:rPr>
          <w:rFonts w:ascii="Calibri" w:hAnsi="Calibri"/>
          <w:b/>
        </w:rPr>
      </w:pPr>
    </w:p>
    <w:p w:rsidR="00C23B9C" w:rsidRPr="0048229D" w:rsidRDefault="00C23B9C" w:rsidP="00DC4C48">
      <w:pPr>
        <w:rPr>
          <w:rStyle w:val="Strong"/>
        </w:rPr>
      </w:pPr>
      <w:r w:rsidRPr="0048229D">
        <w:lastRenderedPageBreak/>
        <w:t xml:space="preserve"> </w:t>
      </w:r>
      <w:r w:rsidRPr="0048229D">
        <w:rPr>
          <w:rStyle w:val="Strong"/>
        </w:rPr>
        <w:t>Unit 10</w:t>
      </w:r>
    </w:p>
    <w:p w:rsidR="00C23B9C" w:rsidRPr="0048229D" w:rsidRDefault="00C23B9C" w:rsidP="001660FD">
      <w:pPr>
        <w:jc w:val="center"/>
        <w:rPr>
          <w:rStyle w:val="Strong"/>
          <w:sz w:val="28"/>
          <w:szCs w:val="28"/>
          <w:u w:val="single"/>
        </w:rPr>
      </w:pPr>
      <w:r w:rsidRPr="0048229D">
        <w:rPr>
          <w:rStyle w:val="Strong"/>
          <w:sz w:val="28"/>
          <w:szCs w:val="28"/>
          <w:u w:val="single"/>
        </w:rPr>
        <w:t>Best Practices</w:t>
      </w:r>
    </w:p>
    <w:p w:rsidR="00C23B9C" w:rsidRPr="0048229D" w:rsidRDefault="00C23B9C" w:rsidP="00851D08">
      <w:pPr>
        <w:rPr>
          <w:rStyle w:val="Strong"/>
          <w:sz w:val="28"/>
          <w:szCs w:val="28"/>
        </w:rPr>
      </w:pPr>
    </w:p>
    <w:p w:rsidR="00C23B9C" w:rsidRPr="0048229D" w:rsidRDefault="00C23B9C" w:rsidP="00851D08">
      <w:pPr>
        <w:rPr>
          <w:rStyle w:val="Strong"/>
          <w:b w:val="0"/>
        </w:rPr>
      </w:pPr>
    </w:p>
    <w:p w:rsidR="00C23B9C" w:rsidRPr="0048229D" w:rsidRDefault="00C23B9C" w:rsidP="00851D08">
      <w:pPr>
        <w:rPr>
          <w:rStyle w:val="Strong"/>
          <w:b w:val="0"/>
        </w:rPr>
      </w:pPr>
      <w:r w:rsidRPr="0048229D">
        <w:rPr>
          <w:rStyle w:val="Strong"/>
        </w:rPr>
        <w:t>Best Practices</w:t>
      </w:r>
      <w:r w:rsidRPr="0048229D">
        <w:rPr>
          <w:rStyle w:val="Strong"/>
          <w:b w:val="0"/>
        </w:rPr>
        <w:t xml:space="preserve"> have been prepared to provide Mentors with suggestions on parent engagements.  These were presented at the Leadership Conference last year.  Stress to the Rookie these are only suggestions and they do not have to be used until they feel comfortable in their role.</w:t>
      </w:r>
    </w:p>
    <w:p w:rsidR="00C23B9C" w:rsidRPr="0048229D" w:rsidRDefault="00C23B9C" w:rsidP="00851D08">
      <w:pPr>
        <w:rPr>
          <w:rStyle w:val="Strong"/>
          <w:b w:val="0"/>
        </w:rPr>
      </w:pPr>
    </w:p>
    <w:p w:rsidR="00C23B9C" w:rsidRDefault="00C23B9C" w:rsidP="00851D08">
      <w:pPr>
        <w:rPr>
          <w:rStyle w:val="Strong"/>
          <w:b w:val="0"/>
        </w:rPr>
      </w:pPr>
      <w:r w:rsidRPr="0048229D">
        <w:rPr>
          <w:rStyle w:val="Strong"/>
          <w:b w:val="0"/>
        </w:rPr>
        <w:t>Information on these Best Practices is in the addendum section.</w:t>
      </w: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Default="00C23B9C" w:rsidP="00851D08">
      <w:pPr>
        <w:rPr>
          <w:rStyle w:val="Strong"/>
          <w:b w:val="0"/>
        </w:rPr>
      </w:pPr>
    </w:p>
    <w:p w:rsidR="00C23B9C" w:rsidRPr="00037A3C" w:rsidRDefault="00C23B9C" w:rsidP="00851D08">
      <w:pPr>
        <w:rPr>
          <w:rStyle w:val="Strong"/>
          <w:b w:val="0"/>
        </w:rPr>
      </w:pPr>
    </w:p>
    <w:p w:rsidR="00C23B9C" w:rsidRPr="003876E3" w:rsidRDefault="00C23B9C" w:rsidP="00BD1771">
      <w:pPr>
        <w:rPr>
          <w:rFonts w:ascii="Calibri" w:hAnsi="Calibri"/>
        </w:rPr>
      </w:pPr>
    </w:p>
    <w:p w:rsidR="00C23B9C" w:rsidRPr="00037A3C" w:rsidRDefault="00C23B9C" w:rsidP="001660FD">
      <w:pPr>
        <w:jc w:val="center"/>
        <w:rPr>
          <w:rStyle w:val="Strong"/>
          <w:sz w:val="28"/>
          <w:szCs w:val="28"/>
        </w:rPr>
      </w:pPr>
      <w:r w:rsidRPr="00037A3C">
        <w:rPr>
          <w:rStyle w:val="Strong"/>
          <w:sz w:val="28"/>
          <w:szCs w:val="28"/>
        </w:rPr>
        <w:lastRenderedPageBreak/>
        <w:t>ADDENDUMS</w:t>
      </w:r>
    </w:p>
    <w:p w:rsidR="00C23B9C" w:rsidRPr="00037A3C" w:rsidRDefault="00C23B9C" w:rsidP="0080217E">
      <w:pPr>
        <w:rPr>
          <w:rStyle w:val="Strong"/>
          <w:b w:val="0"/>
        </w:rPr>
      </w:pPr>
    </w:p>
    <w:p w:rsidR="00C23B9C" w:rsidRPr="00037A3C" w:rsidRDefault="00F029A0" w:rsidP="0080217E">
      <w:hyperlink r:id="rId54" w:history="1">
        <w:r w:rsidR="00C23B9C" w:rsidRPr="00AD4B14">
          <w:rPr>
            <w:rStyle w:val="Hyperlink"/>
          </w:rPr>
          <w:t>http://public.doe.k12.ga.us/ci_exceptional.aspx?PageReq=CIEXCPerfGoals</w:t>
        </w:r>
      </w:hyperlink>
      <w:r w:rsidR="00C23B9C">
        <w:t xml:space="preserve"> </w:t>
      </w:r>
    </w:p>
    <w:p w:rsidR="00C23B9C" w:rsidRPr="00037A3C" w:rsidRDefault="00C23B9C" w:rsidP="0080217E">
      <w:pPr>
        <w:rPr>
          <w:b/>
          <w:u w:val="single"/>
        </w:rPr>
      </w:pPr>
      <w:r w:rsidRPr="00037A3C">
        <w:rPr>
          <w:b/>
          <w:u w:val="single"/>
        </w:rPr>
        <w:t xml:space="preserve">Georgia’s Performance Goals and Indicators for Students with Disabilities </w:t>
      </w:r>
    </w:p>
    <w:p w:rsidR="00C23B9C" w:rsidRPr="00037A3C" w:rsidRDefault="00C23B9C" w:rsidP="00CA2B5A">
      <w:pPr>
        <w:numPr>
          <w:ilvl w:val="0"/>
          <w:numId w:val="3"/>
        </w:numPr>
        <w:tabs>
          <w:tab w:val="num" w:pos="720"/>
        </w:tabs>
        <w:ind w:left="720" w:hanging="360"/>
        <w:outlineLvl w:val="0"/>
      </w:pPr>
      <w:r w:rsidRPr="00037A3C">
        <w:rPr>
          <w:b/>
        </w:rPr>
        <w:t xml:space="preserve">Improve post-school outcomes for students with disabilities </w:t>
      </w:r>
    </w:p>
    <w:p w:rsidR="00C23B9C" w:rsidRPr="00037A3C" w:rsidRDefault="00C23B9C" w:rsidP="00EC3771">
      <w:pPr>
        <w:ind w:left="720"/>
        <w:outlineLvl w:val="1"/>
      </w:pPr>
      <w:r w:rsidRPr="00037A3C">
        <w:t xml:space="preserve">     1. Decrease the percentage of students with disabilities who </w:t>
      </w:r>
      <w:r w:rsidRPr="00037A3C">
        <w:rPr>
          <w:b/>
        </w:rPr>
        <w:t>drop out</w:t>
      </w:r>
      <w:r w:rsidRPr="00037A3C">
        <w:t xml:space="preserve"> of school. </w:t>
      </w:r>
    </w:p>
    <w:p w:rsidR="00C23B9C" w:rsidRPr="00037A3C" w:rsidRDefault="00C23B9C" w:rsidP="00704570">
      <w:pPr>
        <w:ind w:left="984"/>
        <w:outlineLvl w:val="1"/>
      </w:pPr>
      <w:r w:rsidRPr="00037A3C">
        <w:t xml:space="preserve">2. Increase the percentage of students with disabilities who </w:t>
      </w:r>
      <w:r w:rsidRPr="00037A3C">
        <w:rPr>
          <w:b/>
        </w:rPr>
        <w:t>earn a regular high school</w:t>
      </w:r>
      <w:r w:rsidRPr="00037A3C">
        <w:t xml:space="preserve"> </w:t>
      </w:r>
      <w:r w:rsidRPr="00037A3C">
        <w:rPr>
          <w:b/>
        </w:rPr>
        <w:t>diploma</w:t>
      </w:r>
    </w:p>
    <w:p w:rsidR="00C23B9C" w:rsidRPr="00037A3C" w:rsidRDefault="00C23B9C" w:rsidP="00704570">
      <w:pPr>
        <w:ind w:left="984"/>
        <w:outlineLvl w:val="1"/>
        <w:rPr>
          <w:b/>
        </w:rPr>
      </w:pPr>
      <w:r w:rsidRPr="00037A3C">
        <w:t xml:space="preserve">3. Increase the percentage of students with disabilities who </w:t>
      </w:r>
      <w:r>
        <w:rPr>
          <w:b/>
        </w:rPr>
        <w:t xml:space="preserve">transition to employment </w:t>
      </w:r>
      <w:r w:rsidRPr="00037A3C">
        <w:rPr>
          <w:b/>
        </w:rPr>
        <w:t xml:space="preserve">or post-secondary education.    </w:t>
      </w:r>
    </w:p>
    <w:p w:rsidR="00C23B9C" w:rsidRPr="00037A3C" w:rsidRDefault="00C23B9C" w:rsidP="00EC3771">
      <w:pPr>
        <w:ind w:left="720"/>
        <w:outlineLvl w:val="1"/>
      </w:pPr>
      <w:r w:rsidRPr="00037A3C">
        <w:t xml:space="preserve">     4. Increase the percentage of transition aged students with disabilities who have </w:t>
      </w:r>
    </w:p>
    <w:p w:rsidR="00C23B9C" w:rsidRPr="00037A3C" w:rsidRDefault="00C23B9C" w:rsidP="00EC3771">
      <w:pPr>
        <w:ind w:left="720"/>
        <w:outlineLvl w:val="1"/>
      </w:pPr>
      <w:r w:rsidRPr="00037A3C">
        <w:t xml:space="preserve">        coordinated and measurable IEP goals and transition services that will lead to </w:t>
      </w:r>
    </w:p>
    <w:p w:rsidR="00C23B9C" w:rsidRPr="00037A3C" w:rsidRDefault="00C23B9C" w:rsidP="00EC3771">
      <w:pPr>
        <w:ind w:left="720"/>
        <w:outlineLvl w:val="1"/>
      </w:pPr>
      <w:r w:rsidRPr="00037A3C">
        <w:t xml:space="preserve">        </w:t>
      </w:r>
      <w:r w:rsidRPr="00037A3C">
        <w:rPr>
          <w:b/>
        </w:rPr>
        <w:t>attainment of post- secondary education</w:t>
      </w:r>
      <w:r w:rsidRPr="00037A3C">
        <w:t xml:space="preserve">. </w:t>
      </w:r>
    </w:p>
    <w:p w:rsidR="00C23B9C" w:rsidRPr="00037A3C" w:rsidRDefault="00C23B9C" w:rsidP="00CA2B5A">
      <w:pPr>
        <w:numPr>
          <w:ilvl w:val="0"/>
          <w:numId w:val="3"/>
        </w:numPr>
        <w:tabs>
          <w:tab w:val="num" w:pos="720"/>
        </w:tabs>
        <w:ind w:left="720" w:hanging="360"/>
        <w:outlineLvl w:val="0"/>
      </w:pPr>
      <w:r w:rsidRPr="00037A3C">
        <w:rPr>
          <w:b/>
        </w:rPr>
        <w:t>Improve services for young children (ages 3 – 5) with disabilities</w:t>
      </w:r>
      <w:r w:rsidRPr="00037A3C">
        <w:t xml:space="preserve"> </w:t>
      </w:r>
    </w:p>
    <w:p w:rsidR="00C23B9C" w:rsidRPr="00037A3C" w:rsidRDefault="00C23B9C" w:rsidP="00CA2B5A">
      <w:pPr>
        <w:numPr>
          <w:ilvl w:val="1"/>
          <w:numId w:val="4"/>
        </w:numPr>
        <w:tabs>
          <w:tab w:val="num" w:pos="1440"/>
        </w:tabs>
        <w:outlineLvl w:val="1"/>
        <w:rPr>
          <w:b/>
        </w:rPr>
      </w:pPr>
      <w:r w:rsidRPr="00037A3C">
        <w:t>Increase the percentage of young children r</w:t>
      </w:r>
      <w:r w:rsidRPr="00037A3C">
        <w:rPr>
          <w:b/>
        </w:rPr>
        <w:t>eferred</w:t>
      </w:r>
      <w:r w:rsidRPr="00037A3C">
        <w:t xml:space="preserve"> by parents, or other agencies </w:t>
      </w:r>
      <w:r w:rsidRPr="00037A3C">
        <w:rPr>
          <w:b/>
        </w:rPr>
        <w:t>prior to age three</w:t>
      </w:r>
      <w:r w:rsidRPr="00037A3C">
        <w:t xml:space="preserve"> who are determined eligible and have an </w:t>
      </w:r>
      <w:r w:rsidRPr="00037A3C">
        <w:rPr>
          <w:b/>
        </w:rPr>
        <w:t xml:space="preserve">IEP implemented by the third birthday. </w:t>
      </w:r>
    </w:p>
    <w:p w:rsidR="00C23B9C" w:rsidRPr="00037A3C" w:rsidRDefault="00C23B9C" w:rsidP="00CA2B5A">
      <w:pPr>
        <w:numPr>
          <w:ilvl w:val="1"/>
          <w:numId w:val="4"/>
        </w:numPr>
        <w:tabs>
          <w:tab w:val="num" w:pos="1440"/>
        </w:tabs>
        <w:outlineLvl w:val="1"/>
      </w:pPr>
      <w:r w:rsidRPr="00037A3C">
        <w:t xml:space="preserve">Increase the percentage of </w:t>
      </w:r>
      <w:r w:rsidRPr="00037A3C">
        <w:rPr>
          <w:b/>
        </w:rPr>
        <w:t>time</w:t>
      </w:r>
      <w:r w:rsidRPr="00037A3C">
        <w:t xml:space="preserve"> young children with disabilities spend in </w:t>
      </w:r>
      <w:r w:rsidRPr="00037A3C">
        <w:rPr>
          <w:b/>
        </w:rPr>
        <w:t>natural environments</w:t>
      </w:r>
      <w:r w:rsidRPr="00037A3C">
        <w:t xml:space="preserve"> with typically developing peers. </w:t>
      </w:r>
    </w:p>
    <w:p w:rsidR="00C23B9C" w:rsidRPr="00037A3C" w:rsidRDefault="00C23B9C" w:rsidP="00CA2B5A">
      <w:pPr>
        <w:numPr>
          <w:ilvl w:val="1"/>
          <w:numId w:val="4"/>
        </w:numPr>
        <w:tabs>
          <w:tab w:val="num" w:pos="1440"/>
        </w:tabs>
        <w:outlineLvl w:val="1"/>
        <w:rPr>
          <w:b/>
        </w:rPr>
      </w:pPr>
      <w:r w:rsidRPr="00037A3C">
        <w:t xml:space="preserve">Increase the percentage of young children with disabilities who show </w:t>
      </w:r>
      <w:r w:rsidRPr="00037A3C">
        <w:rPr>
          <w:b/>
        </w:rPr>
        <w:t xml:space="preserve">improved positive social/emotional skills, acquisition and use of knowledge and skills, and use of appropriate behaviors. </w:t>
      </w:r>
    </w:p>
    <w:p w:rsidR="00C23B9C" w:rsidRPr="00037A3C" w:rsidRDefault="00C23B9C" w:rsidP="00CA2B5A">
      <w:pPr>
        <w:numPr>
          <w:ilvl w:val="0"/>
          <w:numId w:val="3"/>
        </w:numPr>
        <w:tabs>
          <w:tab w:val="num" w:pos="720"/>
        </w:tabs>
        <w:ind w:left="720" w:hanging="360"/>
        <w:outlineLvl w:val="0"/>
      </w:pPr>
      <w:r w:rsidRPr="00037A3C">
        <w:rPr>
          <w:b/>
        </w:rPr>
        <w:t>Improve the provision of a free and appropriate public education to students with disabilities</w:t>
      </w:r>
      <w:r w:rsidRPr="00037A3C">
        <w:t xml:space="preserve"> </w:t>
      </w:r>
    </w:p>
    <w:p w:rsidR="00C23B9C" w:rsidRPr="00037A3C" w:rsidRDefault="00C23B9C" w:rsidP="00CA2B5A">
      <w:pPr>
        <w:numPr>
          <w:ilvl w:val="1"/>
          <w:numId w:val="5"/>
        </w:numPr>
        <w:tabs>
          <w:tab w:val="num" w:pos="1440"/>
        </w:tabs>
        <w:outlineLvl w:val="1"/>
      </w:pPr>
      <w:r w:rsidRPr="00037A3C">
        <w:t xml:space="preserve">Increase the percentage of students who </w:t>
      </w:r>
      <w:r w:rsidRPr="00037A3C">
        <w:rPr>
          <w:b/>
        </w:rPr>
        <w:t>are evaluated and determined</w:t>
      </w:r>
      <w:r w:rsidRPr="00037A3C">
        <w:t xml:space="preserve"> eligible for special education </w:t>
      </w:r>
      <w:r w:rsidRPr="00037A3C">
        <w:rPr>
          <w:b/>
        </w:rPr>
        <w:t>within 60 days</w:t>
      </w:r>
      <w:r w:rsidRPr="00037A3C">
        <w:t xml:space="preserve">. </w:t>
      </w:r>
    </w:p>
    <w:p w:rsidR="00C23B9C" w:rsidRPr="00037A3C" w:rsidRDefault="00C23B9C" w:rsidP="00CA2B5A">
      <w:pPr>
        <w:numPr>
          <w:ilvl w:val="1"/>
          <w:numId w:val="5"/>
        </w:numPr>
        <w:tabs>
          <w:tab w:val="num" w:pos="1440"/>
        </w:tabs>
        <w:outlineLvl w:val="1"/>
      </w:pPr>
      <w:r w:rsidRPr="00037A3C">
        <w:t xml:space="preserve">Increase the percentage of students with disabilities who receive their </w:t>
      </w:r>
      <w:r w:rsidRPr="00037A3C">
        <w:rPr>
          <w:b/>
        </w:rPr>
        <w:t>instruction in the general education</w:t>
      </w:r>
      <w:r w:rsidRPr="00037A3C">
        <w:t xml:space="preserve"> setting with appropriate supports and accommodations. </w:t>
      </w:r>
    </w:p>
    <w:p w:rsidR="00C23B9C" w:rsidRPr="00037A3C" w:rsidRDefault="00C23B9C" w:rsidP="00CA2B5A">
      <w:pPr>
        <w:numPr>
          <w:ilvl w:val="1"/>
          <w:numId w:val="5"/>
        </w:numPr>
        <w:tabs>
          <w:tab w:val="num" w:pos="1440"/>
        </w:tabs>
        <w:outlineLvl w:val="1"/>
      </w:pPr>
      <w:r w:rsidRPr="00037A3C">
        <w:t xml:space="preserve">Increase the </w:t>
      </w:r>
      <w:r w:rsidRPr="00037A3C">
        <w:rPr>
          <w:b/>
        </w:rPr>
        <w:t xml:space="preserve">performance </w:t>
      </w:r>
      <w:r w:rsidRPr="00037A3C">
        <w:t xml:space="preserve">of students with disabilities on </w:t>
      </w:r>
      <w:r w:rsidRPr="00037A3C">
        <w:rPr>
          <w:b/>
        </w:rPr>
        <w:t>statewide assessments</w:t>
      </w:r>
      <w:r w:rsidRPr="00037A3C">
        <w:t xml:space="preserve"> when given appropriate accommodations. </w:t>
      </w:r>
    </w:p>
    <w:p w:rsidR="00C23B9C" w:rsidRPr="00037A3C" w:rsidRDefault="00C23B9C" w:rsidP="00CA2B5A">
      <w:pPr>
        <w:numPr>
          <w:ilvl w:val="1"/>
          <w:numId w:val="5"/>
        </w:numPr>
        <w:tabs>
          <w:tab w:val="num" w:pos="1440"/>
        </w:tabs>
        <w:outlineLvl w:val="1"/>
        <w:rPr>
          <w:b/>
        </w:rPr>
      </w:pPr>
      <w:r w:rsidRPr="00037A3C">
        <w:rPr>
          <w:b/>
        </w:rPr>
        <w:t>Decrease</w:t>
      </w:r>
      <w:r w:rsidRPr="00037A3C">
        <w:t xml:space="preserve"> the percentage of students with disabilities who are </w:t>
      </w:r>
      <w:r w:rsidRPr="00037A3C">
        <w:rPr>
          <w:b/>
        </w:rPr>
        <w:t xml:space="preserve">removed from their school or placements for disciplinary reasons. </w:t>
      </w:r>
    </w:p>
    <w:p w:rsidR="00C23B9C" w:rsidRPr="00037A3C" w:rsidRDefault="00C23B9C" w:rsidP="00CA2B5A">
      <w:pPr>
        <w:numPr>
          <w:ilvl w:val="1"/>
          <w:numId w:val="5"/>
        </w:numPr>
        <w:tabs>
          <w:tab w:val="num" w:pos="1440"/>
        </w:tabs>
        <w:outlineLvl w:val="1"/>
      </w:pPr>
      <w:r w:rsidRPr="00037A3C">
        <w:rPr>
          <w:b/>
        </w:rPr>
        <w:t>Decrease the disproportionate</w:t>
      </w:r>
      <w:r w:rsidRPr="00037A3C">
        <w:t xml:space="preserve"> representation of students with disabilities due to inappropriate policies, procedures, and practices. </w:t>
      </w:r>
    </w:p>
    <w:p w:rsidR="00C23B9C" w:rsidRPr="00037A3C" w:rsidRDefault="00C23B9C" w:rsidP="00CA2B5A">
      <w:pPr>
        <w:numPr>
          <w:ilvl w:val="1"/>
          <w:numId w:val="5"/>
        </w:numPr>
        <w:tabs>
          <w:tab w:val="num" w:pos="1440"/>
        </w:tabs>
        <w:outlineLvl w:val="1"/>
      </w:pPr>
      <w:r w:rsidRPr="00037A3C">
        <w:t xml:space="preserve">Increase the percentage of parents of children receiving special education services who report that schools </w:t>
      </w:r>
      <w:r w:rsidRPr="00037A3C">
        <w:rPr>
          <w:b/>
        </w:rPr>
        <w:t>encouraged parent involvement</w:t>
      </w:r>
      <w:r w:rsidRPr="00037A3C">
        <w:t xml:space="preserve"> to improve results for students with disabilities. </w:t>
      </w:r>
    </w:p>
    <w:p w:rsidR="00C23B9C" w:rsidRPr="00037A3C" w:rsidRDefault="00C23B9C" w:rsidP="00CA2B5A">
      <w:pPr>
        <w:numPr>
          <w:ilvl w:val="0"/>
          <w:numId w:val="3"/>
        </w:numPr>
        <w:tabs>
          <w:tab w:val="num" w:pos="720"/>
        </w:tabs>
        <w:ind w:left="720" w:hanging="360"/>
        <w:outlineLvl w:val="0"/>
      </w:pPr>
      <w:r w:rsidRPr="00037A3C">
        <w:rPr>
          <w:b/>
        </w:rPr>
        <w:t>Improve compliance with state and federal laws and regulations</w:t>
      </w:r>
      <w:r w:rsidRPr="00037A3C">
        <w:t xml:space="preserve"> </w:t>
      </w:r>
    </w:p>
    <w:p w:rsidR="00C23B9C" w:rsidRPr="00037A3C" w:rsidRDefault="00C23B9C" w:rsidP="00CA2B5A">
      <w:pPr>
        <w:numPr>
          <w:ilvl w:val="1"/>
          <w:numId w:val="6"/>
        </w:numPr>
        <w:tabs>
          <w:tab w:val="num" w:pos="1440"/>
        </w:tabs>
        <w:outlineLvl w:val="1"/>
      </w:pPr>
      <w:r w:rsidRPr="00037A3C">
        <w:t xml:space="preserve">All identified noncompliance will be corrected as soon as possible, but no later than one year from identification. </w:t>
      </w:r>
    </w:p>
    <w:p w:rsidR="00C23B9C" w:rsidRPr="00037A3C" w:rsidRDefault="00C23B9C" w:rsidP="00CA2B5A">
      <w:pPr>
        <w:numPr>
          <w:ilvl w:val="1"/>
          <w:numId w:val="6"/>
        </w:numPr>
        <w:tabs>
          <w:tab w:val="num" w:pos="1440"/>
        </w:tabs>
        <w:outlineLvl w:val="1"/>
      </w:pPr>
      <w:r w:rsidRPr="00037A3C">
        <w:t xml:space="preserve">Dispute resolution procedures and requirements are followed within any applicable timelines. Includes formal complaints, mediation, due process hearings, and resolution sessions. </w:t>
      </w:r>
    </w:p>
    <w:p w:rsidR="00C23B9C" w:rsidRPr="00037A3C" w:rsidRDefault="00C23B9C" w:rsidP="00CA2B5A">
      <w:pPr>
        <w:numPr>
          <w:ilvl w:val="1"/>
          <w:numId w:val="6"/>
        </w:numPr>
        <w:tabs>
          <w:tab w:val="num" w:pos="1440"/>
        </w:tabs>
        <w:outlineLvl w:val="1"/>
      </w:pPr>
      <w:r w:rsidRPr="00037A3C">
        <w:t xml:space="preserve">Reports are submitted in a timely manner. </w:t>
      </w:r>
    </w:p>
    <w:p w:rsidR="00C23B9C" w:rsidRPr="00037A3C" w:rsidRDefault="00C23B9C" w:rsidP="0080217E">
      <w:pPr>
        <w:rPr>
          <w:color w:val="000000"/>
        </w:rPr>
      </w:pPr>
      <w:r w:rsidRPr="00037A3C">
        <w:br w:type="page"/>
      </w:r>
      <w:r w:rsidRPr="00037A3C">
        <w:rPr>
          <w:color w:val="000000"/>
        </w:rPr>
        <w:lastRenderedPageBreak/>
        <w:tab/>
      </w:r>
    </w:p>
    <w:p w:rsidR="00C23B9C" w:rsidRPr="00037A3C" w:rsidRDefault="00C23B9C" w:rsidP="0080217E">
      <w:pPr>
        <w:rPr>
          <w:sz w:val="28"/>
          <w:szCs w:val="28"/>
        </w:rPr>
      </w:pPr>
      <w:r w:rsidRPr="00037A3C">
        <w:rPr>
          <w:b/>
          <w:sz w:val="28"/>
          <w:szCs w:val="28"/>
        </w:rPr>
        <w:t>National Standards for Parent/Family Involvement/ Also PTA Standards and used in the School Keys Strand on family engagement:</w:t>
      </w:r>
    </w:p>
    <w:p w:rsidR="00C23B9C" w:rsidRPr="00037A3C" w:rsidRDefault="00C23B9C" w:rsidP="0080217E"/>
    <w:p w:rsidR="00C23B9C" w:rsidRPr="00037A3C" w:rsidRDefault="00C23B9C" w:rsidP="0080217E">
      <w:pPr>
        <w:rPr>
          <w:i/>
          <w:color w:val="000000"/>
        </w:rPr>
      </w:pPr>
      <w:r w:rsidRPr="00037A3C">
        <w:rPr>
          <w:b/>
          <w:i/>
          <w:color w:val="000066"/>
        </w:rPr>
        <w:t>Standard 1: Communicating</w:t>
      </w:r>
    </w:p>
    <w:p w:rsidR="00C23B9C" w:rsidRPr="00037A3C" w:rsidRDefault="00C23B9C" w:rsidP="0080217E">
      <w:pPr>
        <w:rPr>
          <w:color w:val="000000"/>
        </w:rPr>
      </w:pPr>
      <w:r w:rsidRPr="00037A3C">
        <w:rPr>
          <w:b/>
          <w:i/>
          <w:color w:val="000066"/>
        </w:rPr>
        <w:t>Communication between home and school is regular, two-way, and meaningful.</w:t>
      </w:r>
      <w:r w:rsidRPr="00037A3C">
        <w:rPr>
          <w:b/>
          <w:i/>
          <w:color w:val="000000"/>
        </w:rPr>
        <w:t xml:space="preserve"> </w:t>
      </w:r>
    </w:p>
    <w:p w:rsidR="00C23B9C" w:rsidRPr="00037A3C" w:rsidRDefault="00C23B9C" w:rsidP="0080217E">
      <w:pPr>
        <w:rPr>
          <w:color w:val="000000"/>
        </w:rPr>
      </w:pPr>
      <w:r w:rsidRPr="00037A3C">
        <w:rPr>
          <w:color w:val="000000"/>
        </w:rPr>
        <w:t>Communication is the foundation of a solid partnership.  When parents and educators communicate effectively, positive relationships develop, problems are more easily solved, and students make greater progress.</w:t>
      </w:r>
    </w:p>
    <w:p w:rsidR="00C23B9C" w:rsidRPr="00037A3C" w:rsidRDefault="00C23B9C" w:rsidP="0080217E">
      <w:pPr>
        <w:rPr>
          <w:color w:val="000000"/>
        </w:rPr>
      </w:pPr>
      <w:r w:rsidRPr="00037A3C">
        <w:rPr>
          <w:color w:val="000000"/>
        </w:rPr>
        <w:t>Too often school or program communication is one-way without the chance to exchange ideas and share perceptions.  Effective home-school communication is the two-way sharing of information vital to student success.  Even parent-teacher conferences can be one-way if the goal is merely reporting student progress.  Partnering requires give-and-take conversation, goal setting for the future, and regular follow-up interactions.</w:t>
      </w:r>
    </w:p>
    <w:p w:rsidR="00C23B9C" w:rsidRPr="00037A3C" w:rsidRDefault="00C23B9C" w:rsidP="0080217E">
      <w:pPr>
        <w:rPr>
          <w:color w:val="000000"/>
        </w:rPr>
      </w:pPr>
    </w:p>
    <w:p w:rsidR="00C23B9C" w:rsidRPr="00037A3C" w:rsidRDefault="00C23B9C" w:rsidP="0080217E">
      <w:pPr>
        <w:rPr>
          <w:b/>
          <w:color w:val="000000"/>
        </w:rPr>
      </w:pPr>
      <w:r w:rsidRPr="00037A3C">
        <w:rPr>
          <w:b/>
          <w:i/>
          <w:color w:val="000066"/>
        </w:rPr>
        <w:t>Standard 2: Parenting</w:t>
      </w:r>
    </w:p>
    <w:p w:rsidR="00C23B9C" w:rsidRPr="00037A3C" w:rsidRDefault="00C23B9C" w:rsidP="0080217E">
      <w:pPr>
        <w:rPr>
          <w:color w:val="000000"/>
        </w:rPr>
      </w:pPr>
      <w:r w:rsidRPr="00037A3C">
        <w:rPr>
          <w:b/>
          <w:i/>
          <w:color w:val="000066"/>
        </w:rPr>
        <w:t>Parenting skills are promoted and supported.</w:t>
      </w:r>
    </w:p>
    <w:p w:rsidR="00C23B9C" w:rsidRPr="00037A3C" w:rsidRDefault="00C23B9C" w:rsidP="0080217E">
      <w:pPr>
        <w:rPr>
          <w:color w:val="000000"/>
        </w:rPr>
      </w:pPr>
      <w:r w:rsidRPr="00037A3C">
        <w:rPr>
          <w:color w:val="000000"/>
        </w:rPr>
        <w:t>Parents are a child’s life support system.  Consequently, the most important support a child can receive comes from the home. School personnel and program staff support positive parenting by respecting and affirming the strengths and skills needed by parents to fulfill their role.  From making sure that students arrive at school rested, fed, and ready to learn, to setting high learning expectations and nurturing self-esteem, parents sustain their children’s learning.</w:t>
      </w:r>
    </w:p>
    <w:p w:rsidR="00C23B9C" w:rsidRPr="00037A3C" w:rsidRDefault="00C23B9C" w:rsidP="0080217E">
      <w:pPr>
        <w:rPr>
          <w:color w:val="000000"/>
        </w:rPr>
      </w:pPr>
      <w:r w:rsidRPr="00037A3C">
        <w:rPr>
          <w:color w:val="000000"/>
        </w:rPr>
        <w:t>When staff members recognize parent roles and responsibilities, ask parents what supports they need, and work to find ways to meet those needs, they communicate a clear message to parents: We value you and need your input in order to maintain a high-quality program.</w:t>
      </w:r>
    </w:p>
    <w:p w:rsidR="00C23B9C" w:rsidRPr="00037A3C" w:rsidRDefault="00C23B9C" w:rsidP="0080217E">
      <w:pPr>
        <w:rPr>
          <w:color w:val="000000"/>
        </w:rPr>
      </w:pPr>
    </w:p>
    <w:p w:rsidR="00C23B9C" w:rsidRPr="00037A3C" w:rsidRDefault="00C23B9C" w:rsidP="0080217E">
      <w:pPr>
        <w:rPr>
          <w:i/>
          <w:color w:val="000000"/>
        </w:rPr>
      </w:pPr>
      <w:r w:rsidRPr="00037A3C">
        <w:rPr>
          <w:b/>
          <w:i/>
          <w:color w:val="000066"/>
        </w:rPr>
        <w:t>Standard 3: Student Learning</w:t>
      </w:r>
    </w:p>
    <w:p w:rsidR="00C23B9C" w:rsidRPr="00037A3C" w:rsidRDefault="00C23B9C" w:rsidP="0080217E">
      <w:pPr>
        <w:rPr>
          <w:color w:val="000000"/>
        </w:rPr>
      </w:pPr>
      <w:r w:rsidRPr="00037A3C">
        <w:rPr>
          <w:b/>
          <w:i/>
          <w:color w:val="000066"/>
        </w:rPr>
        <w:t>Parents play an integral role in assisting student learning.</w:t>
      </w:r>
    </w:p>
    <w:p w:rsidR="00C23B9C" w:rsidRPr="00037A3C" w:rsidRDefault="00C23B9C" w:rsidP="0080217E">
      <w:pPr>
        <w:rPr>
          <w:color w:val="000000"/>
        </w:rPr>
      </w:pPr>
      <w:r w:rsidRPr="00037A3C">
        <w:rPr>
          <w:color w:val="000000"/>
        </w:rPr>
        <w:t>Student learning increases when parents are invited into the process by helping at home.  Enlisting parent’s involvement provides educators and administrators with a valuable support system, creating a team that is working for each child’s success.</w:t>
      </w:r>
    </w:p>
    <w:p w:rsidR="00C23B9C" w:rsidRPr="00037A3C" w:rsidRDefault="00C23B9C" w:rsidP="0080217E">
      <w:pPr>
        <w:rPr>
          <w:color w:val="000000"/>
        </w:rPr>
      </w:pPr>
      <w:r w:rsidRPr="00037A3C">
        <w:rPr>
          <w:color w:val="000000"/>
        </w:rPr>
        <w:t>The majority of parents are willing to assist their students in learning, but many times are not sure what assistance is most helpful and appropriate.  Helping parents connect to their children’s learning enables parents to communicate in powerful ways that they value what their children achieve.  Whether it’s working together on a computer, displaying student work at home, or responding to a particular class assignment, parent’s actions communicate to their children that education is important.</w:t>
      </w:r>
    </w:p>
    <w:p w:rsidR="00C23B9C" w:rsidRPr="00037A3C" w:rsidRDefault="00C23B9C" w:rsidP="0080217E">
      <w:pPr>
        <w:rPr>
          <w:color w:val="000000"/>
        </w:rPr>
      </w:pPr>
    </w:p>
    <w:p w:rsidR="00C23B9C" w:rsidRPr="00037A3C" w:rsidRDefault="00C23B9C" w:rsidP="0080217E">
      <w:pPr>
        <w:rPr>
          <w:i/>
          <w:color w:val="000000"/>
        </w:rPr>
      </w:pPr>
      <w:r w:rsidRPr="00037A3C">
        <w:rPr>
          <w:b/>
          <w:i/>
          <w:color w:val="000066"/>
        </w:rPr>
        <w:t>Standard 4: Volunteering</w:t>
      </w:r>
      <w:r w:rsidRPr="00037A3C">
        <w:rPr>
          <w:color w:val="000000"/>
        </w:rPr>
        <w:t xml:space="preserve"> </w:t>
      </w:r>
    </w:p>
    <w:p w:rsidR="00C23B9C" w:rsidRPr="00037A3C" w:rsidRDefault="00C23B9C" w:rsidP="0080217E">
      <w:pPr>
        <w:rPr>
          <w:color w:val="000000"/>
        </w:rPr>
      </w:pPr>
      <w:r w:rsidRPr="00037A3C">
        <w:rPr>
          <w:b/>
          <w:i/>
          <w:color w:val="000066"/>
        </w:rPr>
        <w:t>Parents are welcome in the school, and their support and assistance are sought.</w:t>
      </w:r>
    </w:p>
    <w:p w:rsidR="00C23B9C" w:rsidRPr="00037A3C" w:rsidRDefault="00C23B9C" w:rsidP="0080217E">
      <w:pPr>
        <w:rPr>
          <w:color w:val="000000"/>
        </w:rPr>
      </w:pPr>
      <w:r w:rsidRPr="00037A3C">
        <w:rPr>
          <w:color w:val="000000"/>
        </w:rPr>
        <w:t xml:space="preserve">When parents volunteer, both families and schools reap benefits that come in few other ways.  Literally millions of dollars of volunteer services are performed by parents and family members each year in the public schools.  Studies have concluded that volunteers express greater confidence in the schools where they have opportunities to participate regularly.  In addition, assisting in school or program events/activities communicates to a child, "I care about what you do here". </w:t>
      </w:r>
    </w:p>
    <w:p w:rsidR="00C23B9C" w:rsidRPr="00037A3C" w:rsidRDefault="00C23B9C" w:rsidP="0080217E">
      <w:pPr>
        <w:rPr>
          <w:color w:val="000000"/>
        </w:rPr>
      </w:pPr>
      <w:r w:rsidRPr="00037A3C">
        <w:rPr>
          <w:color w:val="000000"/>
        </w:rPr>
        <w:t xml:space="preserve">In order for parents to feel appreciated and welcome, volunteer work must be meaningful and valuable to them.  Capitalizing on the expertise and skills of parents and family members provides much needed </w:t>
      </w:r>
      <w:r w:rsidRPr="00037A3C">
        <w:rPr>
          <w:color w:val="000000"/>
        </w:rPr>
        <w:lastRenderedPageBreak/>
        <w:t xml:space="preserve">support to educators and administrators already taxed in their attempts to meet academic goals and student needs. </w:t>
      </w:r>
    </w:p>
    <w:p w:rsidR="00C23B9C" w:rsidRPr="00037A3C" w:rsidRDefault="00C23B9C" w:rsidP="0080217E">
      <w:pPr>
        <w:rPr>
          <w:color w:val="000000"/>
        </w:rPr>
      </w:pPr>
      <w:r w:rsidRPr="00037A3C">
        <w:rPr>
          <w:color w:val="000000"/>
        </w:rPr>
        <w:t xml:space="preserve">Although there are many parents for whom volunteering during school hours is not possible, creative solutions like before- or after-school "drop-in" programs or "at home" support activities provide opportunities for parents to offer their assistance as well. </w:t>
      </w:r>
    </w:p>
    <w:p w:rsidR="00C23B9C" w:rsidRPr="00037A3C" w:rsidRDefault="00C23B9C" w:rsidP="0080217E">
      <w:pPr>
        <w:rPr>
          <w:color w:val="000000"/>
        </w:rPr>
      </w:pPr>
    </w:p>
    <w:p w:rsidR="00C23B9C" w:rsidRPr="00037A3C" w:rsidRDefault="00C23B9C" w:rsidP="0080217E">
      <w:pPr>
        <w:rPr>
          <w:i/>
          <w:color w:val="000000"/>
        </w:rPr>
      </w:pPr>
      <w:r w:rsidRPr="00037A3C">
        <w:rPr>
          <w:b/>
          <w:i/>
          <w:color w:val="000066"/>
        </w:rPr>
        <w:t>Standard 5: Advocacy and Decision Making</w:t>
      </w:r>
    </w:p>
    <w:p w:rsidR="00C23B9C" w:rsidRPr="00037A3C" w:rsidRDefault="00C23B9C" w:rsidP="0080217E">
      <w:pPr>
        <w:rPr>
          <w:color w:val="000000"/>
        </w:rPr>
      </w:pPr>
      <w:r w:rsidRPr="00037A3C">
        <w:rPr>
          <w:b/>
          <w:i/>
          <w:color w:val="000066"/>
        </w:rPr>
        <w:t>Parents are full partners in the decisions that affect children and families.</w:t>
      </w:r>
    </w:p>
    <w:p w:rsidR="00C23B9C" w:rsidRPr="00037A3C" w:rsidRDefault="00C23B9C" w:rsidP="0080217E">
      <w:pPr>
        <w:rPr>
          <w:color w:val="000000"/>
        </w:rPr>
      </w:pPr>
      <w:r w:rsidRPr="00037A3C">
        <w:rPr>
          <w:color w:val="000000"/>
        </w:rPr>
        <w:t>Studies have shown that schools where parents are involved in decision making and advocacy have higher levels of student achievement and greater public support.</w:t>
      </w:r>
    </w:p>
    <w:p w:rsidR="00C23B9C" w:rsidRPr="00037A3C" w:rsidRDefault="00C23B9C" w:rsidP="0080217E">
      <w:pPr>
        <w:rPr>
          <w:color w:val="000000"/>
        </w:rPr>
      </w:pPr>
      <w:r w:rsidRPr="00037A3C">
        <w:rPr>
          <w:color w:val="000000"/>
        </w:rPr>
        <w:t>Effective partnerships develop when each partner is respected and empowered to fully participate in the decision-making process.  Schools and programs that actively enlist parent participation and input communicate that parents are valued as full partners in the education of their children.</w:t>
      </w:r>
    </w:p>
    <w:p w:rsidR="00C23B9C" w:rsidRPr="00037A3C" w:rsidRDefault="00C23B9C" w:rsidP="0080217E">
      <w:pPr>
        <w:rPr>
          <w:color w:val="000000"/>
        </w:rPr>
      </w:pPr>
      <w:r w:rsidRPr="00037A3C">
        <w:rPr>
          <w:color w:val="000000"/>
        </w:rPr>
        <w:t xml:space="preserve">Parents and educators depend on shared authority in decision-making systems to foster parental trust, public confidence, and mutual support of each others efforts in helping students succeed.  The involvement of parents, as individuals or as representative of others, is crucial in collaborative decision-making processes on issues from curriculum and course selection, to discipline policies and over-all school reform measures.   </w:t>
      </w:r>
    </w:p>
    <w:p w:rsidR="00C23B9C" w:rsidRPr="00037A3C" w:rsidRDefault="00C23B9C" w:rsidP="0080217E"/>
    <w:p w:rsidR="00C23B9C" w:rsidRPr="00037A3C" w:rsidRDefault="00C23B9C" w:rsidP="0080217E">
      <w:pPr>
        <w:rPr>
          <w:i/>
          <w:color w:val="000000"/>
        </w:rPr>
      </w:pPr>
      <w:r w:rsidRPr="00037A3C">
        <w:rPr>
          <w:b/>
          <w:i/>
          <w:color w:val="000066"/>
        </w:rPr>
        <w:t>Standard 6: Collaborating with Community</w:t>
      </w:r>
    </w:p>
    <w:p w:rsidR="00C23B9C" w:rsidRPr="00037A3C" w:rsidRDefault="00C23B9C" w:rsidP="0080217E">
      <w:pPr>
        <w:rPr>
          <w:color w:val="000000"/>
        </w:rPr>
      </w:pPr>
      <w:r w:rsidRPr="00037A3C">
        <w:rPr>
          <w:b/>
          <w:i/>
          <w:color w:val="000066"/>
        </w:rPr>
        <w:t>Community resources are used to strengthen school, families, and student learning.</w:t>
      </w:r>
    </w:p>
    <w:p w:rsidR="00C23B9C" w:rsidRPr="00037A3C" w:rsidRDefault="00C23B9C" w:rsidP="0080217E">
      <w:pPr>
        <w:rPr>
          <w:color w:val="000000"/>
        </w:rPr>
      </w:pPr>
      <w:r w:rsidRPr="00037A3C">
        <w:rPr>
          <w:color w:val="000000"/>
        </w:rPr>
        <w:t>As part of the larger community, schools and other programs fulfill important community goals.  In like fashion, communities offer a wide array of resources valuable to schools and the families they serve.</w:t>
      </w:r>
    </w:p>
    <w:p w:rsidR="00C23B9C" w:rsidRPr="00037A3C" w:rsidRDefault="00C23B9C" w:rsidP="0080217E">
      <w:pPr>
        <w:rPr>
          <w:color w:val="000000"/>
        </w:rPr>
      </w:pPr>
      <w:r w:rsidRPr="00037A3C">
        <w:rPr>
          <w:color w:val="000000"/>
        </w:rPr>
        <w:t xml:space="preserve">When schools and communities work together, both are strengthened in synergistic ways and make gains that outpace what either entity could accomplish on its own: </w:t>
      </w:r>
    </w:p>
    <w:p w:rsidR="00C23B9C" w:rsidRPr="00037A3C" w:rsidRDefault="00C23B9C" w:rsidP="0080217E">
      <w:pPr>
        <w:rPr>
          <w:color w:val="000000"/>
        </w:rPr>
      </w:pPr>
    </w:p>
    <w:p w:rsidR="00C23B9C" w:rsidRPr="00037A3C" w:rsidRDefault="00C23B9C" w:rsidP="00083A68">
      <w:pPr>
        <w:pStyle w:val="ListParagraph"/>
        <w:numPr>
          <w:ilvl w:val="0"/>
          <w:numId w:val="48"/>
        </w:numPr>
        <w:rPr>
          <w:color w:val="000000"/>
        </w:rPr>
      </w:pPr>
      <w:r w:rsidRPr="00037A3C">
        <w:rPr>
          <w:color w:val="000000"/>
        </w:rPr>
        <w:t>Families access community resources more easily;</w:t>
      </w:r>
    </w:p>
    <w:p w:rsidR="00C23B9C" w:rsidRPr="00037A3C" w:rsidRDefault="00C23B9C" w:rsidP="00083A68">
      <w:pPr>
        <w:pStyle w:val="ListParagraph"/>
        <w:numPr>
          <w:ilvl w:val="0"/>
          <w:numId w:val="48"/>
        </w:numPr>
        <w:rPr>
          <w:color w:val="000000"/>
        </w:rPr>
      </w:pPr>
      <w:r w:rsidRPr="00037A3C">
        <w:rPr>
          <w:color w:val="000000"/>
        </w:rPr>
        <w:t>Businesses connect education programs with the realities of the workplace;</w:t>
      </w:r>
    </w:p>
    <w:p w:rsidR="00C23B9C" w:rsidRPr="00037A3C" w:rsidRDefault="00C23B9C" w:rsidP="00083A68">
      <w:pPr>
        <w:pStyle w:val="ListParagraph"/>
        <w:numPr>
          <w:ilvl w:val="0"/>
          <w:numId w:val="48"/>
        </w:numPr>
        <w:rPr>
          <w:color w:val="000000"/>
        </w:rPr>
      </w:pPr>
      <w:r w:rsidRPr="00037A3C">
        <w:rPr>
          <w:color w:val="000000"/>
        </w:rPr>
        <w:t>Seniors contribute wisdom and gain a greater sense of purpose; and ultimately,</w:t>
      </w:r>
    </w:p>
    <w:p w:rsidR="00C23B9C" w:rsidRPr="00037A3C" w:rsidRDefault="00C23B9C" w:rsidP="00083A68">
      <w:pPr>
        <w:pStyle w:val="ListParagraph"/>
        <w:numPr>
          <w:ilvl w:val="0"/>
          <w:numId w:val="48"/>
        </w:numPr>
        <w:rPr>
          <w:color w:val="000000"/>
        </w:rPr>
      </w:pPr>
      <w:r w:rsidRPr="00037A3C">
        <w:rPr>
          <w:color w:val="000000"/>
        </w:rPr>
        <w:t>Students serve and learn beyond their school involvement.</w:t>
      </w:r>
    </w:p>
    <w:p w:rsidR="00C23B9C" w:rsidRPr="00037A3C" w:rsidRDefault="00C23B9C" w:rsidP="0080217E">
      <w:pPr>
        <w:rPr>
          <w:color w:val="000000"/>
        </w:rPr>
      </w:pPr>
    </w:p>
    <w:p w:rsidR="00C23B9C" w:rsidRPr="00037A3C" w:rsidRDefault="00C23B9C" w:rsidP="0080217E">
      <w:pPr>
        <w:rPr>
          <w:color w:val="000000"/>
        </w:rPr>
      </w:pPr>
      <w:r w:rsidRPr="00037A3C">
        <w:rPr>
          <w:color w:val="000000"/>
        </w:rPr>
        <w:t>The best partnerships are mutually beneficial and structured to connect individuals, not just institutions or groups.  This connection enables the power of community partnerships to be unleashed.</w:t>
      </w:r>
    </w:p>
    <w:p w:rsidR="00C23B9C" w:rsidRPr="00037A3C" w:rsidRDefault="00C23B9C" w:rsidP="0080217E"/>
    <w:p w:rsidR="00C23B9C" w:rsidRPr="00037A3C" w:rsidRDefault="00C23B9C" w:rsidP="0080217E">
      <w:pPr>
        <w:pStyle w:val="Title"/>
        <w:rPr>
          <w:sz w:val="24"/>
        </w:rPr>
        <w:sectPr w:rsidR="00C23B9C" w:rsidRPr="00037A3C" w:rsidSect="00445DC4">
          <w:headerReference w:type="even" r:id="rId55"/>
          <w:headerReference w:type="default" r:id="rId56"/>
          <w:footerReference w:type="even" r:id="rId57"/>
          <w:footerReference w:type="default" r:id="rId58"/>
          <w:headerReference w:type="first" r:id="rId59"/>
          <w:footerReference w:type="first" r:id="rId60"/>
          <w:pgSz w:w="12240" w:h="15840" w:code="1"/>
          <w:pgMar w:top="1440" w:right="1152" w:bottom="1440" w:left="1152" w:header="720" w:footer="720" w:gutter="0"/>
          <w:pgBorders w:offsetFrom="page">
            <w:top w:val="single" w:sz="24" w:space="24" w:color="FF0000"/>
            <w:left w:val="single" w:sz="24" w:space="24" w:color="FF0000"/>
            <w:bottom w:val="single" w:sz="24" w:space="24" w:color="FF0000"/>
            <w:right w:val="single" w:sz="24" w:space="24" w:color="FF0000"/>
          </w:pgBorders>
          <w:pgNumType w:start="1"/>
          <w:cols w:space="720"/>
          <w:docGrid w:linePitch="360"/>
        </w:sectPr>
      </w:pPr>
    </w:p>
    <w:p w:rsidR="00C23B9C" w:rsidRPr="004C6B28" w:rsidRDefault="00C23B9C" w:rsidP="0080217E">
      <w:pPr>
        <w:pStyle w:val="Title"/>
        <w:rPr>
          <w:rFonts w:ascii="Calibri" w:hAnsi="Calibri" w:cs="Arial"/>
          <w:szCs w:val="28"/>
        </w:rPr>
      </w:pPr>
      <w:r w:rsidRPr="004C6B28">
        <w:rPr>
          <w:rFonts w:ascii="Calibri" w:hAnsi="Calibri" w:cs="Arial"/>
          <w:szCs w:val="28"/>
        </w:rPr>
        <w:lastRenderedPageBreak/>
        <w:t>Use the Six Types of Involvement to Reach Goals for Students</w:t>
      </w:r>
    </w:p>
    <w:p w:rsidR="00C23B9C" w:rsidRPr="004C6B28" w:rsidRDefault="00C23B9C" w:rsidP="0080217E">
      <w:pPr>
        <w:jc w:val="center"/>
        <w:rPr>
          <w:rFonts w:ascii="Calibri" w:hAnsi="Calibri"/>
          <w:b/>
          <w:bCs/>
          <w:sz w:val="28"/>
          <w:szCs w:val="28"/>
        </w:rPr>
      </w:pPr>
    </w:p>
    <w:p w:rsidR="00C23B9C" w:rsidRPr="003876E3" w:rsidRDefault="00C23B9C" w:rsidP="0080217E">
      <w:pPr>
        <w:pStyle w:val="BodyText"/>
        <w:rPr>
          <w:rFonts w:ascii="Calibri" w:hAnsi="Calibri"/>
          <w:sz w:val="24"/>
        </w:rPr>
      </w:pPr>
      <w:r w:rsidRPr="003876E3">
        <w:rPr>
          <w:rFonts w:ascii="Calibri" w:hAnsi="Calibri"/>
          <w:sz w:val="24"/>
        </w:rPr>
        <w:t>How might a comprehensive goal-oriented partnership program benefit students in your school system?  Choose one major goal that your school system has set for students.  Then identify specific partnership practices to support that goal.</w:t>
      </w:r>
    </w:p>
    <w:p w:rsidR="00C23B9C" w:rsidRPr="003876E3" w:rsidRDefault="00C23B9C" w:rsidP="0080217E">
      <w:pPr>
        <w:rPr>
          <w:rFonts w:ascii="Calibri" w:hAnsi="Calibri" w:cs="Arial"/>
        </w:rPr>
      </w:pPr>
    </w:p>
    <w:p w:rsidR="00C23B9C" w:rsidRPr="003876E3" w:rsidRDefault="00BC5251" w:rsidP="0080217E">
      <w:pPr>
        <w:jc w:val="center"/>
        <w:rPr>
          <w:rFonts w:ascii="Calibri" w:hAnsi="Calibri" w:cs="Arial"/>
        </w:rPr>
      </w:pPr>
      <w:r>
        <w:rPr>
          <w:noProof/>
        </w:rPr>
        <mc:AlternateContent>
          <mc:Choice Requires="wps">
            <w:drawing>
              <wp:anchor distT="0" distB="0" distL="114300" distR="114300" simplePos="0" relativeHeight="251626496" behindDoc="0" locked="0" layoutInCell="1" allowOverlap="1">
                <wp:simplePos x="0" y="0"/>
                <wp:positionH relativeFrom="column">
                  <wp:posOffset>2971800</wp:posOffset>
                </wp:positionH>
                <wp:positionV relativeFrom="paragraph">
                  <wp:posOffset>54610</wp:posOffset>
                </wp:positionV>
                <wp:extent cx="2286000" cy="1028700"/>
                <wp:effectExtent l="9525" t="6985" r="9525" b="12065"/>
                <wp:wrapNone/>
                <wp:docPr id="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1: </w:t>
                            </w:r>
                            <w:r w:rsidRPr="00A40330">
                              <w:rPr>
                                <w:rFonts w:ascii="Arial" w:hAnsi="Arial" w:cs="Arial"/>
                                <w:b/>
                                <w:bCs/>
                                <w:sz w:val="23"/>
                                <w:szCs w:val="23"/>
                              </w:rPr>
                              <w:t>PARENTING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4pt;margin-top:4.3pt;width:180pt;height:8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">
                <v:textbo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1: </w:t>
                      </w:r>
                      <w:r w:rsidRPr="00A40330">
                        <w:rPr>
                          <w:rFonts w:ascii="Arial" w:hAnsi="Arial" w:cs="Arial"/>
                          <w:b/>
                          <w:bCs/>
                          <w:sz w:val="23"/>
                          <w:szCs w:val="23"/>
                        </w:rPr>
                        <w:t>PARENTING</w:t>
                      </w:r>
                    </w:p>
                  </w:txbxContent>
                </v:textbox>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4114800</wp:posOffset>
                </wp:positionH>
                <wp:positionV relativeFrom="paragraph">
                  <wp:posOffset>1083310</wp:posOffset>
                </wp:positionV>
                <wp:extent cx="0" cy="685800"/>
                <wp:effectExtent l="57150" t="6985" r="57150" b="21590"/>
                <wp:wrapNone/>
                <wp:docPr id="8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3pt" to="324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2PKAIAAEo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-114300</wp:posOffset>
                </wp:positionH>
                <wp:positionV relativeFrom="paragraph">
                  <wp:posOffset>397510</wp:posOffset>
                </wp:positionV>
                <wp:extent cx="2286000" cy="1028700"/>
                <wp:effectExtent l="9525" t="6985" r="9525" b="12065"/>
                <wp:wrapNone/>
                <wp:docPr id="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6: </w:t>
                            </w:r>
                            <w:r w:rsidRPr="00A40330">
                              <w:rPr>
                                <w:rFonts w:ascii="Arial" w:hAnsi="Arial" w:cs="Arial"/>
                                <w:b/>
                                <w:bCs/>
                                <w:sz w:val="23"/>
                                <w:szCs w:val="23"/>
                              </w:rPr>
                              <w:t>COLLABORATING WITH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pt;margin-top:31.3pt;width:180pt;height:8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">
                <v:textbo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6: </w:t>
                      </w:r>
                      <w:r w:rsidRPr="00A40330">
                        <w:rPr>
                          <w:rFonts w:ascii="Arial" w:hAnsi="Arial" w:cs="Arial"/>
                          <w:b/>
                          <w:bCs/>
                          <w:sz w:val="23"/>
                          <w:szCs w:val="23"/>
                        </w:rPr>
                        <w:t>COLLABORATING WITH COMMUNITY</w:t>
                      </w:r>
                    </w:p>
                  </w:txbxContent>
                </v:textbox>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-457200</wp:posOffset>
                </wp:positionH>
                <wp:positionV relativeFrom="paragraph">
                  <wp:posOffset>2340610</wp:posOffset>
                </wp:positionV>
                <wp:extent cx="2286000" cy="1028700"/>
                <wp:effectExtent l="9525" t="6985" r="9525" b="12065"/>
                <wp:wrapNone/>
                <wp:docPr id="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5: </w:t>
                            </w:r>
                            <w:r w:rsidRPr="00A40330">
                              <w:rPr>
                                <w:rFonts w:ascii="Arial" w:hAnsi="Arial" w:cs="Arial"/>
                                <w:b/>
                                <w:bCs/>
                                <w:sz w:val="23"/>
                                <w:szCs w:val="23"/>
                              </w:rPr>
                              <w:t>DECISION MAKING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6pt;margin-top:184.3pt;width:180pt;height: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">
                <v:textbo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5: </w:t>
                      </w:r>
                      <w:r w:rsidRPr="00A40330">
                        <w:rPr>
                          <w:rFonts w:ascii="Arial" w:hAnsi="Arial" w:cs="Arial"/>
                          <w:b/>
                          <w:bCs/>
                          <w:sz w:val="23"/>
                          <w:szCs w:val="23"/>
                        </w:rPr>
                        <w:t>DECISION MAKING</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5943600</wp:posOffset>
                </wp:positionH>
                <wp:positionV relativeFrom="paragraph">
                  <wp:posOffset>283210</wp:posOffset>
                </wp:positionV>
                <wp:extent cx="2286000" cy="1028700"/>
                <wp:effectExtent l="9525" t="6985" r="9525" b="12065"/>
                <wp:wrapNone/>
                <wp:docPr id="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2: </w:t>
                            </w:r>
                            <w:r w:rsidRPr="00A40330">
                              <w:rPr>
                                <w:rFonts w:ascii="Arial" w:hAnsi="Arial" w:cs="Arial"/>
                                <w:b/>
                                <w:bCs/>
                                <w:sz w:val="23"/>
                                <w:szCs w:val="23"/>
                              </w:rPr>
                              <w:t>COMMUNICATING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68pt;margin-top:22.3pt;width:180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">
                <v:textbo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2: </w:t>
                      </w:r>
                      <w:r w:rsidRPr="00A40330">
                        <w:rPr>
                          <w:rFonts w:ascii="Arial" w:hAnsi="Arial" w:cs="Arial"/>
                          <w:b/>
                          <w:bCs/>
                          <w:sz w:val="23"/>
                          <w:szCs w:val="23"/>
                        </w:rPr>
                        <w:t>COMMUNICATING</w:t>
                      </w:r>
                    </w:p>
                  </w:txbxContent>
                </v:textbox>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6515100</wp:posOffset>
                </wp:positionH>
                <wp:positionV relativeFrom="paragraph">
                  <wp:posOffset>2454910</wp:posOffset>
                </wp:positionV>
                <wp:extent cx="2286000" cy="1028700"/>
                <wp:effectExtent l="9525" t="6985" r="9525" b="12065"/>
                <wp:wrapNone/>
                <wp:docPr id="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3: </w:t>
                            </w:r>
                            <w:r w:rsidRPr="00A40330">
                              <w:rPr>
                                <w:rFonts w:ascii="Arial" w:hAnsi="Arial" w:cs="Arial"/>
                                <w:b/>
                                <w:bCs/>
                                <w:sz w:val="23"/>
                                <w:szCs w:val="23"/>
                              </w:rPr>
                              <w:t>VOLUNTEERING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513pt;margin-top:193.3pt;width:180pt;height:8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">
                <v:textbox>
                  <w:txbxContent>
                    <w:p w:rsidR="00C23B9C" w:rsidRPr="00A40330" w:rsidRDefault="00C23B9C" w:rsidP="0080217E">
                      <w:pPr>
                        <w:jc w:val="center"/>
                        <w:rPr>
                          <w:rFonts w:ascii="Arial" w:hAnsi="Arial" w:cs="Arial"/>
                          <w:sz w:val="23"/>
                          <w:szCs w:val="23"/>
                        </w:rPr>
                      </w:pPr>
                      <w:r w:rsidRPr="00A40330">
                        <w:rPr>
                          <w:rFonts w:ascii="Arial" w:hAnsi="Arial" w:cs="Arial"/>
                          <w:sz w:val="23"/>
                          <w:szCs w:val="23"/>
                        </w:rPr>
                        <w:t xml:space="preserve">TYPE 3: </w:t>
                      </w:r>
                      <w:r w:rsidRPr="00A40330">
                        <w:rPr>
                          <w:rFonts w:ascii="Arial" w:hAnsi="Arial" w:cs="Arial"/>
                          <w:b/>
                          <w:bCs/>
                          <w:sz w:val="23"/>
                          <w:szCs w:val="23"/>
                        </w:rPr>
                        <w:t>VOLUNTEERING</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2971800</wp:posOffset>
                </wp:positionH>
                <wp:positionV relativeFrom="paragraph">
                  <wp:posOffset>3712210</wp:posOffset>
                </wp:positionV>
                <wp:extent cx="2286000" cy="1028700"/>
                <wp:effectExtent l="9525" t="6985" r="9525" b="12065"/>
                <wp:wrapNone/>
                <wp:docPr id="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pStyle w:val="BodyText2"/>
                              <w:rPr>
                                <w:b/>
                                <w:bCs/>
                                <w:sz w:val="23"/>
                                <w:szCs w:val="23"/>
                              </w:rPr>
                            </w:pPr>
                            <w:r w:rsidRPr="00A40330">
                              <w:rPr>
                                <w:sz w:val="23"/>
                                <w:szCs w:val="23"/>
                              </w:rPr>
                              <w:t xml:space="preserve">TYPE 4: </w:t>
                            </w:r>
                            <w:r w:rsidRPr="00A40330">
                              <w:rPr>
                                <w:b/>
                                <w:bCs/>
                                <w:sz w:val="23"/>
                                <w:szCs w:val="23"/>
                              </w:rPr>
                              <w:t>LEARNING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4pt;margin-top:292.3pt;width:180pt;height:8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">
                <v:textbox>
                  <w:txbxContent>
                    <w:p w:rsidR="00C23B9C" w:rsidRPr="00A40330" w:rsidRDefault="00C23B9C" w:rsidP="0080217E">
                      <w:pPr>
                        <w:pStyle w:val="BodyText2"/>
                        <w:rPr>
                          <w:b/>
                          <w:bCs/>
                          <w:sz w:val="23"/>
                          <w:szCs w:val="23"/>
                        </w:rPr>
                      </w:pPr>
                      <w:r w:rsidRPr="00A40330">
                        <w:rPr>
                          <w:sz w:val="23"/>
                          <w:szCs w:val="23"/>
                        </w:rPr>
                        <w:t xml:space="preserve">TYPE 4: </w:t>
                      </w:r>
                      <w:r w:rsidRPr="00A40330">
                        <w:rPr>
                          <w:b/>
                          <w:bCs/>
                          <w:sz w:val="23"/>
                          <w:szCs w:val="23"/>
                        </w:rPr>
                        <w:t>LEARNING AT HOME</w:t>
                      </w: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2857500</wp:posOffset>
                </wp:positionH>
                <wp:positionV relativeFrom="paragraph">
                  <wp:posOffset>1769110</wp:posOffset>
                </wp:positionV>
                <wp:extent cx="2400300" cy="1371600"/>
                <wp:effectExtent l="19050" t="16510" r="19050" b="21590"/>
                <wp:wrapNone/>
                <wp:docPr id="8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1600"/>
                        </a:xfrm>
                        <a:prstGeom prst="ellipse">
                          <a:avLst/>
                        </a:prstGeom>
                        <a:solidFill>
                          <a:srgbClr val="FFFFFF"/>
                        </a:solidFill>
                        <a:ln w="28575">
                          <a:solidFill>
                            <a:srgbClr val="000000"/>
                          </a:solidFill>
                          <a:round/>
                          <a:headEnd/>
                          <a:tailEnd/>
                        </a:ln>
                      </wps:spPr>
                      <wps:txbx>
                        <w:txbxContent>
                          <w:p w:rsidR="00C23B9C" w:rsidRPr="00A40330" w:rsidRDefault="00C23B9C" w:rsidP="0080217E">
                            <w:pPr>
                              <w:jc w:val="center"/>
                              <w:rPr>
                                <w:rFonts w:ascii="Arial" w:hAnsi="Arial" w:cs="Arial"/>
                                <w:b/>
                                <w:bCs/>
                                <w:sz w:val="23"/>
                                <w:szCs w:val="23"/>
                              </w:rPr>
                            </w:pPr>
                            <w:r w:rsidRPr="00A40330">
                              <w:rPr>
                                <w:rFonts w:ascii="Arial" w:hAnsi="Arial" w:cs="Arial"/>
                                <w:b/>
                                <w:bCs/>
                                <w:sz w:val="23"/>
                                <w:szCs w:val="23"/>
                              </w:rPr>
                              <w:t>GOAL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2" style="position:absolute;left:0;text-align:left;margin-left:225pt;margin-top:139.3pt;width:189pt;height:10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" strokeweight="2.25pt">
                <v:textbox>
                  <w:txbxContent>
                    <w:p w:rsidR="00C23B9C" w:rsidRPr="00A40330" w:rsidRDefault="00C23B9C" w:rsidP="0080217E">
                      <w:pPr>
                        <w:jc w:val="center"/>
                        <w:rPr>
                          <w:rFonts w:ascii="Arial" w:hAnsi="Arial" w:cs="Arial"/>
                          <w:b/>
                          <w:bCs/>
                          <w:sz w:val="23"/>
                          <w:szCs w:val="23"/>
                        </w:rPr>
                      </w:pPr>
                      <w:r w:rsidRPr="00A40330">
                        <w:rPr>
                          <w:rFonts w:ascii="Arial" w:hAnsi="Arial" w:cs="Arial"/>
                          <w:b/>
                          <w:bCs/>
                          <w:sz w:val="23"/>
                          <w:szCs w:val="23"/>
                        </w:rPr>
                        <w:t>GOAL</w:t>
                      </w:r>
                    </w:p>
                  </w:txbxContent>
                </v:textbox>
              </v:oval>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5257800</wp:posOffset>
                </wp:positionH>
                <wp:positionV relativeFrom="paragraph">
                  <wp:posOffset>2683510</wp:posOffset>
                </wp:positionV>
                <wp:extent cx="1257300" cy="342900"/>
                <wp:effectExtent l="28575" t="54610" r="9525" b="12065"/>
                <wp:wrapNone/>
                <wp:docPr id="7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11.3pt" to="513pt,2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">
                <v:stroke endarrow="block"/>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5029200</wp:posOffset>
                </wp:positionH>
                <wp:positionV relativeFrom="paragraph">
                  <wp:posOffset>740410</wp:posOffset>
                </wp:positionV>
                <wp:extent cx="914400" cy="1257300"/>
                <wp:effectExtent l="57150" t="6985" r="9525" b="40640"/>
                <wp:wrapNone/>
                <wp:docPr id="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8.3pt" to="468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">
                <v:stroke endarrow="block"/>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2171700</wp:posOffset>
                </wp:positionH>
                <wp:positionV relativeFrom="paragraph">
                  <wp:posOffset>854710</wp:posOffset>
                </wp:positionV>
                <wp:extent cx="914400" cy="1028700"/>
                <wp:effectExtent l="9525" t="6985" r="47625" b="50165"/>
                <wp:wrapNone/>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7.3pt" to="243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">
                <v:stroke endarrow="block"/>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1828800</wp:posOffset>
                </wp:positionH>
                <wp:positionV relativeFrom="paragraph">
                  <wp:posOffset>2683510</wp:posOffset>
                </wp:positionV>
                <wp:extent cx="1028700" cy="228600"/>
                <wp:effectExtent l="9525" t="54610" r="28575" b="12065"/>
                <wp:wrapNone/>
                <wp:docPr id="7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1.3pt" to="22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">
                <v:stroke endarrow="block"/>
              </v:lin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4114800</wp:posOffset>
                </wp:positionH>
                <wp:positionV relativeFrom="paragraph">
                  <wp:posOffset>3140710</wp:posOffset>
                </wp:positionV>
                <wp:extent cx="0" cy="571500"/>
                <wp:effectExtent l="57150" t="16510" r="57150" b="12065"/>
                <wp:wrapNone/>
                <wp:docPr id="7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47.3pt" to="324pt,2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AHMAIAAFUEAAAOAAAAZHJzL2Uyb0RvYy54bWysVMGO2jAQvVfqP1i+QxJK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">
                <v:stroke endarrow="block"/>
              </v:line>
            </w:pict>
          </mc:Fallback>
        </mc:AlternateContent>
      </w:r>
    </w:p>
    <w:p w:rsidR="00C23B9C" w:rsidRPr="003876E3" w:rsidRDefault="00C23B9C" w:rsidP="0080217E">
      <w:pPr>
        <w:pStyle w:val="Title"/>
        <w:rPr>
          <w:rFonts w:ascii="Calibri" w:hAnsi="Calibri"/>
          <w:sz w:val="24"/>
        </w:rPr>
        <w:sectPr w:rsidR="00C23B9C" w:rsidRPr="003876E3" w:rsidSect="00E41E0D">
          <w:pgSz w:w="15840" w:h="12240" w:orient="landscape"/>
          <w:pgMar w:top="1800" w:right="1440" w:bottom="180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pPr>
    </w:p>
    <w:p w:rsidR="00C23B9C" w:rsidRPr="003876E3" w:rsidRDefault="00C23B9C" w:rsidP="0080217E">
      <w:pPr>
        <w:pStyle w:val="Title"/>
        <w:rPr>
          <w:rFonts w:ascii="Calibri" w:hAnsi="Calibri"/>
          <w:sz w:val="24"/>
        </w:rPr>
      </w:pPr>
      <w:r w:rsidRPr="003876E3">
        <w:rPr>
          <w:rFonts w:ascii="Calibri" w:hAnsi="Calibri"/>
          <w:sz w:val="24"/>
        </w:rPr>
        <w:lastRenderedPageBreak/>
        <w:t>Bibb-Parent Mentor-Using- Six Types of Involvement to Reach Goals for Students</w:t>
      </w:r>
    </w:p>
    <w:p w:rsidR="00C23B9C" w:rsidRPr="003876E3" w:rsidRDefault="00C23B9C" w:rsidP="0080217E">
      <w:pPr>
        <w:jc w:val="center"/>
        <w:rPr>
          <w:rFonts w:ascii="Calibri" w:hAnsi="Calibri"/>
          <w:b/>
        </w:rPr>
      </w:pPr>
    </w:p>
    <w:p w:rsidR="00C23B9C" w:rsidRPr="003876E3" w:rsidRDefault="00C23B9C" w:rsidP="0080217E">
      <w:pPr>
        <w:pStyle w:val="BodyText"/>
        <w:rPr>
          <w:rFonts w:ascii="Calibri" w:hAnsi="Calibri"/>
          <w:sz w:val="24"/>
        </w:rPr>
      </w:pPr>
    </w:p>
    <w:p w:rsidR="00C23B9C" w:rsidRPr="003876E3" w:rsidRDefault="00C23B9C" w:rsidP="0080217E">
      <w:pPr>
        <w:rPr>
          <w:rFonts w:ascii="Calibri" w:hAnsi="Calibri"/>
        </w:rPr>
      </w:pPr>
    </w:p>
    <w:p w:rsidR="00C23B9C" w:rsidRPr="003876E3" w:rsidRDefault="00BC5251" w:rsidP="0080217E">
      <w:pPr>
        <w:pStyle w:val="Heading1"/>
        <w:rPr>
          <w:rFonts w:ascii="Calibri" w:hAnsi="Calibri"/>
        </w:rPr>
      </w:pPr>
      <w:r>
        <w:rPr>
          <w:noProof/>
        </w:rPr>
        <mc:AlternateContent>
          <mc:Choice Requires="wps">
            <w:drawing>
              <wp:anchor distT="0" distB="0" distL="114300" distR="114300" simplePos="0" relativeHeight="251619328" behindDoc="0" locked="0" layoutInCell="0" allowOverlap="1">
                <wp:simplePos x="0" y="0"/>
                <wp:positionH relativeFrom="column">
                  <wp:posOffset>2834640</wp:posOffset>
                </wp:positionH>
                <wp:positionV relativeFrom="paragraph">
                  <wp:posOffset>3479800</wp:posOffset>
                </wp:positionV>
                <wp:extent cx="2560320" cy="1828800"/>
                <wp:effectExtent l="5715" t="12700" r="5715" b="6350"/>
                <wp:wrapNone/>
                <wp:docPr id="7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82880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pStyle w:val="BodyText2"/>
                              <w:rPr>
                                <w:b/>
                                <w:color w:val="FF0000"/>
                                <w:sz w:val="23"/>
                                <w:szCs w:val="23"/>
                              </w:rPr>
                            </w:pPr>
                            <w:r w:rsidRPr="00A40330">
                              <w:rPr>
                                <w:color w:val="FF0000"/>
                                <w:sz w:val="23"/>
                                <w:szCs w:val="23"/>
                              </w:rPr>
                              <w:t xml:space="preserve">TYPE 4: </w:t>
                            </w:r>
                            <w:r w:rsidRPr="00A40330">
                              <w:rPr>
                                <w:b/>
                                <w:color w:val="FF0000"/>
                                <w:sz w:val="23"/>
                                <w:szCs w:val="23"/>
                                <w:u w:val="single"/>
                              </w:rPr>
                              <w:t>LEARNING AT HOME</w:t>
                            </w:r>
                          </w:p>
                          <w:p w:rsidR="00C23B9C" w:rsidRPr="00A40330" w:rsidRDefault="00C23B9C" w:rsidP="0080217E">
                            <w:pPr>
                              <w:pStyle w:val="BodyText2"/>
                              <w:rPr>
                                <w:sz w:val="23"/>
                                <w:szCs w:val="23"/>
                              </w:rPr>
                            </w:pPr>
                            <w:r w:rsidRPr="00A40330">
                              <w:rPr>
                                <w:sz w:val="23"/>
                                <w:szCs w:val="23"/>
                              </w:rPr>
                              <w:t xml:space="preserve">Work with educators, Home School Facilitators and the Parent Teacher Resource Center to involve and </w:t>
                            </w:r>
                            <w:r w:rsidRPr="00A40330">
                              <w:rPr>
                                <w:b/>
                                <w:sz w:val="23"/>
                                <w:szCs w:val="23"/>
                              </w:rPr>
                              <w:t>encourage ALL families to support students learning at home</w:t>
                            </w:r>
                            <w:r w:rsidRPr="00A40330">
                              <w:rPr>
                                <w:sz w:val="23"/>
                                <w:szCs w:val="23"/>
                              </w:rPr>
                              <w:t>. Pursue programs that provide appropriate materials for home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23.2pt;margin-top:274pt;width:201.6pt;height:2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" o:allowincell="f">
                <v:textbox>
                  <w:txbxContent>
                    <w:p w:rsidR="00C23B9C" w:rsidRPr="00A40330" w:rsidRDefault="00C23B9C" w:rsidP="0080217E">
                      <w:pPr>
                        <w:pStyle w:val="BodyText2"/>
                        <w:rPr>
                          <w:b/>
                          <w:color w:val="FF0000"/>
                          <w:sz w:val="23"/>
                          <w:szCs w:val="23"/>
                        </w:rPr>
                      </w:pPr>
                      <w:r w:rsidRPr="00A40330">
                        <w:rPr>
                          <w:color w:val="FF0000"/>
                          <w:sz w:val="23"/>
                          <w:szCs w:val="23"/>
                        </w:rPr>
                        <w:t xml:space="preserve">TYPE 4: </w:t>
                      </w:r>
                      <w:r w:rsidRPr="00A40330">
                        <w:rPr>
                          <w:b/>
                          <w:color w:val="FF0000"/>
                          <w:sz w:val="23"/>
                          <w:szCs w:val="23"/>
                          <w:u w:val="single"/>
                        </w:rPr>
                        <w:t>LEARNING AT HOME</w:t>
                      </w:r>
                    </w:p>
                    <w:p w:rsidR="00C23B9C" w:rsidRPr="00A40330" w:rsidRDefault="00C23B9C" w:rsidP="0080217E">
                      <w:pPr>
                        <w:pStyle w:val="BodyText2"/>
                        <w:rPr>
                          <w:sz w:val="23"/>
                          <w:szCs w:val="23"/>
                        </w:rPr>
                      </w:pPr>
                      <w:r w:rsidRPr="00A40330">
                        <w:rPr>
                          <w:sz w:val="23"/>
                          <w:szCs w:val="23"/>
                        </w:rPr>
                        <w:t xml:space="preserve">Work with educators, Home School Facilitators and the Parent Teacher Resource Center to involve and </w:t>
                      </w:r>
                      <w:r w:rsidRPr="00A40330">
                        <w:rPr>
                          <w:b/>
                          <w:sz w:val="23"/>
                          <w:szCs w:val="23"/>
                        </w:rPr>
                        <w:t>encourage ALL families to support students learning at home</w:t>
                      </w:r>
                      <w:r w:rsidRPr="00A40330">
                        <w:rPr>
                          <w:sz w:val="23"/>
                          <w:szCs w:val="23"/>
                        </w:rPr>
                        <w:t>. Pursue programs that provide appropriate materials for home use.</w:t>
                      </w:r>
                    </w:p>
                  </w:txbxContent>
                </v:textbox>
              </v:shape>
            </w:pict>
          </mc:Fallback>
        </mc:AlternateContent>
      </w:r>
      <w:r>
        <w:rPr>
          <w:noProof/>
        </w:rPr>
        <mc:AlternateContent>
          <mc:Choice Requires="wps">
            <w:drawing>
              <wp:anchor distT="0" distB="0" distL="114300" distR="114300" simplePos="0" relativeHeight="251620352" behindDoc="0" locked="0" layoutInCell="0" allowOverlap="1">
                <wp:simplePos x="0" y="0"/>
                <wp:positionH relativeFrom="column">
                  <wp:posOffset>2743200</wp:posOffset>
                </wp:positionH>
                <wp:positionV relativeFrom="paragraph">
                  <wp:posOffset>1742440</wp:posOffset>
                </wp:positionV>
                <wp:extent cx="2720340" cy="1554480"/>
                <wp:effectExtent l="19050" t="18415" r="22860" b="17780"/>
                <wp:wrapNone/>
                <wp:docPr id="7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554480"/>
                        </a:xfrm>
                        <a:prstGeom prst="ellipse">
                          <a:avLst/>
                        </a:prstGeom>
                        <a:solidFill>
                          <a:srgbClr val="FFFFFF"/>
                        </a:solidFill>
                        <a:ln w="28575">
                          <a:solidFill>
                            <a:srgbClr val="000000"/>
                          </a:solidFill>
                          <a:round/>
                          <a:headEnd/>
                          <a:tailEnd/>
                        </a:ln>
                      </wps:spPr>
                      <wps:txbx>
                        <w:txbxContent>
                          <w:p w:rsidR="00C23B9C" w:rsidRPr="00A40330" w:rsidRDefault="00C23B9C" w:rsidP="0080217E">
                            <w:pPr>
                              <w:jc w:val="center"/>
                              <w:rPr>
                                <w:rFonts w:ascii="Arial" w:hAnsi="Arial"/>
                                <w:b/>
                                <w:color w:val="FF0000"/>
                                <w:sz w:val="19"/>
                                <w:szCs w:val="19"/>
                              </w:rPr>
                            </w:pPr>
                            <w:r w:rsidRPr="00A40330">
                              <w:rPr>
                                <w:b/>
                                <w:color w:val="FF0000"/>
                                <w:sz w:val="19"/>
                                <w:szCs w:val="19"/>
                              </w:rPr>
                              <w:t xml:space="preserve">Bibb-Parent Mentor </w:t>
                            </w:r>
                          </w:p>
                          <w:p w:rsidR="00C23B9C" w:rsidRPr="00A40330" w:rsidRDefault="00C23B9C" w:rsidP="0080217E">
                            <w:pPr>
                              <w:pStyle w:val="Heading3"/>
                              <w:rPr>
                                <w:b/>
                                <w:sz w:val="23"/>
                                <w:szCs w:val="23"/>
                              </w:rPr>
                            </w:pPr>
                            <w:r w:rsidRPr="00A40330">
                              <w:rPr>
                                <w:b/>
                                <w:sz w:val="23"/>
                                <w:szCs w:val="23"/>
                              </w:rPr>
                              <w:t>Goals-2006-2007</w:t>
                            </w:r>
                          </w:p>
                          <w:p w:rsidR="00C23B9C" w:rsidRPr="00A40330" w:rsidRDefault="00C23B9C" w:rsidP="0080217E">
                            <w:pPr>
                              <w:jc w:val="center"/>
                              <w:rPr>
                                <w:b/>
                                <w:sz w:val="23"/>
                                <w:szCs w:val="23"/>
                              </w:rPr>
                            </w:pPr>
                            <w:r w:rsidRPr="00A40330">
                              <w:rPr>
                                <w:b/>
                                <w:sz w:val="23"/>
                                <w:szCs w:val="23"/>
                              </w:rPr>
                              <w:t>Promote student learning.</w:t>
                            </w:r>
                          </w:p>
                          <w:p w:rsidR="00C23B9C" w:rsidRPr="00A40330" w:rsidRDefault="00C23B9C" w:rsidP="0080217E">
                            <w:pPr>
                              <w:jc w:val="center"/>
                              <w:rPr>
                                <w:b/>
                                <w:sz w:val="23"/>
                                <w:szCs w:val="23"/>
                              </w:rPr>
                            </w:pPr>
                            <w:r w:rsidRPr="00A40330">
                              <w:rPr>
                                <w:b/>
                                <w:sz w:val="23"/>
                                <w:szCs w:val="23"/>
                              </w:rPr>
                              <w:t>Provide support and resources to families, educators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4" style="position:absolute;left:0;text-align:left;margin-left:3in;margin-top:137.2pt;width:214.2pt;height:12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" o:allowincell="f" strokeweight="2.25pt">
                <v:textbox>
                  <w:txbxContent>
                    <w:p w:rsidR="00C23B9C" w:rsidRPr="00A40330" w:rsidRDefault="00C23B9C" w:rsidP="0080217E">
                      <w:pPr>
                        <w:jc w:val="center"/>
                        <w:rPr>
                          <w:rFonts w:ascii="Arial" w:hAnsi="Arial"/>
                          <w:b/>
                          <w:color w:val="FF0000"/>
                          <w:sz w:val="19"/>
                          <w:szCs w:val="19"/>
                        </w:rPr>
                      </w:pPr>
                      <w:r w:rsidRPr="00A40330">
                        <w:rPr>
                          <w:b/>
                          <w:color w:val="FF0000"/>
                          <w:sz w:val="19"/>
                          <w:szCs w:val="19"/>
                        </w:rPr>
                        <w:t xml:space="preserve">Bibb-Parent Mentor </w:t>
                      </w:r>
                    </w:p>
                    <w:p w:rsidR="00C23B9C" w:rsidRPr="00A40330" w:rsidRDefault="00C23B9C" w:rsidP="0080217E">
                      <w:pPr>
                        <w:pStyle w:val="Heading3"/>
                        <w:rPr>
                          <w:b/>
                          <w:sz w:val="23"/>
                          <w:szCs w:val="23"/>
                        </w:rPr>
                      </w:pPr>
                      <w:r w:rsidRPr="00A40330">
                        <w:rPr>
                          <w:b/>
                          <w:sz w:val="23"/>
                          <w:szCs w:val="23"/>
                        </w:rPr>
                        <w:t>Goals-2006-2007</w:t>
                      </w:r>
                    </w:p>
                    <w:p w:rsidR="00C23B9C" w:rsidRPr="00A40330" w:rsidRDefault="00C23B9C" w:rsidP="0080217E">
                      <w:pPr>
                        <w:jc w:val="center"/>
                        <w:rPr>
                          <w:b/>
                          <w:sz w:val="23"/>
                          <w:szCs w:val="23"/>
                        </w:rPr>
                      </w:pPr>
                      <w:r w:rsidRPr="00A40330">
                        <w:rPr>
                          <w:b/>
                          <w:sz w:val="23"/>
                          <w:szCs w:val="23"/>
                        </w:rPr>
                        <w:t>Promote student learning.</w:t>
                      </w:r>
                    </w:p>
                    <w:p w:rsidR="00C23B9C" w:rsidRPr="00A40330" w:rsidRDefault="00C23B9C" w:rsidP="0080217E">
                      <w:pPr>
                        <w:jc w:val="center"/>
                        <w:rPr>
                          <w:b/>
                          <w:sz w:val="23"/>
                          <w:szCs w:val="23"/>
                        </w:rPr>
                      </w:pPr>
                      <w:r w:rsidRPr="00A40330">
                        <w:rPr>
                          <w:b/>
                          <w:sz w:val="23"/>
                          <w:szCs w:val="23"/>
                        </w:rPr>
                        <w:t>Provide support and resources to families, educators</w:t>
                      </w:r>
                    </w:p>
                  </w:txbxContent>
                </v:textbox>
              </v:oval>
            </w:pict>
          </mc:Fallback>
        </mc:AlternateContent>
      </w:r>
      <w:r>
        <w:rPr>
          <w:noProof/>
        </w:rPr>
        <mc:AlternateContent>
          <mc:Choice Requires="wps">
            <w:drawing>
              <wp:anchor distT="0" distB="0" distL="114300" distR="114300" simplePos="0" relativeHeight="251624448" behindDoc="0" locked="0" layoutInCell="0" allowOverlap="1">
                <wp:simplePos x="0" y="0"/>
                <wp:positionH relativeFrom="column">
                  <wp:posOffset>1645920</wp:posOffset>
                </wp:positionH>
                <wp:positionV relativeFrom="paragraph">
                  <wp:posOffset>2748280</wp:posOffset>
                </wp:positionV>
                <wp:extent cx="1028700" cy="228600"/>
                <wp:effectExtent l="7620" t="62230" r="30480" b="13970"/>
                <wp:wrapNone/>
                <wp:docPr id="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16.4pt" to="210.6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" o:allowincell="f">
                <v:stroke endarrow="block"/>
              </v:line>
            </w:pict>
          </mc:Fallback>
        </mc:AlternateContent>
      </w:r>
      <w:r>
        <w:rPr>
          <w:noProof/>
        </w:rPr>
        <mc:AlternateContent>
          <mc:Choice Requires="wps">
            <w:drawing>
              <wp:anchor distT="0" distB="0" distL="114300" distR="114300" simplePos="0" relativeHeight="251616256" behindDoc="0" locked="0" layoutInCell="0" allowOverlap="1">
                <wp:simplePos x="0" y="0"/>
                <wp:positionH relativeFrom="column">
                  <wp:posOffset>-548640</wp:posOffset>
                </wp:positionH>
                <wp:positionV relativeFrom="paragraph">
                  <wp:posOffset>2748280</wp:posOffset>
                </wp:positionV>
                <wp:extent cx="2560320" cy="2011680"/>
                <wp:effectExtent l="13335" t="5080" r="7620" b="12065"/>
                <wp:wrapNone/>
                <wp:docPr id="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01168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b/>
                                <w:color w:val="FF0000"/>
                                <w:sz w:val="23"/>
                                <w:szCs w:val="23"/>
                              </w:rPr>
                            </w:pPr>
                            <w:r w:rsidRPr="00A40330">
                              <w:rPr>
                                <w:color w:val="FF0000"/>
                                <w:sz w:val="23"/>
                                <w:szCs w:val="23"/>
                              </w:rPr>
                              <w:t xml:space="preserve">TYPE 5: </w:t>
                            </w:r>
                            <w:r w:rsidRPr="00A40330">
                              <w:rPr>
                                <w:rFonts w:ascii="Arial" w:hAnsi="Arial"/>
                                <w:b/>
                                <w:color w:val="FF0000"/>
                                <w:sz w:val="23"/>
                                <w:szCs w:val="23"/>
                                <w:u w:val="single"/>
                              </w:rPr>
                              <w:t>DECISION MAKING</w:t>
                            </w:r>
                          </w:p>
                          <w:p w:rsidR="00C23B9C" w:rsidRPr="00A40330" w:rsidRDefault="00C23B9C" w:rsidP="0080217E">
                            <w:pPr>
                              <w:pStyle w:val="BodyText2"/>
                              <w:rPr>
                                <w:sz w:val="23"/>
                                <w:szCs w:val="23"/>
                              </w:rPr>
                            </w:pPr>
                            <w:r w:rsidRPr="00A40330">
                              <w:rPr>
                                <w:sz w:val="23"/>
                                <w:szCs w:val="23"/>
                              </w:rPr>
                              <w:t xml:space="preserve">Partner with system on self </w:t>
                            </w:r>
                            <w:r w:rsidRPr="00A40330">
                              <w:rPr>
                                <w:b/>
                                <w:sz w:val="23"/>
                                <w:szCs w:val="23"/>
                              </w:rPr>
                              <w:t xml:space="preserve">determination curriculum for students. </w:t>
                            </w:r>
                            <w:r w:rsidRPr="00A40330">
                              <w:rPr>
                                <w:sz w:val="23"/>
                                <w:szCs w:val="23"/>
                              </w:rPr>
                              <w:t xml:space="preserve">Foster decision making skills, eventually leading to student led IEP’s. Invite and educate families on the IEP process and ways to become involved in decision making regarding their students.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43.2pt;margin-top:216.4pt;width:201.6pt;height:158.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" o:allowincell="f">
                <v:textbox>
                  <w:txbxContent>
                    <w:p w:rsidR="00C23B9C" w:rsidRPr="00A40330" w:rsidRDefault="00C23B9C" w:rsidP="0080217E">
                      <w:pPr>
                        <w:jc w:val="center"/>
                        <w:rPr>
                          <w:rFonts w:ascii="Arial" w:hAnsi="Arial"/>
                          <w:b/>
                          <w:color w:val="FF0000"/>
                          <w:sz w:val="23"/>
                          <w:szCs w:val="23"/>
                        </w:rPr>
                      </w:pPr>
                      <w:r w:rsidRPr="00A40330">
                        <w:rPr>
                          <w:color w:val="FF0000"/>
                          <w:sz w:val="23"/>
                          <w:szCs w:val="23"/>
                        </w:rPr>
                        <w:t xml:space="preserve">TYPE 5: </w:t>
                      </w:r>
                      <w:r w:rsidRPr="00A40330">
                        <w:rPr>
                          <w:rFonts w:ascii="Arial" w:hAnsi="Arial"/>
                          <w:b/>
                          <w:color w:val="FF0000"/>
                          <w:sz w:val="23"/>
                          <w:szCs w:val="23"/>
                          <w:u w:val="single"/>
                        </w:rPr>
                        <w:t>DECISION MAKING</w:t>
                      </w:r>
                    </w:p>
                    <w:p w:rsidR="00C23B9C" w:rsidRPr="00A40330" w:rsidRDefault="00C23B9C" w:rsidP="0080217E">
                      <w:pPr>
                        <w:pStyle w:val="BodyText2"/>
                        <w:rPr>
                          <w:sz w:val="23"/>
                          <w:szCs w:val="23"/>
                        </w:rPr>
                      </w:pPr>
                      <w:r w:rsidRPr="00A40330">
                        <w:rPr>
                          <w:sz w:val="23"/>
                          <w:szCs w:val="23"/>
                        </w:rPr>
                        <w:t xml:space="preserve">Partner with system on self </w:t>
                      </w:r>
                      <w:r w:rsidRPr="00A40330">
                        <w:rPr>
                          <w:b/>
                          <w:sz w:val="23"/>
                          <w:szCs w:val="23"/>
                        </w:rPr>
                        <w:t xml:space="preserve">determination curriculum for students. </w:t>
                      </w:r>
                      <w:r w:rsidRPr="00A40330">
                        <w:rPr>
                          <w:sz w:val="23"/>
                          <w:szCs w:val="23"/>
                        </w:rPr>
                        <w:t xml:space="preserve">Foster decision making skills, eventually leading to student led IEP’s. Invite and educate families on the IEP process and ways to become involved in decision making regarding their students. </w:t>
                      </w:r>
                    </w:p>
                  </w:txbxContent>
                </v:textbox>
              </v:shape>
            </w:pict>
          </mc:Fallback>
        </mc:AlternateContent>
      </w:r>
      <w:r>
        <w:rPr>
          <w:noProof/>
        </w:rPr>
        <mc:AlternateContent>
          <mc:Choice Requires="wps">
            <w:drawing>
              <wp:anchor distT="0" distB="0" distL="114300" distR="114300" simplePos="0" relativeHeight="251615232" behindDoc="0" locked="0" layoutInCell="0" allowOverlap="1">
                <wp:simplePos x="0" y="0"/>
                <wp:positionH relativeFrom="column">
                  <wp:posOffset>-114300</wp:posOffset>
                </wp:positionH>
                <wp:positionV relativeFrom="paragraph">
                  <wp:posOffset>397510</wp:posOffset>
                </wp:positionV>
                <wp:extent cx="2491740" cy="1893570"/>
                <wp:effectExtent l="9525" t="6985" r="13335" b="13970"/>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89357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sz w:val="23"/>
                                <w:szCs w:val="23"/>
                              </w:rPr>
                            </w:pPr>
                            <w:r w:rsidRPr="00A40330">
                              <w:rPr>
                                <w:color w:val="FF0000"/>
                                <w:sz w:val="23"/>
                                <w:szCs w:val="23"/>
                              </w:rPr>
                              <w:t xml:space="preserve">TYPE 6: </w:t>
                            </w:r>
                            <w:r w:rsidRPr="00A40330">
                              <w:rPr>
                                <w:rFonts w:ascii="Arial" w:hAnsi="Arial"/>
                                <w:b/>
                                <w:color w:val="FF0000"/>
                                <w:sz w:val="23"/>
                                <w:szCs w:val="23"/>
                                <w:u w:val="single"/>
                              </w:rPr>
                              <w:t>COLLABORATING</w:t>
                            </w:r>
                            <w:r w:rsidRPr="00A40330">
                              <w:rPr>
                                <w:rFonts w:ascii="Arial" w:hAnsi="Arial"/>
                                <w:b/>
                                <w:sz w:val="23"/>
                                <w:szCs w:val="23"/>
                              </w:rPr>
                              <w:t xml:space="preserve"> </w:t>
                            </w:r>
                            <w:r w:rsidRPr="00A40330">
                              <w:rPr>
                                <w:rFonts w:ascii="Arial" w:hAnsi="Arial"/>
                                <w:sz w:val="23"/>
                                <w:szCs w:val="23"/>
                              </w:rPr>
                              <w:t>WITH COMMUNITY</w:t>
                            </w:r>
                          </w:p>
                          <w:p w:rsidR="00C23B9C" w:rsidRPr="00A40330" w:rsidRDefault="00C23B9C" w:rsidP="0080217E">
                            <w:pPr>
                              <w:jc w:val="center"/>
                              <w:rPr>
                                <w:rFonts w:ascii="Arial" w:hAnsi="Arial"/>
                                <w:sz w:val="23"/>
                                <w:szCs w:val="23"/>
                              </w:rPr>
                            </w:pPr>
                            <w:r w:rsidRPr="00A40330">
                              <w:rPr>
                                <w:rFonts w:ascii="Arial" w:hAnsi="Arial"/>
                                <w:sz w:val="23"/>
                                <w:szCs w:val="23"/>
                              </w:rPr>
                              <w:t xml:space="preserve">Highlight and strengthen existing </w:t>
                            </w:r>
                          </w:p>
                          <w:p w:rsidR="00C23B9C" w:rsidRPr="00A40330" w:rsidRDefault="00C23B9C" w:rsidP="0080217E">
                            <w:pPr>
                              <w:jc w:val="center"/>
                              <w:rPr>
                                <w:rFonts w:ascii="Arial" w:hAnsi="Arial"/>
                                <w:b/>
                                <w:sz w:val="23"/>
                                <w:szCs w:val="23"/>
                              </w:rPr>
                            </w:pPr>
                            <w:r w:rsidRPr="00A40330">
                              <w:rPr>
                                <w:rFonts w:ascii="Arial" w:hAnsi="Arial"/>
                                <w:sz w:val="23"/>
                                <w:szCs w:val="23"/>
                              </w:rPr>
                              <w:t>community partnerships and seek new ones.</w:t>
                            </w:r>
                          </w:p>
                          <w:p w:rsidR="00C23B9C" w:rsidRPr="00A40330" w:rsidRDefault="00C23B9C" w:rsidP="0080217E">
                            <w:pPr>
                              <w:pStyle w:val="BodyText2"/>
                              <w:rPr>
                                <w:sz w:val="23"/>
                                <w:szCs w:val="23"/>
                              </w:rPr>
                            </w:pPr>
                            <w:r w:rsidRPr="00A40330">
                              <w:rPr>
                                <w:sz w:val="23"/>
                                <w:szCs w:val="23"/>
                              </w:rPr>
                              <w:t xml:space="preserve">Work on establishing </w:t>
                            </w:r>
                            <w:r w:rsidRPr="00A40330">
                              <w:rPr>
                                <w:b/>
                                <w:sz w:val="23"/>
                                <w:szCs w:val="23"/>
                              </w:rPr>
                              <w:t xml:space="preserve">Transition related </w:t>
                            </w:r>
                            <w:r w:rsidRPr="00A40330">
                              <w:rPr>
                                <w:sz w:val="23"/>
                                <w:szCs w:val="23"/>
                              </w:rPr>
                              <w:t>employment opportunities, with community collaboration.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9pt;margin-top:31.3pt;width:196.2pt;height:149.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" o:allowincell="f">
                <v:textbox>
                  <w:txbxContent>
                    <w:p w:rsidR="00C23B9C" w:rsidRPr="00A40330" w:rsidRDefault="00C23B9C" w:rsidP="0080217E">
                      <w:pPr>
                        <w:jc w:val="center"/>
                        <w:rPr>
                          <w:rFonts w:ascii="Arial" w:hAnsi="Arial"/>
                          <w:sz w:val="23"/>
                          <w:szCs w:val="23"/>
                        </w:rPr>
                      </w:pPr>
                      <w:r w:rsidRPr="00A40330">
                        <w:rPr>
                          <w:color w:val="FF0000"/>
                          <w:sz w:val="23"/>
                          <w:szCs w:val="23"/>
                        </w:rPr>
                        <w:t xml:space="preserve">TYPE 6: </w:t>
                      </w:r>
                      <w:r w:rsidRPr="00A40330">
                        <w:rPr>
                          <w:rFonts w:ascii="Arial" w:hAnsi="Arial"/>
                          <w:b/>
                          <w:color w:val="FF0000"/>
                          <w:sz w:val="23"/>
                          <w:szCs w:val="23"/>
                          <w:u w:val="single"/>
                        </w:rPr>
                        <w:t>COLLABORATING</w:t>
                      </w:r>
                      <w:r w:rsidRPr="00A40330">
                        <w:rPr>
                          <w:rFonts w:ascii="Arial" w:hAnsi="Arial"/>
                          <w:b/>
                          <w:sz w:val="23"/>
                          <w:szCs w:val="23"/>
                        </w:rPr>
                        <w:t xml:space="preserve"> </w:t>
                      </w:r>
                      <w:r w:rsidRPr="00A40330">
                        <w:rPr>
                          <w:rFonts w:ascii="Arial" w:hAnsi="Arial"/>
                          <w:sz w:val="23"/>
                          <w:szCs w:val="23"/>
                        </w:rPr>
                        <w:t>WITH COMMUNITY</w:t>
                      </w:r>
                    </w:p>
                    <w:p w:rsidR="00C23B9C" w:rsidRPr="00A40330" w:rsidRDefault="00C23B9C" w:rsidP="0080217E">
                      <w:pPr>
                        <w:jc w:val="center"/>
                        <w:rPr>
                          <w:rFonts w:ascii="Arial" w:hAnsi="Arial"/>
                          <w:sz w:val="23"/>
                          <w:szCs w:val="23"/>
                        </w:rPr>
                      </w:pPr>
                      <w:r w:rsidRPr="00A40330">
                        <w:rPr>
                          <w:rFonts w:ascii="Arial" w:hAnsi="Arial"/>
                          <w:sz w:val="23"/>
                          <w:szCs w:val="23"/>
                        </w:rPr>
                        <w:t xml:space="preserve">Highlight and strengthen existing </w:t>
                      </w:r>
                    </w:p>
                    <w:p w:rsidR="00C23B9C" w:rsidRPr="00A40330" w:rsidRDefault="00C23B9C" w:rsidP="0080217E">
                      <w:pPr>
                        <w:jc w:val="center"/>
                        <w:rPr>
                          <w:rFonts w:ascii="Arial" w:hAnsi="Arial"/>
                          <w:b/>
                          <w:sz w:val="23"/>
                          <w:szCs w:val="23"/>
                        </w:rPr>
                      </w:pPr>
                      <w:r w:rsidRPr="00A40330">
                        <w:rPr>
                          <w:rFonts w:ascii="Arial" w:hAnsi="Arial"/>
                          <w:sz w:val="23"/>
                          <w:szCs w:val="23"/>
                        </w:rPr>
                        <w:t>community partnerships and seek new ones.</w:t>
                      </w:r>
                    </w:p>
                    <w:p w:rsidR="00C23B9C" w:rsidRPr="00A40330" w:rsidRDefault="00C23B9C" w:rsidP="0080217E">
                      <w:pPr>
                        <w:pStyle w:val="BodyText2"/>
                        <w:rPr>
                          <w:sz w:val="23"/>
                          <w:szCs w:val="23"/>
                        </w:rPr>
                      </w:pPr>
                      <w:r w:rsidRPr="00A40330">
                        <w:rPr>
                          <w:sz w:val="23"/>
                          <w:szCs w:val="23"/>
                        </w:rPr>
                        <w:t xml:space="preserve">Work on establishing </w:t>
                      </w:r>
                      <w:r w:rsidRPr="00A40330">
                        <w:rPr>
                          <w:b/>
                          <w:sz w:val="23"/>
                          <w:szCs w:val="23"/>
                        </w:rPr>
                        <w:t xml:space="preserve">Transition related </w:t>
                      </w:r>
                      <w:r w:rsidRPr="00A40330">
                        <w:rPr>
                          <w:sz w:val="23"/>
                          <w:szCs w:val="23"/>
                        </w:rPr>
                        <w:t>employment opportunities, with community collaboration.</w:t>
                      </w:r>
                    </w:p>
                  </w:txbxContent>
                </v:textbox>
              </v:shape>
            </w:pict>
          </mc:Fallback>
        </mc:AlternateContent>
      </w:r>
      <w:r>
        <w:rPr>
          <w:noProof/>
        </w:rPr>
        <mc:AlternateContent>
          <mc:Choice Requires="wps">
            <w:drawing>
              <wp:anchor distT="0" distB="0" distL="114300" distR="114300" simplePos="0" relativeHeight="251618304" behindDoc="0" locked="0" layoutInCell="0" allowOverlap="1">
                <wp:simplePos x="0" y="0"/>
                <wp:positionH relativeFrom="column">
                  <wp:posOffset>6515100</wp:posOffset>
                </wp:positionH>
                <wp:positionV relativeFrom="paragraph">
                  <wp:posOffset>2454910</wp:posOffset>
                </wp:positionV>
                <wp:extent cx="2354580" cy="1847850"/>
                <wp:effectExtent l="9525" t="6985" r="7620" b="12065"/>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84785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b/>
                                <w:color w:val="FF0000"/>
                                <w:sz w:val="23"/>
                                <w:szCs w:val="23"/>
                                <w:u w:val="single"/>
                              </w:rPr>
                            </w:pPr>
                            <w:r w:rsidRPr="00A40330">
                              <w:rPr>
                                <w:color w:val="FF0000"/>
                                <w:sz w:val="23"/>
                                <w:szCs w:val="23"/>
                              </w:rPr>
                              <w:t xml:space="preserve">TYPE 3: </w:t>
                            </w:r>
                            <w:r w:rsidRPr="00A40330">
                              <w:rPr>
                                <w:rFonts w:ascii="Arial" w:hAnsi="Arial"/>
                                <w:b/>
                                <w:color w:val="FF0000"/>
                                <w:sz w:val="23"/>
                                <w:szCs w:val="23"/>
                                <w:u w:val="single"/>
                              </w:rPr>
                              <w:t>VOLUNTEERING</w:t>
                            </w:r>
                          </w:p>
                          <w:p w:rsidR="00C23B9C" w:rsidRPr="00A40330" w:rsidRDefault="00C23B9C" w:rsidP="0080217E">
                            <w:pPr>
                              <w:jc w:val="center"/>
                              <w:rPr>
                                <w:rFonts w:ascii="Arial" w:hAnsi="Arial"/>
                                <w:sz w:val="23"/>
                                <w:szCs w:val="23"/>
                              </w:rPr>
                            </w:pPr>
                            <w:r w:rsidRPr="00A40330">
                              <w:rPr>
                                <w:rFonts w:ascii="Arial" w:hAnsi="Arial"/>
                                <w:sz w:val="23"/>
                                <w:szCs w:val="23"/>
                              </w:rPr>
                              <w:t xml:space="preserve">Encourage volunteering by recognizing outstanding volunteers. Partner with teachers and school to identify volunteer opportunities. </w:t>
                            </w:r>
                            <w:r w:rsidRPr="00A40330">
                              <w:rPr>
                                <w:rFonts w:ascii="Arial" w:hAnsi="Arial"/>
                                <w:b/>
                                <w:sz w:val="23"/>
                                <w:szCs w:val="23"/>
                              </w:rPr>
                              <w:t>Collaborate with Schools and Community partners</w:t>
                            </w:r>
                            <w:r w:rsidRPr="00A40330">
                              <w:rPr>
                                <w:rFonts w:ascii="Arial" w:hAnsi="Arial"/>
                                <w:sz w:val="23"/>
                                <w:szCs w:val="23"/>
                              </w:rPr>
                              <w:t xml:space="preserve"> on effective recognition of volunteerism.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513pt;margin-top:193.3pt;width:185.4pt;height:14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" o:allowincell="f">
                <v:textbox>
                  <w:txbxContent>
                    <w:p w:rsidR="00C23B9C" w:rsidRPr="00A40330" w:rsidRDefault="00C23B9C" w:rsidP="0080217E">
                      <w:pPr>
                        <w:jc w:val="center"/>
                        <w:rPr>
                          <w:rFonts w:ascii="Arial" w:hAnsi="Arial"/>
                          <w:b/>
                          <w:color w:val="FF0000"/>
                          <w:sz w:val="23"/>
                          <w:szCs w:val="23"/>
                          <w:u w:val="single"/>
                        </w:rPr>
                      </w:pPr>
                      <w:r w:rsidRPr="00A40330">
                        <w:rPr>
                          <w:color w:val="FF0000"/>
                          <w:sz w:val="23"/>
                          <w:szCs w:val="23"/>
                        </w:rPr>
                        <w:t xml:space="preserve">TYPE 3: </w:t>
                      </w:r>
                      <w:r w:rsidRPr="00A40330">
                        <w:rPr>
                          <w:rFonts w:ascii="Arial" w:hAnsi="Arial"/>
                          <w:b/>
                          <w:color w:val="FF0000"/>
                          <w:sz w:val="23"/>
                          <w:szCs w:val="23"/>
                          <w:u w:val="single"/>
                        </w:rPr>
                        <w:t>VOLUNTEERING</w:t>
                      </w:r>
                    </w:p>
                    <w:p w:rsidR="00C23B9C" w:rsidRPr="00A40330" w:rsidRDefault="00C23B9C" w:rsidP="0080217E">
                      <w:pPr>
                        <w:jc w:val="center"/>
                        <w:rPr>
                          <w:rFonts w:ascii="Arial" w:hAnsi="Arial"/>
                          <w:sz w:val="23"/>
                          <w:szCs w:val="23"/>
                        </w:rPr>
                      </w:pPr>
                      <w:r w:rsidRPr="00A40330">
                        <w:rPr>
                          <w:rFonts w:ascii="Arial" w:hAnsi="Arial"/>
                          <w:sz w:val="23"/>
                          <w:szCs w:val="23"/>
                        </w:rPr>
                        <w:t xml:space="preserve">Encourage volunteering by recognizing outstanding volunteers. Partner with teachers and school to identify volunteer opportunities. </w:t>
                      </w:r>
                      <w:r w:rsidRPr="00A40330">
                        <w:rPr>
                          <w:rFonts w:ascii="Arial" w:hAnsi="Arial"/>
                          <w:b/>
                          <w:sz w:val="23"/>
                          <w:szCs w:val="23"/>
                        </w:rPr>
                        <w:t>Collaborate with Schools and Community partners</w:t>
                      </w:r>
                      <w:r w:rsidRPr="00A40330">
                        <w:rPr>
                          <w:rFonts w:ascii="Arial" w:hAnsi="Arial"/>
                          <w:sz w:val="23"/>
                          <w:szCs w:val="23"/>
                        </w:rPr>
                        <w:t xml:space="preserve"> on effective recognition of volunteerism.</w:t>
                      </w:r>
                    </w:p>
                  </w:txbxContent>
                </v:textbox>
              </v:shape>
            </w:pict>
          </mc:Fallback>
        </mc:AlternateContent>
      </w:r>
      <w:r>
        <w:rPr>
          <w:noProof/>
        </w:rPr>
        <mc:AlternateContent>
          <mc:Choice Requires="wps">
            <w:drawing>
              <wp:anchor distT="0" distB="0" distL="114300" distR="114300" simplePos="0" relativeHeight="251617280" behindDoc="0" locked="0" layoutInCell="0" allowOverlap="1">
                <wp:simplePos x="0" y="0"/>
                <wp:positionH relativeFrom="column">
                  <wp:posOffset>5943600</wp:posOffset>
                </wp:positionH>
                <wp:positionV relativeFrom="paragraph">
                  <wp:posOffset>283210</wp:posOffset>
                </wp:positionV>
                <wp:extent cx="2560320" cy="1733550"/>
                <wp:effectExtent l="9525" t="6985" r="11430" b="1206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73355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b/>
                                <w:color w:val="FF0000"/>
                                <w:sz w:val="23"/>
                                <w:szCs w:val="23"/>
                              </w:rPr>
                            </w:pPr>
                            <w:r w:rsidRPr="00A40330">
                              <w:rPr>
                                <w:color w:val="FF0000"/>
                                <w:sz w:val="23"/>
                                <w:szCs w:val="23"/>
                              </w:rPr>
                              <w:t>TYPE 2:</w:t>
                            </w:r>
                            <w:r w:rsidRPr="00A40330">
                              <w:rPr>
                                <w:rFonts w:ascii="Arial" w:hAnsi="Arial"/>
                                <w:color w:val="FF0000"/>
                                <w:sz w:val="23"/>
                                <w:szCs w:val="23"/>
                                <w:u w:val="single"/>
                              </w:rPr>
                              <w:t xml:space="preserve"> </w:t>
                            </w:r>
                            <w:r w:rsidRPr="00A40330">
                              <w:rPr>
                                <w:rFonts w:ascii="Arial" w:hAnsi="Arial"/>
                                <w:b/>
                                <w:color w:val="FF0000"/>
                                <w:sz w:val="23"/>
                                <w:szCs w:val="23"/>
                                <w:u w:val="single"/>
                              </w:rPr>
                              <w:t>COMMUNICATING</w:t>
                            </w:r>
                          </w:p>
                          <w:p w:rsidR="00C23B9C" w:rsidRPr="00A40330" w:rsidRDefault="00C23B9C" w:rsidP="0080217E">
                            <w:pPr>
                              <w:jc w:val="center"/>
                              <w:rPr>
                                <w:rFonts w:ascii="Arial" w:hAnsi="Arial"/>
                                <w:sz w:val="23"/>
                                <w:szCs w:val="23"/>
                              </w:rPr>
                            </w:pPr>
                            <w:r w:rsidRPr="00A40330">
                              <w:rPr>
                                <w:rFonts w:ascii="Arial" w:hAnsi="Arial"/>
                                <w:b/>
                                <w:sz w:val="23"/>
                                <w:szCs w:val="23"/>
                              </w:rPr>
                              <w:t>Provide</w:t>
                            </w:r>
                            <w:r w:rsidRPr="00A40330">
                              <w:rPr>
                                <w:rFonts w:ascii="Arial" w:hAnsi="Arial"/>
                                <w:sz w:val="23"/>
                                <w:szCs w:val="23"/>
                              </w:rPr>
                              <w:t xml:space="preserve"> </w:t>
                            </w:r>
                            <w:r w:rsidRPr="00A40330">
                              <w:rPr>
                                <w:rFonts w:ascii="Arial" w:hAnsi="Arial"/>
                                <w:b/>
                                <w:sz w:val="23"/>
                                <w:szCs w:val="23"/>
                              </w:rPr>
                              <w:t xml:space="preserve">regular updates and resources to families administrators and educators. </w:t>
                            </w:r>
                            <w:r w:rsidRPr="00A40330">
                              <w:rPr>
                                <w:rFonts w:ascii="Arial" w:hAnsi="Arial"/>
                                <w:sz w:val="23"/>
                                <w:szCs w:val="23"/>
                              </w:rPr>
                              <w:t xml:space="preserve">Invite and enable </w:t>
                            </w:r>
                            <w:r w:rsidRPr="00A40330">
                              <w:rPr>
                                <w:rFonts w:ascii="Arial" w:hAnsi="Arial"/>
                                <w:b/>
                                <w:sz w:val="23"/>
                                <w:szCs w:val="23"/>
                              </w:rPr>
                              <w:t>reciprocal communication</w:t>
                            </w:r>
                            <w:r w:rsidRPr="00A40330">
                              <w:rPr>
                                <w:rFonts w:ascii="Arial" w:hAnsi="Arial"/>
                                <w:sz w:val="23"/>
                                <w:szCs w:val="23"/>
                              </w:rPr>
                              <w:t xml:space="preserve"> from all. </w:t>
                            </w:r>
                          </w:p>
                          <w:p w:rsidR="00C23B9C" w:rsidRPr="00A40330" w:rsidRDefault="00C23B9C" w:rsidP="0080217E">
                            <w:pPr>
                              <w:jc w:val="center"/>
                              <w:rPr>
                                <w:rFonts w:ascii="Arial" w:hAnsi="Arial"/>
                                <w:sz w:val="23"/>
                                <w:szCs w:val="23"/>
                              </w:rPr>
                            </w:pPr>
                            <w:r w:rsidRPr="00A40330">
                              <w:rPr>
                                <w:rFonts w:ascii="Arial" w:hAnsi="Arial"/>
                                <w:sz w:val="23"/>
                                <w:szCs w:val="23"/>
                              </w:rPr>
                              <w:t>Explore efficient and cost effective methods for above.</w:t>
                            </w:r>
                            <w:r w:rsidRPr="00A40330">
                              <w:rPr>
                                <w:rFonts w:ascii="Arial" w:hAnsi="Arial"/>
                                <w:b/>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468pt;margin-top:22.3pt;width:201.6pt;height:13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" o:allowincell="f">
                <v:textbox>
                  <w:txbxContent>
                    <w:p w:rsidR="00C23B9C" w:rsidRPr="00A40330" w:rsidRDefault="00C23B9C" w:rsidP="0080217E">
                      <w:pPr>
                        <w:jc w:val="center"/>
                        <w:rPr>
                          <w:rFonts w:ascii="Arial" w:hAnsi="Arial"/>
                          <w:b/>
                          <w:color w:val="FF0000"/>
                          <w:sz w:val="23"/>
                          <w:szCs w:val="23"/>
                        </w:rPr>
                      </w:pPr>
                      <w:r w:rsidRPr="00A40330">
                        <w:rPr>
                          <w:color w:val="FF0000"/>
                          <w:sz w:val="23"/>
                          <w:szCs w:val="23"/>
                        </w:rPr>
                        <w:t>TYPE 2:</w:t>
                      </w:r>
                      <w:r w:rsidRPr="00A40330">
                        <w:rPr>
                          <w:rFonts w:ascii="Arial" w:hAnsi="Arial"/>
                          <w:color w:val="FF0000"/>
                          <w:sz w:val="23"/>
                          <w:szCs w:val="23"/>
                          <w:u w:val="single"/>
                        </w:rPr>
                        <w:t xml:space="preserve"> </w:t>
                      </w:r>
                      <w:r w:rsidRPr="00A40330">
                        <w:rPr>
                          <w:rFonts w:ascii="Arial" w:hAnsi="Arial"/>
                          <w:b/>
                          <w:color w:val="FF0000"/>
                          <w:sz w:val="23"/>
                          <w:szCs w:val="23"/>
                          <w:u w:val="single"/>
                        </w:rPr>
                        <w:t>COMMUNICATING</w:t>
                      </w:r>
                    </w:p>
                    <w:p w:rsidR="00C23B9C" w:rsidRPr="00A40330" w:rsidRDefault="00C23B9C" w:rsidP="0080217E">
                      <w:pPr>
                        <w:jc w:val="center"/>
                        <w:rPr>
                          <w:rFonts w:ascii="Arial" w:hAnsi="Arial"/>
                          <w:sz w:val="23"/>
                          <w:szCs w:val="23"/>
                        </w:rPr>
                      </w:pPr>
                      <w:r w:rsidRPr="00A40330">
                        <w:rPr>
                          <w:rFonts w:ascii="Arial" w:hAnsi="Arial"/>
                          <w:b/>
                          <w:sz w:val="23"/>
                          <w:szCs w:val="23"/>
                        </w:rPr>
                        <w:t>Provide</w:t>
                      </w:r>
                      <w:r w:rsidRPr="00A40330">
                        <w:rPr>
                          <w:rFonts w:ascii="Arial" w:hAnsi="Arial"/>
                          <w:sz w:val="23"/>
                          <w:szCs w:val="23"/>
                        </w:rPr>
                        <w:t xml:space="preserve"> </w:t>
                      </w:r>
                      <w:r w:rsidRPr="00A40330">
                        <w:rPr>
                          <w:rFonts w:ascii="Arial" w:hAnsi="Arial"/>
                          <w:b/>
                          <w:sz w:val="23"/>
                          <w:szCs w:val="23"/>
                        </w:rPr>
                        <w:t xml:space="preserve">regular updates and resources to families administrators and educators. </w:t>
                      </w:r>
                      <w:r w:rsidRPr="00A40330">
                        <w:rPr>
                          <w:rFonts w:ascii="Arial" w:hAnsi="Arial"/>
                          <w:sz w:val="23"/>
                          <w:szCs w:val="23"/>
                        </w:rPr>
                        <w:t xml:space="preserve">Invite and enable </w:t>
                      </w:r>
                      <w:r w:rsidRPr="00A40330">
                        <w:rPr>
                          <w:rFonts w:ascii="Arial" w:hAnsi="Arial"/>
                          <w:b/>
                          <w:sz w:val="23"/>
                          <w:szCs w:val="23"/>
                        </w:rPr>
                        <w:t>reciprocal communication</w:t>
                      </w:r>
                      <w:r w:rsidRPr="00A40330">
                        <w:rPr>
                          <w:rFonts w:ascii="Arial" w:hAnsi="Arial"/>
                          <w:sz w:val="23"/>
                          <w:szCs w:val="23"/>
                        </w:rPr>
                        <w:t xml:space="preserve"> from all. </w:t>
                      </w:r>
                    </w:p>
                    <w:p w:rsidR="00C23B9C" w:rsidRPr="00A40330" w:rsidRDefault="00C23B9C" w:rsidP="0080217E">
                      <w:pPr>
                        <w:jc w:val="center"/>
                        <w:rPr>
                          <w:rFonts w:ascii="Arial" w:hAnsi="Arial"/>
                          <w:sz w:val="23"/>
                          <w:szCs w:val="23"/>
                        </w:rPr>
                      </w:pPr>
                      <w:r w:rsidRPr="00A40330">
                        <w:rPr>
                          <w:rFonts w:ascii="Arial" w:hAnsi="Arial"/>
                          <w:sz w:val="23"/>
                          <w:szCs w:val="23"/>
                        </w:rPr>
                        <w:t>Explore efficient and cost effective methods for above.</w:t>
                      </w:r>
                      <w:r w:rsidRPr="00A40330">
                        <w:rPr>
                          <w:rFonts w:ascii="Arial" w:hAnsi="Arial"/>
                          <w:b/>
                          <w:sz w:val="23"/>
                          <w:szCs w:val="23"/>
                        </w:rPr>
                        <w:t xml:space="preserve"> </w:t>
                      </w:r>
                    </w:p>
                  </w:txbxContent>
                </v:textbox>
              </v:shape>
            </w:pict>
          </mc:Fallback>
        </mc:AlternateContent>
      </w:r>
      <w:r>
        <w:rPr>
          <w:noProof/>
        </w:rPr>
        <mc:AlternateContent>
          <mc:Choice Requires="wps">
            <w:drawing>
              <wp:anchor distT="0" distB="0" distL="114300" distR="114300" simplePos="0" relativeHeight="251613184" behindDoc="0" locked="0" layoutInCell="0" allowOverlap="1">
                <wp:simplePos x="0" y="0"/>
                <wp:positionH relativeFrom="column">
                  <wp:posOffset>2971800</wp:posOffset>
                </wp:positionH>
                <wp:positionV relativeFrom="paragraph">
                  <wp:posOffset>54610</wp:posOffset>
                </wp:positionV>
                <wp:extent cx="2423160" cy="1504950"/>
                <wp:effectExtent l="9525" t="6985" r="5715" b="12065"/>
                <wp:wrapNone/>
                <wp:docPr id="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504950"/>
                        </a:xfrm>
                        <a:prstGeom prst="rect">
                          <a:avLst/>
                        </a:prstGeom>
                        <a:solidFill>
                          <a:srgbClr val="FFFFFF"/>
                        </a:solidFill>
                        <a:ln w="9525">
                          <a:solidFill>
                            <a:srgbClr val="000000"/>
                          </a:solidFill>
                          <a:miter lim="800000"/>
                          <a:headEnd/>
                          <a:tailEnd/>
                        </a:ln>
                      </wps:spPr>
                      <wps:txbx>
                        <w:txbxContent>
                          <w:p w:rsidR="00C23B9C" w:rsidRPr="00A40330" w:rsidRDefault="00C23B9C" w:rsidP="0080217E">
                            <w:pPr>
                              <w:jc w:val="center"/>
                              <w:rPr>
                                <w:rFonts w:ascii="Arial" w:hAnsi="Arial"/>
                                <w:b/>
                                <w:color w:val="FF0000"/>
                                <w:sz w:val="23"/>
                                <w:szCs w:val="23"/>
                                <w:u w:val="single"/>
                              </w:rPr>
                            </w:pPr>
                            <w:r w:rsidRPr="00A40330">
                              <w:rPr>
                                <w:color w:val="FF0000"/>
                                <w:sz w:val="23"/>
                                <w:szCs w:val="23"/>
                              </w:rPr>
                              <w:t xml:space="preserve">TYPE 1: </w:t>
                            </w:r>
                            <w:r w:rsidRPr="00A40330">
                              <w:rPr>
                                <w:rFonts w:ascii="Arial" w:hAnsi="Arial"/>
                                <w:b/>
                                <w:color w:val="FF0000"/>
                                <w:sz w:val="23"/>
                                <w:szCs w:val="23"/>
                                <w:u w:val="single"/>
                              </w:rPr>
                              <w:t>PARENTING</w:t>
                            </w:r>
                          </w:p>
                          <w:p w:rsidR="00C23B9C" w:rsidRPr="00A40330" w:rsidRDefault="00C23B9C" w:rsidP="0080217E">
                            <w:pPr>
                              <w:jc w:val="center"/>
                              <w:rPr>
                                <w:rFonts w:ascii="Arial" w:hAnsi="Arial"/>
                                <w:sz w:val="23"/>
                                <w:szCs w:val="23"/>
                              </w:rPr>
                            </w:pPr>
                            <w:r w:rsidRPr="00A40330">
                              <w:rPr>
                                <w:rFonts w:ascii="Arial" w:hAnsi="Arial"/>
                                <w:sz w:val="23"/>
                                <w:szCs w:val="23"/>
                              </w:rPr>
                              <w:t xml:space="preserve">Establish parent involvement at </w:t>
                            </w:r>
                            <w:r w:rsidRPr="00A40330">
                              <w:rPr>
                                <w:rFonts w:ascii="Arial" w:hAnsi="Arial"/>
                                <w:b/>
                                <w:sz w:val="23"/>
                                <w:szCs w:val="23"/>
                              </w:rPr>
                              <w:t>entry into School System</w:t>
                            </w:r>
                            <w:r w:rsidRPr="00A40330">
                              <w:rPr>
                                <w:rFonts w:ascii="Arial" w:hAnsi="Arial"/>
                                <w:sz w:val="23"/>
                                <w:szCs w:val="23"/>
                              </w:rPr>
                              <w:t>.</w:t>
                            </w:r>
                          </w:p>
                          <w:p w:rsidR="00C23B9C" w:rsidRPr="00A40330" w:rsidRDefault="00C23B9C" w:rsidP="0080217E">
                            <w:pPr>
                              <w:jc w:val="center"/>
                              <w:rPr>
                                <w:rFonts w:ascii="Arial" w:hAnsi="Arial"/>
                                <w:sz w:val="23"/>
                                <w:szCs w:val="23"/>
                              </w:rPr>
                            </w:pPr>
                            <w:r w:rsidRPr="00A40330">
                              <w:rPr>
                                <w:rFonts w:ascii="Arial" w:hAnsi="Arial"/>
                                <w:sz w:val="23"/>
                                <w:szCs w:val="23"/>
                              </w:rPr>
                              <w:t>Provide PM brochure at initial IEP meeting. Seek to make personal contact with all new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234pt;margin-top:4.3pt;width:190.8pt;height:11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" o:allowincell="f">
                <v:textbox>
                  <w:txbxContent>
                    <w:p w:rsidR="00C23B9C" w:rsidRPr="00A40330" w:rsidRDefault="00C23B9C" w:rsidP="0080217E">
                      <w:pPr>
                        <w:jc w:val="center"/>
                        <w:rPr>
                          <w:rFonts w:ascii="Arial" w:hAnsi="Arial"/>
                          <w:b/>
                          <w:color w:val="FF0000"/>
                          <w:sz w:val="23"/>
                          <w:szCs w:val="23"/>
                          <w:u w:val="single"/>
                        </w:rPr>
                      </w:pPr>
                      <w:r w:rsidRPr="00A40330">
                        <w:rPr>
                          <w:color w:val="FF0000"/>
                          <w:sz w:val="23"/>
                          <w:szCs w:val="23"/>
                        </w:rPr>
                        <w:t xml:space="preserve">TYPE 1: </w:t>
                      </w:r>
                      <w:r w:rsidRPr="00A40330">
                        <w:rPr>
                          <w:rFonts w:ascii="Arial" w:hAnsi="Arial"/>
                          <w:b/>
                          <w:color w:val="FF0000"/>
                          <w:sz w:val="23"/>
                          <w:szCs w:val="23"/>
                          <w:u w:val="single"/>
                        </w:rPr>
                        <w:t>PARENTING</w:t>
                      </w:r>
                    </w:p>
                    <w:p w:rsidR="00C23B9C" w:rsidRPr="00A40330" w:rsidRDefault="00C23B9C" w:rsidP="0080217E">
                      <w:pPr>
                        <w:jc w:val="center"/>
                        <w:rPr>
                          <w:rFonts w:ascii="Arial" w:hAnsi="Arial"/>
                          <w:sz w:val="23"/>
                          <w:szCs w:val="23"/>
                        </w:rPr>
                      </w:pPr>
                      <w:r w:rsidRPr="00A40330">
                        <w:rPr>
                          <w:rFonts w:ascii="Arial" w:hAnsi="Arial"/>
                          <w:sz w:val="23"/>
                          <w:szCs w:val="23"/>
                        </w:rPr>
                        <w:t xml:space="preserve">Establish parent involvement at </w:t>
                      </w:r>
                      <w:r w:rsidRPr="00A40330">
                        <w:rPr>
                          <w:rFonts w:ascii="Arial" w:hAnsi="Arial"/>
                          <w:b/>
                          <w:sz w:val="23"/>
                          <w:szCs w:val="23"/>
                        </w:rPr>
                        <w:t>entry into School System</w:t>
                      </w:r>
                      <w:r w:rsidRPr="00A40330">
                        <w:rPr>
                          <w:rFonts w:ascii="Arial" w:hAnsi="Arial"/>
                          <w:sz w:val="23"/>
                          <w:szCs w:val="23"/>
                        </w:rPr>
                        <w:t>.</w:t>
                      </w:r>
                    </w:p>
                    <w:p w:rsidR="00C23B9C" w:rsidRPr="00A40330" w:rsidRDefault="00C23B9C" w:rsidP="0080217E">
                      <w:pPr>
                        <w:jc w:val="center"/>
                        <w:rPr>
                          <w:rFonts w:ascii="Arial" w:hAnsi="Arial"/>
                          <w:sz w:val="23"/>
                          <w:szCs w:val="23"/>
                        </w:rPr>
                      </w:pPr>
                      <w:r w:rsidRPr="00A40330">
                        <w:rPr>
                          <w:rFonts w:ascii="Arial" w:hAnsi="Arial"/>
                          <w:sz w:val="23"/>
                          <w:szCs w:val="23"/>
                        </w:rPr>
                        <w:t>Provide PM brochure at initial IEP meeting. Seek to make personal contact with all new families.</w:t>
                      </w:r>
                    </w:p>
                  </w:txbxContent>
                </v:textbox>
              </v:shape>
            </w:pict>
          </mc:Fallback>
        </mc:AlternateContent>
      </w:r>
      <w:r>
        <w:rPr>
          <w:noProof/>
        </w:rPr>
        <mc:AlternateContent>
          <mc:Choice Requires="wps">
            <w:drawing>
              <wp:anchor distT="0" distB="0" distL="114300" distR="114300" simplePos="0" relativeHeight="251625472" behindDoc="0" locked="0" layoutInCell="0" allowOverlap="1">
                <wp:simplePos x="0" y="0"/>
                <wp:positionH relativeFrom="column">
                  <wp:posOffset>4114800</wp:posOffset>
                </wp:positionH>
                <wp:positionV relativeFrom="paragraph">
                  <wp:posOffset>3140710</wp:posOffset>
                </wp:positionV>
                <wp:extent cx="0" cy="571500"/>
                <wp:effectExtent l="57150" t="16510" r="57150" b="12065"/>
                <wp:wrapNone/>
                <wp:docPr id="6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47.3pt" to="324pt,2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bdMA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23424" behindDoc="0" locked="0" layoutInCell="0" allowOverlap="1">
                <wp:simplePos x="0" y="0"/>
                <wp:positionH relativeFrom="column">
                  <wp:posOffset>2171700</wp:posOffset>
                </wp:positionH>
                <wp:positionV relativeFrom="paragraph">
                  <wp:posOffset>854710</wp:posOffset>
                </wp:positionV>
                <wp:extent cx="914400" cy="1028700"/>
                <wp:effectExtent l="9525" t="6985" r="47625" b="50165"/>
                <wp:wrapNone/>
                <wp:docPr id="6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7.3pt" to="243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&#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22400" behindDoc="0" locked="0" layoutInCell="0" allowOverlap="1">
                <wp:simplePos x="0" y="0"/>
                <wp:positionH relativeFrom="column">
                  <wp:posOffset>5029200</wp:posOffset>
                </wp:positionH>
                <wp:positionV relativeFrom="paragraph">
                  <wp:posOffset>740410</wp:posOffset>
                </wp:positionV>
                <wp:extent cx="914400" cy="1257300"/>
                <wp:effectExtent l="57150" t="6985" r="9525" b="40640"/>
                <wp:wrapNone/>
                <wp:docPr id="6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8.3pt" to="468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0NAIAAFs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" o:allowincell="f">
                <v:stroke endarrow="block"/>
              </v:line>
            </w:pict>
          </mc:Fallback>
        </mc:AlternateContent>
      </w:r>
      <w:r>
        <w:rPr>
          <w:noProof/>
        </w:rPr>
        <mc:AlternateContent>
          <mc:Choice Requires="wps">
            <w:drawing>
              <wp:anchor distT="0" distB="0" distL="114300" distR="114300" simplePos="0" relativeHeight="251621376" behindDoc="0" locked="0" layoutInCell="0" allowOverlap="1">
                <wp:simplePos x="0" y="0"/>
                <wp:positionH relativeFrom="column">
                  <wp:posOffset>5257800</wp:posOffset>
                </wp:positionH>
                <wp:positionV relativeFrom="paragraph">
                  <wp:posOffset>2683510</wp:posOffset>
                </wp:positionV>
                <wp:extent cx="1257300" cy="342900"/>
                <wp:effectExtent l="28575" t="54610" r="9525" b="12065"/>
                <wp:wrapNone/>
                <wp:docPr id="6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11.3pt" to="513pt,2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" o:allowincell="f">
                <v:stroke endarrow="block"/>
              </v:line>
            </w:pict>
          </mc:Fallback>
        </mc:AlternateContent>
      </w:r>
      <w:r>
        <w:rPr>
          <w:noProof/>
        </w:rPr>
        <mc:AlternateContent>
          <mc:Choice Requires="wps">
            <w:drawing>
              <wp:anchor distT="0" distB="0" distL="114300" distR="114300" simplePos="0" relativeHeight="251614208" behindDoc="0" locked="0" layoutInCell="0" allowOverlap="1">
                <wp:simplePos x="0" y="0"/>
                <wp:positionH relativeFrom="column">
                  <wp:posOffset>4114800</wp:posOffset>
                </wp:positionH>
                <wp:positionV relativeFrom="paragraph">
                  <wp:posOffset>1083310</wp:posOffset>
                </wp:positionV>
                <wp:extent cx="0" cy="685800"/>
                <wp:effectExtent l="57150" t="6985" r="57150" b="21590"/>
                <wp:wrapNone/>
                <wp:docPr id="6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3pt" to="324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VJKgIAAEs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" o:allowincell="f">
                <v:stroke endarrow="block"/>
              </v:line>
            </w:pict>
          </mc:Fallback>
        </mc:AlternateContent>
      </w:r>
      <w:r w:rsidR="00C23B9C" w:rsidRPr="003876E3">
        <w:rPr>
          <w:rFonts w:ascii="Calibri" w:hAnsi="Calibri"/>
          <w:b w:val="0"/>
        </w:rPr>
        <w:t>I</w:t>
      </w:r>
    </w:p>
    <w:p w:rsidR="00C23B9C" w:rsidRPr="000F4365" w:rsidRDefault="00C23B9C" w:rsidP="000F4365">
      <w:pPr>
        <w:rPr>
          <w:rFonts w:ascii="Calibri" w:hAnsi="Calibri"/>
        </w:rPr>
      </w:pPr>
    </w:p>
    <w:p w:rsidR="00C23B9C" w:rsidRPr="003876E3" w:rsidRDefault="00C23B9C" w:rsidP="00037A3C">
      <w:pPr>
        <w:ind w:left="360"/>
        <w:rPr>
          <w:rFonts w:ascii="Calibri" w:hAnsi="Calibri"/>
        </w:rPr>
        <w:sectPr w:rsidR="00C23B9C" w:rsidRPr="003876E3" w:rsidSect="00E41E0D">
          <w:pgSz w:w="15840" w:h="12240" w:orient="landscape"/>
          <w:pgMar w:top="1800" w:right="1440" w:bottom="180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pPr>
    </w:p>
    <w:p w:rsidR="00C23B9C" w:rsidRPr="003876E3" w:rsidRDefault="00C23B9C" w:rsidP="00FB19C0">
      <w:pPr>
        <w:rPr>
          <w:rFonts w:ascii="Calibri" w:hAnsi="Calibri"/>
        </w:rPr>
      </w:pPr>
      <w:r>
        <w:rPr>
          <w:rFonts w:ascii="Calibri" w:hAnsi="Calibri"/>
        </w:rPr>
        <w:lastRenderedPageBreak/>
        <w:t>Example of a Parent Mentor’s introductory letter to families:</w:t>
      </w:r>
    </w:p>
    <w:p w:rsidR="00C23B9C" w:rsidRPr="003876E3" w:rsidRDefault="00C23B9C" w:rsidP="00C85E18">
      <w:pPr>
        <w:rPr>
          <w:rFonts w:ascii="Calibri" w:hAnsi="Calibri"/>
        </w:rPr>
      </w:pPr>
    </w:p>
    <w:p w:rsidR="00C23B9C" w:rsidRPr="003876E3" w:rsidRDefault="00C23B9C" w:rsidP="009D6FF5">
      <w:pPr>
        <w:ind w:left="360"/>
        <w:rPr>
          <w:rFonts w:ascii="Calibri" w:hAnsi="Calibri"/>
        </w:rPr>
      </w:pPr>
      <w:r w:rsidRPr="003876E3">
        <w:rPr>
          <w:rFonts w:ascii="Calibri" w:hAnsi="Calibri"/>
        </w:rPr>
        <w:t>Dear Parents,</w:t>
      </w:r>
    </w:p>
    <w:p w:rsidR="00C23B9C" w:rsidRPr="003876E3" w:rsidRDefault="00C23B9C" w:rsidP="009D6FF5">
      <w:pPr>
        <w:ind w:left="360"/>
        <w:rPr>
          <w:rFonts w:ascii="Calibri" w:hAnsi="Calibri"/>
        </w:rPr>
      </w:pPr>
    </w:p>
    <w:p w:rsidR="00C23B9C" w:rsidRPr="003876E3" w:rsidRDefault="00C23B9C" w:rsidP="009D6FF5">
      <w:pPr>
        <w:ind w:left="360"/>
        <w:rPr>
          <w:rFonts w:ascii="Calibri" w:hAnsi="Calibri"/>
        </w:rPr>
      </w:pPr>
      <w:r w:rsidRPr="003876E3">
        <w:rPr>
          <w:rFonts w:ascii="Calibri" w:hAnsi="Calibri"/>
        </w:rPr>
        <w:t xml:space="preserve">The transition into a new school year is met with mixed feelings of anticipation, excitement, and fear.  This can be especially true for parents of children with disabilities.  Understanding the special education process can be confusing and at times overwhelming.  </w:t>
      </w:r>
    </w:p>
    <w:p w:rsidR="00C23B9C" w:rsidRPr="003876E3" w:rsidRDefault="00C23B9C" w:rsidP="009D6FF5">
      <w:pPr>
        <w:ind w:left="360"/>
        <w:rPr>
          <w:rFonts w:ascii="Calibri" w:hAnsi="Calibri"/>
        </w:rPr>
      </w:pPr>
    </w:p>
    <w:p w:rsidR="00C23B9C" w:rsidRPr="003876E3" w:rsidRDefault="00C23B9C" w:rsidP="009D6FF5">
      <w:pPr>
        <w:ind w:left="360"/>
        <w:rPr>
          <w:rFonts w:ascii="Calibri" w:hAnsi="Calibri"/>
        </w:rPr>
      </w:pPr>
      <w:r w:rsidRPr="003876E3">
        <w:rPr>
          <w:rFonts w:ascii="Calibri" w:hAnsi="Calibri"/>
        </w:rPr>
        <w:t xml:space="preserve">At the beginning of the last school year, I assumed the duties of Parent Mentor for Exceptional Children in Rockdale County.   This position is part of a new program headed up by the Georgia Department of Education called the Georgia Parent Mentor Project.  Through this project, a parent of a child with a disability is employed to serve as a resource to students receiving special education services, their families, and teachers.  </w:t>
      </w:r>
    </w:p>
    <w:p w:rsidR="00C23B9C" w:rsidRPr="003876E3" w:rsidRDefault="00C23B9C" w:rsidP="009D6FF5">
      <w:pPr>
        <w:ind w:left="360"/>
        <w:rPr>
          <w:rFonts w:ascii="Calibri" w:hAnsi="Calibri"/>
        </w:rPr>
      </w:pPr>
    </w:p>
    <w:p w:rsidR="00C23B9C" w:rsidRPr="003876E3" w:rsidRDefault="00C23B9C" w:rsidP="009D6FF5">
      <w:pPr>
        <w:ind w:left="360"/>
        <w:rPr>
          <w:rFonts w:ascii="Calibri" w:hAnsi="Calibri"/>
        </w:rPr>
      </w:pPr>
      <w:r w:rsidRPr="003876E3">
        <w:rPr>
          <w:rFonts w:ascii="Calibri" w:hAnsi="Calibri"/>
        </w:rPr>
        <w:t>As Parent Mentor, some of the ways I can assist you include:</w:t>
      </w:r>
    </w:p>
    <w:p w:rsidR="00C23B9C" w:rsidRPr="003876E3" w:rsidRDefault="00C23B9C" w:rsidP="00CA2B5A">
      <w:pPr>
        <w:numPr>
          <w:ilvl w:val="0"/>
          <w:numId w:val="7"/>
        </w:numPr>
        <w:rPr>
          <w:rFonts w:ascii="Calibri" w:hAnsi="Calibri"/>
        </w:rPr>
      </w:pPr>
      <w:r w:rsidRPr="003876E3">
        <w:rPr>
          <w:rFonts w:ascii="Calibri" w:hAnsi="Calibri"/>
        </w:rPr>
        <w:t>Understand the special education process and can provide you with information to assist in IEP planning and preparation</w:t>
      </w:r>
    </w:p>
    <w:p w:rsidR="00C23B9C" w:rsidRPr="003876E3" w:rsidRDefault="00C23B9C" w:rsidP="00CA2B5A">
      <w:pPr>
        <w:numPr>
          <w:ilvl w:val="0"/>
          <w:numId w:val="7"/>
        </w:numPr>
        <w:rPr>
          <w:rFonts w:ascii="Calibri" w:hAnsi="Calibri"/>
        </w:rPr>
      </w:pPr>
      <w:r w:rsidRPr="003876E3">
        <w:rPr>
          <w:rFonts w:ascii="Calibri" w:hAnsi="Calibri"/>
        </w:rPr>
        <w:t>Provide a parent’s perspective to educators</w:t>
      </w:r>
    </w:p>
    <w:p w:rsidR="00C23B9C" w:rsidRPr="003876E3" w:rsidRDefault="00C23B9C" w:rsidP="00CA2B5A">
      <w:pPr>
        <w:numPr>
          <w:ilvl w:val="0"/>
          <w:numId w:val="7"/>
        </w:numPr>
        <w:rPr>
          <w:rFonts w:ascii="Calibri" w:hAnsi="Calibri"/>
        </w:rPr>
      </w:pPr>
      <w:r w:rsidRPr="003876E3">
        <w:rPr>
          <w:rFonts w:ascii="Calibri" w:hAnsi="Calibri"/>
        </w:rPr>
        <w:t>Direct you to resources available within and outside the school system</w:t>
      </w:r>
    </w:p>
    <w:p w:rsidR="00C23B9C" w:rsidRPr="003876E3" w:rsidRDefault="00C23B9C" w:rsidP="00CA2B5A">
      <w:pPr>
        <w:numPr>
          <w:ilvl w:val="0"/>
          <w:numId w:val="7"/>
        </w:numPr>
        <w:rPr>
          <w:rFonts w:ascii="Calibri" w:hAnsi="Calibri"/>
        </w:rPr>
      </w:pPr>
      <w:r w:rsidRPr="003876E3">
        <w:rPr>
          <w:rFonts w:ascii="Calibri" w:hAnsi="Calibri"/>
        </w:rPr>
        <w:t>Provide training programs on topics parents have requested</w:t>
      </w:r>
    </w:p>
    <w:p w:rsidR="00C23B9C" w:rsidRPr="003876E3" w:rsidRDefault="00C23B9C" w:rsidP="00CA2B5A">
      <w:pPr>
        <w:numPr>
          <w:ilvl w:val="0"/>
          <w:numId w:val="7"/>
        </w:numPr>
        <w:rPr>
          <w:rFonts w:ascii="Calibri" w:hAnsi="Calibri"/>
        </w:rPr>
      </w:pPr>
      <w:r w:rsidRPr="003876E3">
        <w:rPr>
          <w:rFonts w:ascii="Calibri" w:hAnsi="Calibri"/>
        </w:rPr>
        <w:t>Listen to parents and understand their concerns/issues</w:t>
      </w:r>
    </w:p>
    <w:p w:rsidR="00C23B9C" w:rsidRPr="003876E3" w:rsidRDefault="00C23B9C" w:rsidP="009D6FF5">
      <w:pPr>
        <w:rPr>
          <w:rFonts w:ascii="Calibri" w:hAnsi="Calibri"/>
        </w:rPr>
      </w:pPr>
    </w:p>
    <w:p w:rsidR="00C23B9C" w:rsidRPr="003876E3" w:rsidRDefault="00C23B9C" w:rsidP="009D6FF5">
      <w:pPr>
        <w:ind w:left="360"/>
        <w:rPr>
          <w:rFonts w:ascii="Calibri" w:hAnsi="Calibri"/>
        </w:rPr>
      </w:pPr>
      <w:r w:rsidRPr="003876E3">
        <w:rPr>
          <w:rFonts w:ascii="Calibri" w:hAnsi="Calibri"/>
        </w:rPr>
        <w:t>I look forward to working with families, educators, and community organizations to ensure our children reach their fullest potential.  I may be reached at:</w:t>
      </w:r>
    </w:p>
    <w:p w:rsidR="00C23B9C" w:rsidRPr="003876E3" w:rsidRDefault="00C23B9C" w:rsidP="009D6FF5">
      <w:pPr>
        <w:ind w:left="360" w:firstLine="1080"/>
        <w:rPr>
          <w:rFonts w:ascii="Calibri" w:hAnsi="Calibri"/>
          <w:b/>
        </w:rPr>
      </w:pPr>
    </w:p>
    <w:p w:rsidR="00C23B9C" w:rsidRPr="003876E3" w:rsidRDefault="00C23B9C" w:rsidP="009D6FF5">
      <w:pPr>
        <w:ind w:left="360" w:firstLine="1800"/>
        <w:rPr>
          <w:rFonts w:ascii="Calibri" w:hAnsi="Calibri"/>
          <w:b/>
        </w:rPr>
      </w:pPr>
      <w:r w:rsidRPr="003876E3">
        <w:rPr>
          <w:rFonts w:ascii="Calibri" w:hAnsi="Calibri"/>
          <w:b/>
        </w:rPr>
        <w:t>Office:  770 860 4244</w:t>
      </w:r>
    </w:p>
    <w:p w:rsidR="00C23B9C" w:rsidRPr="003876E3" w:rsidRDefault="00C23B9C" w:rsidP="009D6FF5">
      <w:pPr>
        <w:ind w:left="360" w:firstLine="1800"/>
        <w:rPr>
          <w:rFonts w:ascii="Calibri" w:hAnsi="Calibri"/>
          <w:b/>
        </w:rPr>
      </w:pPr>
      <w:r w:rsidRPr="003876E3">
        <w:rPr>
          <w:rFonts w:ascii="Calibri" w:hAnsi="Calibri"/>
          <w:b/>
        </w:rPr>
        <w:t>Email:  krogers2@rockdale.k12.ga.us</w:t>
      </w:r>
    </w:p>
    <w:p w:rsidR="00C23B9C" w:rsidRPr="003876E3" w:rsidRDefault="00C23B9C" w:rsidP="009D6FF5">
      <w:pPr>
        <w:rPr>
          <w:rFonts w:ascii="Calibri" w:hAnsi="Calibri"/>
        </w:rPr>
      </w:pPr>
    </w:p>
    <w:p w:rsidR="00C23B9C" w:rsidRPr="003876E3" w:rsidRDefault="00C23B9C" w:rsidP="009D6FF5">
      <w:pPr>
        <w:rPr>
          <w:rFonts w:ascii="Calibri" w:hAnsi="Calibri"/>
        </w:rPr>
      </w:pPr>
    </w:p>
    <w:p w:rsidR="00C23B9C" w:rsidRPr="003876E3" w:rsidRDefault="00C23B9C" w:rsidP="009D6FF5">
      <w:pPr>
        <w:ind w:left="360"/>
        <w:rPr>
          <w:rFonts w:ascii="Calibri" w:hAnsi="Calibri"/>
        </w:rPr>
      </w:pPr>
      <w:r w:rsidRPr="003876E3">
        <w:rPr>
          <w:rFonts w:ascii="Calibri" w:hAnsi="Calibri"/>
        </w:rPr>
        <w:t>Best Regards,</w:t>
      </w:r>
    </w:p>
    <w:p w:rsidR="00C23B9C" w:rsidRPr="003876E3" w:rsidRDefault="00C23B9C" w:rsidP="009D6FF5">
      <w:pPr>
        <w:ind w:left="360"/>
        <w:rPr>
          <w:rFonts w:ascii="Calibri" w:hAnsi="Calibri"/>
        </w:rPr>
      </w:pPr>
    </w:p>
    <w:p w:rsidR="00C23B9C" w:rsidRPr="003876E3" w:rsidRDefault="00C23B9C" w:rsidP="009D6FF5">
      <w:pPr>
        <w:ind w:left="360"/>
        <w:rPr>
          <w:rFonts w:ascii="Calibri" w:hAnsi="Calibri"/>
        </w:rPr>
      </w:pPr>
    </w:p>
    <w:p w:rsidR="00C23B9C" w:rsidRPr="003876E3" w:rsidRDefault="00C23B9C" w:rsidP="009D6FF5">
      <w:pPr>
        <w:ind w:left="360"/>
        <w:rPr>
          <w:rFonts w:ascii="Calibri" w:hAnsi="Calibri"/>
        </w:rPr>
      </w:pPr>
    </w:p>
    <w:p w:rsidR="00C23B9C" w:rsidRPr="003876E3" w:rsidRDefault="00C23B9C" w:rsidP="009D6FF5">
      <w:pPr>
        <w:ind w:left="360"/>
        <w:rPr>
          <w:rFonts w:ascii="Calibri" w:hAnsi="Calibri"/>
        </w:rPr>
      </w:pPr>
      <w:r w:rsidRPr="003876E3">
        <w:rPr>
          <w:rFonts w:ascii="Calibri" w:hAnsi="Calibri"/>
        </w:rPr>
        <w:t>Kay Rogers</w:t>
      </w:r>
    </w:p>
    <w:p w:rsidR="00C23B9C" w:rsidRPr="003876E3" w:rsidRDefault="00C23B9C" w:rsidP="009D6FF5">
      <w:pPr>
        <w:ind w:left="360"/>
        <w:rPr>
          <w:rFonts w:ascii="Calibri" w:hAnsi="Calibri"/>
        </w:rPr>
      </w:pPr>
      <w:r w:rsidRPr="003876E3">
        <w:rPr>
          <w:rFonts w:ascii="Calibri" w:hAnsi="Calibri"/>
        </w:rPr>
        <w:t>Parent Mentor</w:t>
      </w:r>
    </w:p>
    <w:p w:rsidR="00C23B9C" w:rsidRPr="003876E3" w:rsidRDefault="00C23B9C" w:rsidP="009D6FF5">
      <w:pPr>
        <w:ind w:left="180"/>
        <w:rPr>
          <w:rFonts w:ascii="Calibri" w:hAnsi="Calibri"/>
        </w:rPr>
      </w:pPr>
      <w:r w:rsidRPr="003876E3">
        <w:rPr>
          <w:rFonts w:ascii="Calibri" w:hAnsi="Calibri"/>
        </w:rPr>
        <w:t xml:space="preserve">   </w:t>
      </w:r>
    </w:p>
    <w:p w:rsidR="00C23B9C" w:rsidRPr="003876E3" w:rsidRDefault="00C23B9C" w:rsidP="009D6FF5">
      <w:pPr>
        <w:pStyle w:val="Header"/>
        <w:tabs>
          <w:tab w:val="clear" w:pos="4320"/>
          <w:tab w:val="clear" w:pos="8640"/>
        </w:tabs>
        <w:rPr>
          <w:rFonts w:ascii="Calibri" w:hAnsi="Calibri"/>
        </w:rPr>
      </w:pPr>
      <w:r w:rsidRPr="003876E3">
        <w:rPr>
          <w:rFonts w:ascii="Calibri" w:hAnsi="Calibri"/>
        </w:rPr>
        <w:br w:type="page"/>
      </w:r>
      <w:r w:rsidR="00BC5251">
        <w:rPr>
          <w:noProof/>
        </w:rPr>
        <w:lastRenderedPageBreak/>
        <mc:AlternateContent>
          <mc:Choice Requires="wps">
            <w:drawing>
              <wp:anchor distT="0" distB="0" distL="114300" distR="114300" simplePos="0" relativeHeight="251649024" behindDoc="0" locked="0" layoutInCell="1" allowOverlap="1">
                <wp:simplePos x="0" y="0"/>
                <wp:positionH relativeFrom="page">
                  <wp:posOffset>4050030</wp:posOffset>
                </wp:positionH>
                <wp:positionV relativeFrom="page">
                  <wp:posOffset>2101850</wp:posOffset>
                </wp:positionV>
                <wp:extent cx="3324860" cy="1212850"/>
                <wp:effectExtent l="1905" t="0" r="0" b="0"/>
                <wp:wrapNone/>
                <wp:docPr id="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Indent"/>
                              <w:jc w:val="center"/>
                              <w:rPr>
                                <w:rFonts w:ascii="Lucida Sans Unicode" w:hAnsi="Lucida Sans Unicode" w:cs="Lucida Sans Unicode"/>
                                <w:sz w:val="23"/>
                                <w:szCs w:val="23"/>
                              </w:rPr>
                            </w:pPr>
                            <w:r w:rsidRPr="00A40330">
                              <w:rPr>
                                <w:rFonts w:ascii="Lucida Sans Unicode" w:hAnsi="Lucida Sans Unicode" w:cs="Lucida Sans Unicode"/>
                                <w:b/>
                                <w:sz w:val="23"/>
                                <w:szCs w:val="23"/>
                              </w:rPr>
                              <w:t>PARENT MENTOR NEWSLETTER</w:t>
                            </w:r>
                          </w:p>
                          <w:p w:rsidR="00C23B9C" w:rsidRPr="00A40330" w:rsidRDefault="00C23B9C" w:rsidP="009D6FF5">
                            <w:pPr>
                              <w:pStyle w:val="BodyTextIndent"/>
                              <w:spacing w:line="240" w:lineRule="exact"/>
                              <w:rPr>
                                <w:rFonts w:ascii="Lucida Sans Unicode" w:hAnsi="Lucida Sans Unicode" w:cs="Lucida Sans Unicode"/>
                                <w:sz w:val="23"/>
                                <w:szCs w:val="23"/>
                              </w:rPr>
                            </w:pPr>
                            <w:r w:rsidRPr="00A40330">
                              <w:rPr>
                                <w:rFonts w:ascii="Lucida Sans Unicode" w:hAnsi="Lucida Sans Unicode" w:cs="Lucida Sans Unicode"/>
                                <w:sz w:val="23"/>
                                <w:szCs w:val="23"/>
                              </w:rPr>
                              <w:t xml:space="preserve">The Parent Mentor Newsletter is a publication for parents, educators, and caregivers of children receiving special education services in Rockdale County Schools.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318.9pt;margin-top:165.5pt;width:261.8pt;height:9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YktQ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" filled="f" stroked="f">
                <v:textbox inset="0,0,0,0">
                  <w:txbxContent>
                    <w:p w:rsidR="00C23B9C" w:rsidRPr="00A40330" w:rsidRDefault="00C23B9C" w:rsidP="009D6FF5">
                      <w:pPr>
                        <w:pStyle w:val="BodyTextIndent"/>
                        <w:jc w:val="center"/>
                        <w:rPr>
                          <w:rFonts w:ascii="Lucida Sans Unicode" w:hAnsi="Lucida Sans Unicode" w:cs="Lucida Sans Unicode"/>
                          <w:sz w:val="23"/>
                          <w:szCs w:val="23"/>
                        </w:rPr>
                      </w:pPr>
                      <w:r w:rsidRPr="00A40330">
                        <w:rPr>
                          <w:rFonts w:ascii="Lucida Sans Unicode" w:hAnsi="Lucida Sans Unicode" w:cs="Lucida Sans Unicode"/>
                          <w:b/>
                          <w:sz w:val="23"/>
                          <w:szCs w:val="23"/>
                        </w:rPr>
                        <w:t>PARENT MENTOR NEWSLETTER</w:t>
                      </w:r>
                    </w:p>
                    <w:p w:rsidR="00C23B9C" w:rsidRPr="00A40330" w:rsidRDefault="00C23B9C" w:rsidP="009D6FF5">
                      <w:pPr>
                        <w:pStyle w:val="BodyTextIndent"/>
                        <w:spacing w:line="240" w:lineRule="exact"/>
                        <w:rPr>
                          <w:rFonts w:ascii="Lucida Sans Unicode" w:hAnsi="Lucida Sans Unicode" w:cs="Lucida Sans Unicode"/>
                          <w:sz w:val="23"/>
                          <w:szCs w:val="23"/>
                        </w:rPr>
                      </w:pPr>
                      <w:r w:rsidRPr="00A40330">
                        <w:rPr>
                          <w:rFonts w:ascii="Lucida Sans Unicode" w:hAnsi="Lucida Sans Unicode" w:cs="Lucida Sans Unicode"/>
                          <w:sz w:val="23"/>
                          <w:szCs w:val="23"/>
                        </w:rPr>
                        <w:t xml:space="preserve">The Parent Mentor Newsletter is a publication for parents, educators, and caregivers of children receiving special education services in Rockdale County Schools.  </w:t>
                      </w:r>
                    </w:p>
                  </w:txbxContent>
                </v:textbox>
                <w10:wrap anchorx="page" anchory="page"/>
              </v:shape>
            </w:pict>
          </mc:Fallback>
        </mc:AlternateContent>
      </w:r>
      <w:r w:rsidR="00BC5251">
        <w:rPr>
          <w:noProof/>
        </w:rPr>
        <mc:AlternateContent>
          <mc:Choice Requires="wps">
            <w:drawing>
              <wp:anchor distT="0" distB="0" distL="114300" distR="114300" simplePos="0" relativeHeight="251642880" behindDoc="0" locked="0" layoutInCell="1" allowOverlap="1">
                <wp:simplePos x="0" y="0"/>
                <wp:positionH relativeFrom="page">
                  <wp:posOffset>668020</wp:posOffset>
                </wp:positionH>
                <wp:positionV relativeFrom="page">
                  <wp:posOffset>1745615</wp:posOffset>
                </wp:positionV>
                <wp:extent cx="6805930" cy="311785"/>
                <wp:effectExtent l="1270" t="2540" r="3175" b="0"/>
                <wp:wrapNone/>
                <wp:docPr id="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Heading6"/>
                              <w:jc w:val="center"/>
                              <w:rPr>
                                <w:sz w:val="27"/>
                                <w:szCs w:val="27"/>
                              </w:rPr>
                            </w:pPr>
                            <w:r w:rsidRPr="00A40330">
                              <w:rPr>
                                <w:sz w:val="27"/>
                                <w:szCs w:val="27"/>
                              </w:rPr>
                              <w:t>LINKING PARENTS OF CHILDREN WITH SPECIAL NEEDS</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52.6pt;margin-top:137.45pt;width:535.9pt;height:24.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" filled="f" stroked="f">
                <v:textbox inset="0,.72pt,0,0">
                  <w:txbxContent>
                    <w:p w:rsidR="00C23B9C" w:rsidRPr="00A40330" w:rsidRDefault="00C23B9C" w:rsidP="009D6FF5">
                      <w:pPr>
                        <w:pStyle w:val="Heading6"/>
                        <w:jc w:val="center"/>
                        <w:rPr>
                          <w:sz w:val="27"/>
                          <w:szCs w:val="27"/>
                        </w:rPr>
                      </w:pPr>
                      <w:r w:rsidRPr="00A40330">
                        <w:rPr>
                          <w:sz w:val="27"/>
                          <w:szCs w:val="27"/>
                        </w:rPr>
                        <w:t>LINKING PARENTS OF CHILDREN WITH SPECIAL NEEDS</w:t>
                      </w:r>
                    </w:p>
                  </w:txbxContent>
                </v:textbox>
                <w10:wrap anchorx="page" anchory="page"/>
              </v:shape>
            </w:pict>
          </mc:Fallback>
        </mc:AlternateContent>
      </w:r>
      <w:r w:rsidR="00BC5251">
        <w:rPr>
          <w:noProof/>
        </w:rPr>
        <mc:AlternateContent>
          <mc:Choice Requires="wps">
            <w:drawing>
              <wp:anchor distT="0" distB="0" distL="114300" distR="114300" simplePos="0" relativeHeight="251644928" behindDoc="0" locked="0" layoutInCell="1" allowOverlap="1">
                <wp:simplePos x="0" y="0"/>
                <wp:positionH relativeFrom="page">
                  <wp:posOffset>430530</wp:posOffset>
                </wp:positionH>
                <wp:positionV relativeFrom="page">
                  <wp:posOffset>3170555</wp:posOffset>
                </wp:positionV>
                <wp:extent cx="3443605" cy="7480935"/>
                <wp:effectExtent l="1905" t="0" r="2540" b="0"/>
                <wp:wrapNone/>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48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1"/>
                                <w:szCs w:val="21"/>
                              </w:rPr>
                            </w:pPr>
                            <w:r w:rsidRPr="00A40330">
                              <w:rPr>
                                <w:sz w:val="21"/>
                                <w:szCs w:val="21"/>
                              </w:rPr>
                              <w:t>You know your child better than anyone, and your observations and insights are important! Here are some things you can do to get prepared for your child’s meeting:</w:t>
                            </w:r>
                          </w:p>
                          <w:p w:rsidR="00C23B9C" w:rsidRPr="00A40330" w:rsidRDefault="00C23B9C" w:rsidP="009D6FF5">
                            <w:pPr>
                              <w:rPr>
                                <w:sz w:val="21"/>
                                <w:szCs w:val="21"/>
                              </w:rPr>
                            </w:pPr>
                          </w:p>
                          <w:p w:rsidR="00C23B9C" w:rsidRPr="00A40330" w:rsidRDefault="00C23B9C" w:rsidP="00CA2B5A">
                            <w:pPr>
                              <w:numPr>
                                <w:ilvl w:val="0"/>
                                <w:numId w:val="8"/>
                              </w:numPr>
                              <w:tabs>
                                <w:tab w:val="num" w:pos="374"/>
                              </w:tabs>
                              <w:ind w:left="374"/>
                              <w:rPr>
                                <w:sz w:val="21"/>
                                <w:szCs w:val="21"/>
                              </w:rPr>
                            </w:pPr>
                            <w:r w:rsidRPr="00A40330">
                              <w:rPr>
                                <w:sz w:val="21"/>
                                <w:szCs w:val="21"/>
                              </w:rPr>
                              <w:t>Ask yourself these questions:</w:t>
                            </w:r>
                          </w:p>
                          <w:p w:rsidR="00C23B9C" w:rsidRPr="00A40330" w:rsidRDefault="00C23B9C" w:rsidP="00CA2B5A">
                            <w:pPr>
                              <w:numPr>
                                <w:ilvl w:val="0"/>
                                <w:numId w:val="11"/>
                              </w:numPr>
                              <w:outlineLvl w:val="0"/>
                              <w:rPr>
                                <w:sz w:val="21"/>
                                <w:szCs w:val="21"/>
                              </w:rPr>
                            </w:pPr>
                            <w:r w:rsidRPr="00A40330">
                              <w:rPr>
                                <w:sz w:val="21"/>
                                <w:szCs w:val="21"/>
                              </w:rPr>
                              <w:t>What are my child’s strengths?</w:t>
                            </w:r>
                          </w:p>
                          <w:p w:rsidR="00C23B9C" w:rsidRPr="00A40330" w:rsidRDefault="00C23B9C" w:rsidP="00CA2B5A">
                            <w:pPr>
                              <w:numPr>
                                <w:ilvl w:val="0"/>
                                <w:numId w:val="11"/>
                              </w:numPr>
                              <w:outlineLvl w:val="0"/>
                              <w:rPr>
                                <w:sz w:val="21"/>
                                <w:szCs w:val="21"/>
                              </w:rPr>
                            </w:pPr>
                            <w:r w:rsidRPr="00A40330">
                              <w:rPr>
                                <w:sz w:val="21"/>
                                <w:szCs w:val="21"/>
                              </w:rPr>
                              <w:t>What does he or she need help with?</w:t>
                            </w:r>
                          </w:p>
                          <w:p w:rsidR="00C23B9C" w:rsidRPr="00A40330" w:rsidRDefault="00C23B9C" w:rsidP="009D6FF5">
                            <w:pPr>
                              <w:ind w:left="720"/>
                              <w:rPr>
                                <w:sz w:val="21"/>
                                <w:szCs w:val="21"/>
                              </w:rPr>
                            </w:pPr>
                          </w:p>
                          <w:p w:rsidR="00C23B9C" w:rsidRPr="00A40330" w:rsidRDefault="00C23B9C" w:rsidP="00CA2B5A">
                            <w:pPr>
                              <w:numPr>
                                <w:ilvl w:val="0"/>
                                <w:numId w:val="8"/>
                              </w:numPr>
                              <w:ind w:left="561" w:hanging="533"/>
                              <w:rPr>
                                <w:sz w:val="21"/>
                                <w:szCs w:val="21"/>
                              </w:rPr>
                            </w:pPr>
                            <w:r w:rsidRPr="00A40330">
                              <w:rPr>
                                <w:sz w:val="21"/>
                                <w:szCs w:val="21"/>
                              </w:rPr>
                              <w:t xml:space="preserve">Gather information or documents that you may want to share with the IEP team: </w:t>
                            </w:r>
                          </w:p>
                          <w:p w:rsidR="00C23B9C" w:rsidRPr="00A40330" w:rsidRDefault="00C23B9C" w:rsidP="009D6FF5">
                            <w:pPr>
                              <w:rPr>
                                <w:sz w:val="21"/>
                                <w:szCs w:val="21"/>
                              </w:rPr>
                            </w:pPr>
                          </w:p>
                          <w:p w:rsidR="00C23B9C" w:rsidRPr="00A40330" w:rsidRDefault="00C23B9C" w:rsidP="00CA2B5A">
                            <w:pPr>
                              <w:numPr>
                                <w:ilvl w:val="1"/>
                                <w:numId w:val="9"/>
                              </w:numPr>
                              <w:ind w:right="-360"/>
                              <w:rPr>
                                <w:sz w:val="21"/>
                                <w:szCs w:val="21"/>
                              </w:rPr>
                            </w:pPr>
                            <w:r w:rsidRPr="00A40330">
                              <w:rPr>
                                <w:sz w:val="21"/>
                                <w:szCs w:val="21"/>
                              </w:rPr>
                              <w:t>health records, independent evaluations,</w:t>
                            </w:r>
                          </w:p>
                          <w:p w:rsidR="00C23B9C" w:rsidRPr="00A40330" w:rsidRDefault="00C23B9C" w:rsidP="009D6FF5">
                            <w:pPr>
                              <w:ind w:left="360" w:right="-360"/>
                              <w:rPr>
                                <w:sz w:val="21"/>
                                <w:szCs w:val="21"/>
                              </w:rPr>
                            </w:pPr>
                            <w:r w:rsidRPr="00A40330">
                              <w:rPr>
                                <w:sz w:val="21"/>
                                <w:szCs w:val="21"/>
                              </w:rPr>
                              <w:t xml:space="preserve">    samples of school</w:t>
                            </w:r>
                            <w:r>
                              <w:rPr>
                                <w:sz w:val="21"/>
                                <w:szCs w:val="21"/>
                              </w:rPr>
                              <w:t xml:space="preserve"> </w:t>
                            </w:r>
                            <w:r w:rsidRPr="00A40330">
                              <w:rPr>
                                <w:sz w:val="21"/>
                                <w:szCs w:val="21"/>
                              </w:rPr>
                              <w:t>work, etc.</w:t>
                            </w:r>
                          </w:p>
                          <w:p w:rsidR="00C23B9C" w:rsidRPr="00A40330" w:rsidRDefault="00C23B9C" w:rsidP="00CA2B5A">
                            <w:pPr>
                              <w:numPr>
                                <w:ilvl w:val="1"/>
                                <w:numId w:val="9"/>
                              </w:numPr>
                              <w:ind w:right="-360"/>
                              <w:rPr>
                                <w:sz w:val="21"/>
                                <w:szCs w:val="21"/>
                              </w:rPr>
                            </w:pPr>
                            <w:r w:rsidRPr="00A40330">
                              <w:rPr>
                                <w:sz w:val="21"/>
                                <w:szCs w:val="21"/>
                              </w:rPr>
                              <w:t>specific situations that cause problems for</w:t>
                            </w:r>
                          </w:p>
                          <w:p w:rsidR="00C23B9C" w:rsidRPr="00A40330" w:rsidRDefault="00C23B9C" w:rsidP="009D6FF5">
                            <w:pPr>
                              <w:ind w:left="360" w:right="-360"/>
                              <w:rPr>
                                <w:sz w:val="21"/>
                                <w:szCs w:val="21"/>
                              </w:rPr>
                            </w:pPr>
                            <w:r w:rsidRPr="00A40330">
                              <w:rPr>
                                <w:sz w:val="21"/>
                                <w:szCs w:val="21"/>
                              </w:rPr>
                              <w:t xml:space="preserve">      your child</w:t>
                            </w:r>
                          </w:p>
                          <w:p w:rsidR="00C23B9C" w:rsidRPr="00A40330" w:rsidRDefault="00C23B9C" w:rsidP="00CA2B5A">
                            <w:pPr>
                              <w:numPr>
                                <w:ilvl w:val="1"/>
                                <w:numId w:val="9"/>
                              </w:numPr>
                              <w:ind w:right="-360"/>
                              <w:rPr>
                                <w:sz w:val="21"/>
                                <w:szCs w:val="21"/>
                              </w:rPr>
                            </w:pPr>
                            <w:r w:rsidRPr="00A40330">
                              <w:rPr>
                                <w:sz w:val="21"/>
                                <w:szCs w:val="21"/>
                              </w:rPr>
                              <w:t xml:space="preserve">recent changes in your child’s life (such as a </w:t>
                            </w:r>
                          </w:p>
                          <w:p w:rsidR="00C23B9C" w:rsidRPr="00A40330" w:rsidRDefault="00C23B9C" w:rsidP="009D6FF5">
                            <w:pPr>
                              <w:ind w:left="360" w:right="-360"/>
                              <w:rPr>
                                <w:sz w:val="21"/>
                                <w:szCs w:val="21"/>
                              </w:rPr>
                            </w:pPr>
                            <w:r w:rsidRPr="00A40330">
                              <w:rPr>
                                <w:sz w:val="21"/>
                                <w:szCs w:val="21"/>
                              </w:rPr>
                              <w:t xml:space="preserve">     death in the family)</w:t>
                            </w:r>
                          </w:p>
                          <w:p w:rsidR="00C23B9C" w:rsidRPr="00A40330" w:rsidRDefault="00C23B9C" w:rsidP="00CA2B5A">
                            <w:pPr>
                              <w:numPr>
                                <w:ilvl w:val="1"/>
                                <w:numId w:val="9"/>
                              </w:numPr>
                              <w:ind w:right="-360"/>
                              <w:rPr>
                                <w:sz w:val="21"/>
                                <w:szCs w:val="21"/>
                              </w:rPr>
                            </w:pPr>
                            <w:r w:rsidRPr="00A40330">
                              <w:rPr>
                                <w:sz w:val="21"/>
                                <w:szCs w:val="21"/>
                              </w:rPr>
                              <w:t>special abilities or interests your child may</w:t>
                            </w:r>
                          </w:p>
                          <w:p w:rsidR="00C23B9C" w:rsidRPr="00A40330" w:rsidRDefault="00C23B9C" w:rsidP="009D6FF5">
                            <w:pPr>
                              <w:tabs>
                                <w:tab w:val="num" w:pos="720"/>
                              </w:tabs>
                              <w:ind w:left="720" w:right="-360"/>
                              <w:rPr>
                                <w:sz w:val="21"/>
                                <w:szCs w:val="21"/>
                              </w:rPr>
                            </w:pPr>
                            <w:r w:rsidRPr="00A40330">
                              <w:rPr>
                                <w:sz w:val="21"/>
                                <w:szCs w:val="21"/>
                              </w:rPr>
                              <w:t xml:space="preserve">have medications your child takes </w:t>
                            </w:r>
                          </w:p>
                          <w:p w:rsidR="00C23B9C" w:rsidRPr="00A40330" w:rsidRDefault="00C23B9C" w:rsidP="009D6FF5">
                            <w:pPr>
                              <w:ind w:left="720"/>
                              <w:rPr>
                                <w:sz w:val="21"/>
                                <w:szCs w:val="21"/>
                              </w:rPr>
                            </w:pPr>
                          </w:p>
                          <w:p w:rsidR="00C23B9C" w:rsidRPr="00A40330" w:rsidRDefault="00C23B9C" w:rsidP="00CA2B5A">
                            <w:pPr>
                              <w:numPr>
                                <w:ilvl w:val="0"/>
                                <w:numId w:val="8"/>
                              </w:numPr>
                              <w:tabs>
                                <w:tab w:val="num" w:pos="374"/>
                              </w:tabs>
                              <w:ind w:left="374"/>
                              <w:rPr>
                                <w:sz w:val="21"/>
                                <w:szCs w:val="21"/>
                              </w:rPr>
                            </w:pPr>
                            <w:r w:rsidRPr="00A40330">
                              <w:rPr>
                                <w:sz w:val="21"/>
                                <w:szCs w:val="21"/>
                              </w:rPr>
                              <w:t xml:space="preserve">Make a list of questions you have or points you would like to discuss so you won’t forget to bring them up during the meeting. </w:t>
                            </w:r>
                          </w:p>
                          <w:p w:rsidR="00C23B9C" w:rsidRPr="00A40330" w:rsidRDefault="00C23B9C" w:rsidP="00CA2B5A">
                            <w:pPr>
                              <w:numPr>
                                <w:ilvl w:val="0"/>
                                <w:numId w:val="8"/>
                              </w:numPr>
                              <w:tabs>
                                <w:tab w:val="clear" w:pos="547"/>
                                <w:tab w:val="num" w:pos="374"/>
                              </w:tabs>
                              <w:ind w:left="374" w:hanging="374"/>
                              <w:rPr>
                                <w:sz w:val="21"/>
                                <w:szCs w:val="21"/>
                              </w:rPr>
                            </w:pPr>
                            <w:r w:rsidRPr="00A40330">
                              <w:rPr>
                                <w:sz w:val="21"/>
                                <w:szCs w:val="21"/>
                              </w:rPr>
                              <w:t>Get advice! It may help to talk with someone who is familiar with the IEP process.  Rockdale County Schools has someone who can help guide parents through Special Education process and provide information on services, policies, and procedures.  Please contact Kay Rogers, Parent Mentor, 770 860-4244 if you have questions or need help preparing for your child’s IEP.</w:t>
                            </w:r>
                          </w:p>
                          <w:p w:rsidR="00C23B9C" w:rsidRPr="00A40330" w:rsidRDefault="00C23B9C" w:rsidP="009D6FF5">
                            <w:pPr>
                              <w:rPr>
                                <w:b/>
                                <w:sz w:val="21"/>
                                <w:szCs w:val="21"/>
                              </w:rPr>
                            </w:pPr>
                          </w:p>
                          <w:p w:rsidR="00C23B9C" w:rsidRPr="00A40330" w:rsidRDefault="00C23B9C" w:rsidP="009D6FF5">
                            <w:pPr>
                              <w:ind w:left="360" w:hanging="173"/>
                              <w:rPr>
                                <w:b/>
                                <w:sz w:val="21"/>
                                <w:szCs w:val="21"/>
                              </w:rPr>
                            </w:pPr>
                            <w:r w:rsidRPr="00A40330">
                              <w:rPr>
                                <w:b/>
                                <w:sz w:val="21"/>
                                <w:szCs w:val="21"/>
                              </w:rPr>
                              <w:t xml:space="preserve">Helpful websites on IEPs:   </w:t>
                            </w:r>
                          </w:p>
                          <w:p w:rsidR="00C23B9C" w:rsidRPr="00A40330" w:rsidRDefault="00C23B9C" w:rsidP="009D6FF5">
                            <w:pPr>
                              <w:ind w:left="360" w:hanging="173"/>
                              <w:rPr>
                                <w:b/>
                                <w:sz w:val="21"/>
                                <w:szCs w:val="21"/>
                              </w:rPr>
                            </w:pPr>
                          </w:p>
                          <w:p w:rsidR="00C23B9C" w:rsidRPr="00A40330" w:rsidRDefault="00F029A0" w:rsidP="009D6FF5">
                            <w:pPr>
                              <w:ind w:left="360" w:hanging="173"/>
                              <w:rPr>
                                <w:b/>
                                <w:sz w:val="21"/>
                                <w:szCs w:val="21"/>
                              </w:rPr>
                            </w:pPr>
                            <w:hyperlink r:id="rId61" w:history="1">
                              <w:r w:rsidR="00C23B9C" w:rsidRPr="00A40330">
                                <w:rPr>
                                  <w:rStyle w:val="Hyperlink"/>
                                  <w:b/>
                                  <w:sz w:val="21"/>
                                  <w:szCs w:val="21"/>
                                </w:rPr>
                                <w:t>http://www.schwablearning.org/articles.aspx?r=296</w:t>
                              </w:r>
                            </w:hyperlink>
                          </w:p>
                          <w:p w:rsidR="00C23B9C" w:rsidRPr="00A40330" w:rsidRDefault="00C23B9C" w:rsidP="009D6FF5">
                            <w:pPr>
                              <w:ind w:firstLine="561"/>
                              <w:rPr>
                                <w:b/>
                                <w:sz w:val="21"/>
                                <w:szCs w:val="21"/>
                              </w:rPr>
                            </w:pPr>
                          </w:p>
                          <w:p w:rsidR="00C23B9C" w:rsidRPr="00A40330" w:rsidRDefault="00F029A0" w:rsidP="009D6FF5">
                            <w:pPr>
                              <w:ind w:firstLine="561"/>
                              <w:rPr>
                                <w:b/>
                                <w:sz w:val="19"/>
                                <w:szCs w:val="19"/>
                              </w:rPr>
                            </w:pPr>
                            <w:hyperlink r:id="rId62" w:history="1">
                              <w:r w:rsidR="00C23B9C" w:rsidRPr="00A40330">
                                <w:rPr>
                                  <w:rStyle w:val="Hyperlink"/>
                                  <w:b/>
                                  <w:sz w:val="21"/>
                                  <w:szCs w:val="21"/>
                                </w:rPr>
                                <w:t>http://nichcy.org/resources/IEP1.asp</w:t>
                              </w:r>
                            </w:hyperlink>
                          </w:p>
                          <w:p w:rsidR="00C23B9C" w:rsidRPr="00A40330" w:rsidRDefault="00C23B9C" w:rsidP="009D6FF5">
                            <w:pPr>
                              <w:rPr>
                                <w:b/>
                                <w:sz w:val="19"/>
                                <w:szCs w:val="19"/>
                              </w:rPr>
                            </w:pPr>
                          </w:p>
                          <w:p w:rsidR="00C23B9C" w:rsidRPr="00A40330" w:rsidRDefault="00C23B9C" w:rsidP="009D6FF5">
                            <w:pPr>
                              <w:ind w:left="14"/>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33.9pt;margin-top:249.65pt;width:271.15pt;height:58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" filled="f" stroked="f">
                <v:textbox inset="0,0,0,0">
                  <w:txbxContent>
                    <w:p w:rsidR="00C23B9C" w:rsidRPr="00A40330" w:rsidRDefault="00C23B9C" w:rsidP="009D6FF5">
                      <w:pPr>
                        <w:rPr>
                          <w:sz w:val="21"/>
                          <w:szCs w:val="21"/>
                        </w:rPr>
                      </w:pPr>
                      <w:r w:rsidRPr="00A40330">
                        <w:rPr>
                          <w:sz w:val="21"/>
                          <w:szCs w:val="21"/>
                        </w:rPr>
                        <w:t>You know your child better than anyone, and your observations and insights are important! Here are some things you can do to get prepared for your child’s meeting:</w:t>
                      </w:r>
                    </w:p>
                    <w:p w:rsidR="00C23B9C" w:rsidRPr="00A40330" w:rsidRDefault="00C23B9C" w:rsidP="009D6FF5">
                      <w:pPr>
                        <w:rPr>
                          <w:sz w:val="21"/>
                          <w:szCs w:val="21"/>
                        </w:rPr>
                      </w:pPr>
                    </w:p>
                    <w:p w:rsidR="00C23B9C" w:rsidRPr="00A40330" w:rsidRDefault="00C23B9C" w:rsidP="00CA2B5A">
                      <w:pPr>
                        <w:numPr>
                          <w:ilvl w:val="0"/>
                          <w:numId w:val="8"/>
                        </w:numPr>
                        <w:tabs>
                          <w:tab w:val="num" w:pos="374"/>
                        </w:tabs>
                        <w:ind w:left="374"/>
                        <w:rPr>
                          <w:sz w:val="21"/>
                          <w:szCs w:val="21"/>
                        </w:rPr>
                      </w:pPr>
                      <w:r w:rsidRPr="00A40330">
                        <w:rPr>
                          <w:sz w:val="21"/>
                          <w:szCs w:val="21"/>
                        </w:rPr>
                        <w:t>Ask yourself these questions:</w:t>
                      </w:r>
                    </w:p>
                    <w:p w:rsidR="00C23B9C" w:rsidRPr="00A40330" w:rsidRDefault="00C23B9C" w:rsidP="00CA2B5A">
                      <w:pPr>
                        <w:numPr>
                          <w:ilvl w:val="0"/>
                          <w:numId w:val="11"/>
                        </w:numPr>
                        <w:outlineLvl w:val="0"/>
                        <w:rPr>
                          <w:sz w:val="21"/>
                          <w:szCs w:val="21"/>
                        </w:rPr>
                      </w:pPr>
                      <w:r w:rsidRPr="00A40330">
                        <w:rPr>
                          <w:sz w:val="21"/>
                          <w:szCs w:val="21"/>
                        </w:rPr>
                        <w:t>What are my child’s strengths?</w:t>
                      </w:r>
                    </w:p>
                    <w:p w:rsidR="00C23B9C" w:rsidRPr="00A40330" w:rsidRDefault="00C23B9C" w:rsidP="00CA2B5A">
                      <w:pPr>
                        <w:numPr>
                          <w:ilvl w:val="0"/>
                          <w:numId w:val="11"/>
                        </w:numPr>
                        <w:outlineLvl w:val="0"/>
                        <w:rPr>
                          <w:sz w:val="21"/>
                          <w:szCs w:val="21"/>
                        </w:rPr>
                      </w:pPr>
                      <w:r w:rsidRPr="00A40330">
                        <w:rPr>
                          <w:sz w:val="21"/>
                          <w:szCs w:val="21"/>
                        </w:rPr>
                        <w:t>What does he or she need help with?</w:t>
                      </w:r>
                    </w:p>
                    <w:p w:rsidR="00C23B9C" w:rsidRPr="00A40330" w:rsidRDefault="00C23B9C" w:rsidP="009D6FF5">
                      <w:pPr>
                        <w:ind w:left="720"/>
                        <w:rPr>
                          <w:sz w:val="21"/>
                          <w:szCs w:val="21"/>
                        </w:rPr>
                      </w:pPr>
                    </w:p>
                    <w:p w:rsidR="00C23B9C" w:rsidRPr="00A40330" w:rsidRDefault="00C23B9C" w:rsidP="00CA2B5A">
                      <w:pPr>
                        <w:numPr>
                          <w:ilvl w:val="0"/>
                          <w:numId w:val="8"/>
                        </w:numPr>
                        <w:ind w:left="561" w:hanging="533"/>
                        <w:rPr>
                          <w:sz w:val="21"/>
                          <w:szCs w:val="21"/>
                        </w:rPr>
                      </w:pPr>
                      <w:r w:rsidRPr="00A40330">
                        <w:rPr>
                          <w:sz w:val="21"/>
                          <w:szCs w:val="21"/>
                        </w:rPr>
                        <w:t xml:space="preserve">Gather information or documents that you may want to share with the IEP team: </w:t>
                      </w:r>
                    </w:p>
                    <w:p w:rsidR="00C23B9C" w:rsidRPr="00A40330" w:rsidRDefault="00C23B9C" w:rsidP="009D6FF5">
                      <w:pPr>
                        <w:rPr>
                          <w:sz w:val="21"/>
                          <w:szCs w:val="21"/>
                        </w:rPr>
                      </w:pPr>
                    </w:p>
                    <w:p w:rsidR="00C23B9C" w:rsidRPr="00A40330" w:rsidRDefault="00C23B9C" w:rsidP="00CA2B5A">
                      <w:pPr>
                        <w:numPr>
                          <w:ilvl w:val="1"/>
                          <w:numId w:val="9"/>
                        </w:numPr>
                        <w:ind w:right="-360"/>
                        <w:rPr>
                          <w:sz w:val="21"/>
                          <w:szCs w:val="21"/>
                        </w:rPr>
                      </w:pPr>
                      <w:r w:rsidRPr="00A40330">
                        <w:rPr>
                          <w:sz w:val="21"/>
                          <w:szCs w:val="21"/>
                        </w:rPr>
                        <w:t>health records, independent evaluations,</w:t>
                      </w:r>
                    </w:p>
                    <w:p w:rsidR="00C23B9C" w:rsidRPr="00A40330" w:rsidRDefault="00C23B9C" w:rsidP="009D6FF5">
                      <w:pPr>
                        <w:ind w:left="360" w:right="-360"/>
                        <w:rPr>
                          <w:sz w:val="21"/>
                          <w:szCs w:val="21"/>
                        </w:rPr>
                      </w:pPr>
                      <w:r w:rsidRPr="00A40330">
                        <w:rPr>
                          <w:sz w:val="21"/>
                          <w:szCs w:val="21"/>
                        </w:rPr>
                        <w:t xml:space="preserve">    samples of school</w:t>
                      </w:r>
                      <w:r>
                        <w:rPr>
                          <w:sz w:val="21"/>
                          <w:szCs w:val="21"/>
                        </w:rPr>
                        <w:t xml:space="preserve"> </w:t>
                      </w:r>
                      <w:r w:rsidRPr="00A40330">
                        <w:rPr>
                          <w:sz w:val="21"/>
                          <w:szCs w:val="21"/>
                        </w:rPr>
                        <w:t>work, etc.</w:t>
                      </w:r>
                    </w:p>
                    <w:p w:rsidR="00C23B9C" w:rsidRPr="00A40330" w:rsidRDefault="00C23B9C" w:rsidP="00CA2B5A">
                      <w:pPr>
                        <w:numPr>
                          <w:ilvl w:val="1"/>
                          <w:numId w:val="9"/>
                        </w:numPr>
                        <w:ind w:right="-360"/>
                        <w:rPr>
                          <w:sz w:val="21"/>
                          <w:szCs w:val="21"/>
                        </w:rPr>
                      </w:pPr>
                      <w:r w:rsidRPr="00A40330">
                        <w:rPr>
                          <w:sz w:val="21"/>
                          <w:szCs w:val="21"/>
                        </w:rPr>
                        <w:t>specific situations that cause problems for</w:t>
                      </w:r>
                    </w:p>
                    <w:p w:rsidR="00C23B9C" w:rsidRPr="00A40330" w:rsidRDefault="00C23B9C" w:rsidP="009D6FF5">
                      <w:pPr>
                        <w:ind w:left="360" w:right="-360"/>
                        <w:rPr>
                          <w:sz w:val="21"/>
                          <w:szCs w:val="21"/>
                        </w:rPr>
                      </w:pPr>
                      <w:r w:rsidRPr="00A40330">
                        <w:rPr>
                          <w:sz w:val="21"/>
                          <w:szCs w:val="21"/>
                        </w:rPr>
                        <w:t xml:space="preserve">      your child</w:t>
                      </w:r>
                    </w:p>
                    <w:p w:rsidR="00C23B9C" w:rsidRPr="00A40330" w:rsidRDefault="00C23B9C" w:rsidP="00CA2B5A">
                      <w:pPr>
                        <w:numPr>
                          <w:ilvl w:val="1"/>
                          <w:numId w:val="9"/>
                        </w:numPr>
                        <w:ind w:right="-360"/>
                        <w:rPr>
                          <w:sz w:val="21"/>
                          <w:szCs w:val="21"/>
                        </w:rPr>
                      </w:pPr>
                      <w:r w:rsidRPr="00A40330">
                        <w:rPr>
                          <w:sz w:val="21"/>
                          <w:szCs w:val="21"/>
                        </w:rPr>
                        <w:t xml:space="preserve">recent changes in your child’s life (such as a </w:t>
                      </w:r>
                    </w:p>
                    <w:p w:rsidR="00C23B9C" w:rsidRPr="00A40330" w:rsidRDefault="00C23B9C" w:rsidP="009D6FF5">
                      <w:pPr>
                        <w:ind w:left="360" w:right="-360"/>
                        <w:rPr>
                          <w:sz w:val="21"/>
                          <w:szCs w:val="21"/>
                        </w:rPr>
                      </w:pPr>
                      <w:r w:rsidRPr="00A40330">
                        <w:rPr>
                          <w:sz w:val="21"/>
                          <w:szCs w:val="21"/>
                        </w:rPr>
                        <w:t xml:space="preserve">     death in the family)</w:t>
                      </w:r>
                    </w:p>
                    <w:p w:rsidR="00C23B9C" w:rsidRPr="00A40330" w:rsidRDefault="00C23B9C" w:rsidP="00CA2B5A">
                      <w:pPr>
                        <w:numPr>
                          <w:ilvl w:val="1"/>
                          <w:numId w:val="9"/>
                        </w:numPr>
                        <w:ind w:right="-360"/>
                        <w:rPr>
                          <w:sz w:val="21"/>
                          <w:szCs w:val="21"/>
                        </w:rPr>
                      </w:pPr>
                      <w:r w:rsidRPr="00A40330">
                        <w:rPr>
                          <w:sz w:val="21"/>
                          <w:szCs w:val="21"/>
                        </w:rPr>
                        <w:t>special abilities or interests your child may</w:t>
                      </w:r>
                    </w:p>
                    <w:p w:rsidR="00C23B9C" w:rsidRPr="00A40330" w:rsidRDefault="00C23B9C" w:rsidP="009D6FF5">
                      <w:pPr>
                        <w:tabs>
                          <w:tab w:val="num" w:pos="720"/>
                        </w:tabs>
                        <w:ind w:left="720" w:right="-360"/>
                        <w:rPr>
                          <w:sz w:val="21"/>
                          <w:szCs w:val="21"/>
                        </w:rPr>
                      </w:pPr>
                      <w:r w:rsidRPr="00A40330">
                        <w:rPr>
                          <w:sz w:val="21"/>
                          <w:szCs w:val="21"/>
                        </w:rPr>
                        <w:t xml:space="preserve">have medications your child takes </w:t>
                      </w:r>
                    </w:p>
                    <w:p w:rsidR="00C23B9C" w:rsidRPr="00A40330" w:rsidRDefault="00C23B9C" w:rsidP="009D6FF5">
                      <w:pPr>
                        <w:ind w:left="720"/>
                        <w:rPr>
                          <w:sz w:val="21"/>
                          <w:szCs w:val="21"/>
                        </w:rPr>
                      </w:pPr>
                    </w:p>
                    <w:p w:rsidR="00C23B9C" w:rsidRPr="00A40330" w:rsidRDefault="00C23B9C" w:rsidP="00CA2B5A">
                      <w:pPr>
                        <w:numPr>
                          <w:ilvl w:val="0"/>
                          <w:numId w:val="8"/>
                        </w:numPr>
                        <w:tabs>
                          <w:tab w:val="num" w:pos="374"/>
                        </w:tabs>
                        <w:ind w:left="374"/>
                        <w:rPr>
                          <w:sz w:val="21"/>
                          <w:szCs w:val="21"/>
                        </w:rPr>
                      </w:pPr>
                      <w:r w:rsidRPr="00A40330">
                        <w:rPr>
                          <w:sz w:val="21"/>
                          <w:szCs w:val="21"/>
                        </w:rPr>
                        <w:t xml:space="preserve">Make a list of questions you have or points you would like to discuss so you won’t forget to bring them up during the meeting. </w:t>
                      </w:r>
                    </w:p>
                    <w:p w:rsidR="00C23B9C" w:rsidRPr="00A40330" w:rsidRDefault="00C23B9C" w:rsidP="00CA2B5A">
                      <w:pPr>
                        <w:numPr>
                          <w:ilvl w:val="0"/>
                          <w:numId w:val="8"/>
                        </w:numPr>
                        <w:tabs>
                          <w:tab w:val="clear" w:pos="547"/>
                          <w:tab w:val="num" w:pos="374"/>
                        </w:tabs>
                        <w:ind w:left="374" w:hanging="374"/>
                        <w:rPr>
                          <w:sz w:val="21"/>
                          <w:szCs w:val="21"/>
                        </w:rPr>
                      </w:pPr>
                      <w:r w:rsidRPr="00A40330">
                        <w:rPr>
                          <w:sz w:val="21"/>
                          <w:szCs w:val="21"/>
                        </w:rPr>
                        <w:t>Get advice! It may help to talk with someone who is familiar with the IEP process.  Rockdale County Schools has someone who can help guide parents through Special Education process and provide information on services, policies, and procedures.  Please contact Kay Rogers, Parent Mentor, 770 860-4244 if you have questions or need help preparing for your child’s IEP.</w:t>
                      </w:r>
                    </w:p>
                    <w:p w:rsidR="00C23B9C" w:rsidRPr="00A40330" w:rsidRDefault="00C23B9C" w:rsidP="009D6FF5">
                      <w:pPr>
                        <w:rPr>
                          <w:b/>
                          <w:sz w:val="21"/>
                          <w:szCs w:val="21"/>
                        </w:rPr>
                      </w:pPr>
                    </w:p>
                    <w:p w:rsidR="00C23B9C" w:rsidRPr="00A40330" w:rsidRDefault="00C23B9C" w:rsidP="009D6FF5">
                      <w:pPr>
                        <w:ind w:left="360" w:hanging="173"/>
                        <w:rPr>
                          <w:b/>
                          <w:sz w:val="21"/>
                          <w:szCs w:val="21"/>
                        </w:rPr>
                      </w:pPr>
                      <w:r w:rsidRPr="00A40330">
                        <w:rPr>
                          <w:b/>
                          <w:sz w:val="21"/>
                          <w:szCs w:val="21"/>
                        </w:rPr>
                        <w:t xml:space="preserve">Helpful websites on IEPs:   </w:t>
                      </w:r>
                    </w:p>
                    <w:p w:rsidR="00C23B9C" w:rsidRPr="00A40330" w:rsidRDefault="00C23B9C" w:rsidP="009D6FF5">
                      <w:pPr>
                        <w:ind w:left="360" w:hanging="173"/>
                        <w:rPr>
                          <w:b/>
                          <w:sz w:val="21"/>
                          <w:szCs w:val="21"/>
                        </w:rPr>
                      </w:pPr>
                    </w:p>
                    <w:p w:rsidR="00C23B9C" w:rsidRPr="00A40330" w:rsidRDefault="00F029A0" w:rsidP="009D6FF5">
                      <w:pPr>
                        <w:ind w:left="360" w:hanging="173"/>
                        <w:rPr>
                          <w:b/>
                          <w:sz w:val="21"/>
                          <w:szCs w:val="21"/>
                        </w:rPr>
                      </w:pPr>
                      <w:hyperlink r:id="rId63" w:history="1">
                        <w:r w:rsidR="00C23B9C" w:rsidRPr="00A40330">
                          <w:rPr>
                            <w:rStyle w:val="Hyperlink"/>
                            <w:b/>
                            <w:sz w:val="21"/>
                            <w:szCs w:val="21"/>
                          </w:rPr>
                          <w:t>http://www.schwablearning.org/articles.aspx?r=296</w:t>
                        </w:r>
                      </w:hyperlink>
                    </w:p>
                    <w:p w:rsidR="00C23B9C" w:rsidRPr="00A40330" w:rsidRDefault="00C23B9C" w:rsidP="009D6FF5">
                      <w:pPr>
                        <w:ind w:firstLine="561"/>
                        <w:rPr>
                          <w:b/>
                          <w:sz w:val="21"/>
                          <w:szCs w:val="21"/>
                        </w:rPr>
                      </w:pPr>
                    </w:p>
                    <w:p w:rsidR="00C23B9C" w:rsidRPr="00A40330" w:rsidRDefault="00F029A0" w:rsidP="009D6FF5">
                      <w:pPr>
                        <w:ind w:firstLine="561"/>
                        <w:rPr>
                          <w:b/>
                          <w:sz w:val="19"/>
                          <w:szCs w:val="19"/>
                        </w:rPr>
                      </w:pPr>
                      <w:hyperlink r:id="rId64" w:history="1">
                        <w:r w:rsidR="00C23B9C" w:rsidRPr="00A40330">
                          <w:rPr>
                            <w:rStyle w:val="Hyperlink"/>
                            <w:b/>
                            <w:sz w:val="21"/>
                            <w:szCs w:val="21"/>
                          </w:rPr>
                          <w:t>http://nichcy.org/resources/IEP1.asp</w:t>
                        </w:r>
                      </w:hyperlink>
                    </w:p>
                    <w:p w:rsidR="00C23B9C" w:rsidRPr="00A40330" w:rsidRDefault="00C23B9C" w:rsidP="009D6FF5">
                      <w:pPr>
                        <w:rPr>
                          <w:b/>
                          <w:sz w:val="19"/>
                          <w:szCs w:val="19"/>
                        </w:rPr>
                      </w:pPr>
                    </w:p>
                    <w:p w:rsidR="00C23B9C" w:rsidRPr="00A40330" w:rsidRDefault="00C23B9C" w:rsidP="009D6FF5">
                      <w:pPr>
                        <w:ind w:left="14"/>
                        <w:rPr>
                          <w:sz w:val="23"/>
                          <w:szCs w:val="23"/>
                        </w:rPr>
                      </w:pPr>
                    </w:p>
                  </w:txbxContent>
                </v:textbox>
                <w10:wrap anchorx="page" anchory="page"/>
              </v:shape>
            </w:pict>
          </mc:Fallback>
        </mc:AlternateContent>
      </w:r>
      <w:r w:rsidR="00BC5251">
        <w:rPr>
          <w:noProof/>
        </w:rPr>
        <mc:AlternateContent>
          <mc:Choice Requires="wps">
            <w:drawing>
              <wp:anchor distT="0" distB="0" distL="114300" distR="114300" simplePos="0" relativeHeight="251645952" behindDoc="0" locked="0" layoutInCell="1" allowOverlap="1">
                <wp:simplePos x="0" y="0"/>
                <wp:positionH relativeFrom="page">
                  <wp:posOffset>430530</wp:posOffset>
                </wp:positionH>
                <wp:positionV relativeFrom="page">
                  <wp:posOffset>2220595</wp:posOffset>
                </wp:positionV>
                <wp:extent cx="3087370" cy="712470"/>
                <wp:effectExtent l="1905" t="1270" r="0" b="63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jc w:val="center"/>
                              <w:outlineLvl w:val="0"/>
                              <w:rPr>
                                <w:rFonts w:ascii="Rockwell" w:hAnsi="Rockwell"/>
                                <w:b/>
                                <w:sz w:val="35"/>
                                <w:szCs w:val="35"/>
                              </w:rPr>
                            </w:pPr>
                            <w:r w:rsidRPr="00A40330">
                              <w:rPr>
                                <w:rFonts w:ascii="Rockwell" w:hAnsi="Rockwell"/>
                                <w:b/>
                                <w:sz w:val="35"/>
                                <w:szCs w:val="35"/>
                              </w:rPr>
                              <w:t>Getting Prepared for Your Child’s IEP Meeting</w:t>
                            </w:r>
                          </w:p>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margin-left:33.9pt;margin-top:174.85pt;width:243.1pt;height:56.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DLsQIAALM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" filled="f" stroked="f">
                <v:textbox inset="0,0,0,0">
                  <w:txbxContent>
                    <w:p w:rsidR="00C23B9C" w:rsidRPr="00A40330" w:rsidRDefault="00C23B9C" w:rsidP="009D6FF5">
                      <w:pPr>
                        <w:jc w:val="center"/>
                        <w:outlineLvl w:val="0"/>
                        <w:rPr>
                          <w:rFonts w:ascii="Rockwell" w:hAnsi="Rockwell"/>
                          <w:b/>
                          <w:sz w:val="35"/>
                          <w:szCs w:val="35"/>
                        </w:rPr>
                      </w:pPr>
                      <w:r w:rsidRPr="00A40330">
                        <w:rPr>
                          <w:rFonts w:ascii="Rockwell" w:hAnsi="Rockwell"/>
                          <w:b/>
                          <w:sz w:val="35"/>
                          <w:szCs w:val="35"/>
                        </w:rPr>
                        <w:t>Getting Prepared for Your Child’s IEP Meeting</w:t>
                      </w:r>
                    </w:p>
                    <w:p w:rsidR="00C23B9C" w:rsidRPr="00A40330" w:rsidRDefault="00C23B9C" w:rsidP="009D6FF5">
                      <w:pPr>
                        <w:rPr>
                          <w:sz w:val="23"/>
                          <w:szCs w:val="23"/>
                        </w:rPr>
                      </w:pPr>
                    </w:p>
                  </w:txbxContent>
                </v:textbox>
                <w10:wrap anchorx="page" anchory="page"/>
              </v:shape>
            </w:pict>
          </mc:Fallback>
        </mc:AlternateContent>
      </w:r>
      <w:r w:rsidR="00BC5251">
        <w:rPr>
          <w:noProof/>
        </w:rPr>
        <mc:AlternateContent>
          <mc:Choice Requires="wps">
            <w:drawing>
              <wp:anchor distT="0" distB="0" distL="114300" distR="114300" simplePos="0" relativeHeight="251646976" behindDoc="0" locked="0" layoutInCell="1" allowOverlap="1">
                <wp:simplePos x="0" y="0"/>
                <wp:positionH relativeFrom="page">
                  <wp:posOffset>4111625</wp:posOffset>
                </wp:positionH>
                <wp:positionV relativeFrom="page">
                  <wp:posOffset>3289300</wp:posOffset>
                </wp:positionV>
                <wp:extent cx="3443605" cy="6412230"/>
                <wp:effectExtent l="0" t="3175" r="0" b="4445"/>
                <wp:wrapNone/>
                <wp:docPr id="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641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9">
                        <w:txbxContent>
                          <w:p w:rsidR="00C23B9C" w:rsidRPr="00A40330" w:rsidRDefault="00C23B9C" w:rsidP="009D6FF5">
                            <w:pPr>
                              <w:jc w:val="center"/>
                              <w:rPr>
                                <w:rFonts w:ascii="Rockwell" w:hAnsi="Rockwell"/>
                                <w:b/>
                                <w:sz w:val="31"/>
                                <w:szCs w:val="31"/>
                              </w:rPr>
                            </w:pPr>
                            <w:r w:rsidRPr="00A40330">
                              <w:rPr>
                                <w:rFonts w:ascii="Rockwell" w:hAnsi="Rockwell"/>
                                <w:b/>
                                <w:sz w:val="31"/>
                                <w:szCs w:val="31"/>
                              </w:rPr>
                              <w:t>Ten Steps to Protecting Your Children’s Future</w:t>
                            </w:r>
                          </w:p>
                          <w:p w:rsidR="00C23B9C" w:rsidRPr="00A40330" w:rsidRDefault="00C23B9C" w:rsidP="009D6FF5">
                            <w:pPr>
                              <w:jc w:val="center"/>
                              <w:rPr>
                                <w:sz w:val="19"/>
                                <w:szCs w:val="19"/>
                              </w:rPr>
                            </w:pPr>
                            <w:r w:rsidRPr="00A40330">
                              <w:rPr>
                                <w:sz w:val="19"/>
                                <w:szCs w:val="19"/>
                              </w:rPr>
                              <w:t>By Susan S. Dennis, JD</w:t>
                            </w:r>
                          </w:p>
                          <w:p w:rsidR="00C23B9C" w:rsidRPr="00A40330" w:rsidRDefault="00C23B9C" w:rsidP="009D6FF5">
                            <w:pPr>
                              <w:rPr>
                                <w:sz w:val="19"/>
                                <w:szCs w:val="19"/>
                              </w:rPr>
                            </w:pPr>
                          </w:p>
                          <w:p w:rsidR="00C23B9C" w:rsidRPr="00A40330" w:rsidRDefault="00C23B9C" w:rsidP="009D6FF5">
                            <w:pPr>
                              <w:rPr>
                                <w:sz w:val="23"/>
                                <w:szCs w:val="23"/>
                              </w:rPr>
                            </w:pPr>
                            <w:r w:rsidRPr="00A40330">
                              <w:rPr>
                                <w:sz w:val="23"/>
                                <w:szCs w:val="23"/>
                              </w:rPr>
                              <w:t>Having special needs children carries special issues and responsibilities for their parents.  Every parent has the responsibility of preparing for the possibility of their own death, but special parents have special responsibilities.  The following ten steps are a good way to get started in your planning:</w:t>
                            </w:r>
                          </w:p>
                          <w:p w:rsidR="00C23B9C" w:rsidRPr="00A40330" w:rsidRDefault="00C23B9C" w:rsidP="009D6FF5">
                            <w:pPr>
                              <w:rPr>
                                <w:sz w:val="23"/>
                                <w:szCs w:val="23"/>
                              </w:rPr>
                            </w:pPr>
                          </w:p>
                          <w:p w:rsidR="00C23B9C" w:rsidRPr="00A40330" w:rsidRDefault="00C23B9C" w:rsidP="00CA2B5A">
                            <w:pPr>
                              <w:numPr>
                                <w:ilvl w:val="0"/>
                                <w:numId w:val="10"/>
                              </w:numPr>
                              <w:tabs>
                                <w:tab w:val="clear" w:pos="720"/>
                              </w:tabs>
                              <w:ind w:left="561" w:hanging="561"/>
                              <w:rPr>
                                <w:sz w:val="21"/>
                                <w:szCs w:val="21"/>
                              </w:rPr>
                            </w:pPr>
                            <w:r w:rsidRPr="00A40330">
                              <w:rPr>
                                <w:b/>
                                <w:sz w:val="21"/>
                                <w:szCs w:val="21"/>
                              </w:rPr>
                              <w:t>Prepare a Life Plan</w:t>
                            </w:r>
                            <w:r w:rsidRPr="00A40330">
                              <w:rPr>
                                <w:sz w:val="21"/>
                                <w:szCs w:val="21"/>
                              </w:rPr>
                              <w:t xml:space="preserve"> – Decide what you want for the future regarding residential needs, employment, education, and social activities.  You should write this information down and make sure that whoever will be caring for your child knows where this information is located.</w:t>
                            </w:r>
                          </w:p>
                          <w:p w:rsidR="00C23B9C" w:rsidRPr="00A40330" w:rsidRDefault="00C23B9C" w:rsidP="00CA2B5A">
                            <w:pPr>
                              <w:numPr>
                                <w:ilvl w:val="0"/>
                                <w:numId w:val="10"/>
                              </w:numPr>
                              <w:tabs>
                                <w:tab w:val="clear" w:pos="720"/>
                              </w:tabs>
                              <w:ind w:left="561" w:hanging="561"/>
                              <w:rPr>
                                <w:sz w:val="21"/>
                                <w:szCs w:val="21"/>
                              </w:rPr>
                            </w:pPr>
                            <w:r w:rsidRPr="00A40330">
                              <w:rPr>
                                <w:b/>
                                <w:sz w:val="21"/>
                                <w:szCs w:val="21"/>
                              </w:rPr>
                              <w:t>Preparing Information &amp; Lifestyle Directives</w:t>
                            </w:r>
                            <w:r w:rsidRPr="00A40330">
                              <w:rPr>
                                <w:sz w:val="21"/>
                                <w:szCs w:val="21"/>
                              </w:rPr>
                              <w:t xml:space="preserve"> – Prepare a letter of intent.  Write your hopes, instructions, and goals for your loved one in a letter.  Include information about their physicians, diet, medication, and favorite activities.  Help the caregiver explain what has happened to you in a way your child can understand.  </w:t>
                            </w:r>
                          </w:p>
                          <w:p w:rsidR="00C23B9C" w:rsidRPr="00A40330" w:rsidRDefault="00C23B9C" w:rsidP="00CA2B5A">
                            <w:pPr>
                              <w:numPr>
                                <w:ilvl w:val="0"/>
                                <w:numId w:val="10"/>
                              </w:numPr>
                              <w:tabs>
                                <w:tab w:val="clear" w:pos="720"/>
                              </w:tabs>
                              <w:ind w:left="561" w:hanging="561"/>
                              <w:rPr>
                                <w:b/>
                                <w:sz w:val="21"/>
                                <w:szCs w:val="21"/>
                              </w:rPr>
                            </w:pPr>
                            <w:r w:rsidRPr="00A40330">
                              <w:rPr>
                                <w:b/>
                                <w:sz w:val="21"/>
                                <w:szCs w:val="21"/>
                              </w:rPr>
                              <w:t xml:space="preserve">Decide on supervision </w:t>
                            </w:r>
                            <w:r w:rsidRPr="00A40330">
                              <w:rPr>
                                <w:sz w:val="21"/>
                                <w:szCs w:val="21"/>
                              </w:rPr>
                              <w:t>– Who will care for your child?  Who will make medical and educational decisions for your child?  These decisions do not have to be made by the same person.</w:t>
                            </w:r>
                          </w:p>
                          <w:p w:rsidR="00C23B9C" w:rsidRPr="00A40330" w:rsidRDefault="00C23B9C" w:rsidP="00CA2B5A">
                            <w:pPr>
                              <w:numPr>
                                <w:ilvl w:val="0"/>
                                <w:numId w:val="10"/>
                              </w:numPr>
                              <w:tabs>
                                <w:tab w:val="clear" w:pos="720"/>
                              </w:tabs>
                              <w:ind w:left="561" w:hanging="561"/>
                              <w:rPr>
                                <w:b/>
                                <w:sz w:val="21"/>
                                <w:szCs w:val="21"/>
                              </w:rPr>
                            </w:pPr>
                            <w:r w:rsidRPr="00A40330">
                              <w:rPr>
                                <w:b/>
                                <w:sz w:val="21"/>
                                <w:szCs w:val="21"/>
                              </w:rPr>
                              <w:t xml:space="preserve">Determine the Cost </w:t>
                            </w:r>
                            <w:r w:rsidRPr="00A40330">
                              <w:rPr>
                                <w:sz w:val="21"/>
                                <w:szCs w:val="21"/>
                              </w:rPr>
                              <w:t>– Make a projection of what it will take to care for your child in the future.  You must consider current and future expenses, government entitlements, etc.</w:t>
                            </w:r>
                          </w:p>
                          <w:p w:rsidR="00C23B9C" w:rsidRPr="00A40330" w:rsidRDefault="00C23B9C" w:rsidP="00CA2B5A">
                            <w:pPr>
                              <w:numPr>
                                <w:ilvl w:val="0"/>
                                <w:numId w:val="10"/>
                              </w:numPr>
                              <w:tabs>
                                <w:tab w:val="clear" w:pos="720"/>
                              </w:tabs>
                              <w:ind w:left="561" w:hanging="561"/>
                              <w:rPr>
                                <w:b/>
                                <w:sz w:val="21"/>
                                <w:szCs w:val="21"/>
                              </w:rPr>
                            </w:pPr>
                            <w:r w:rsidRPr="00A40330">
                              <w:rPr>
                                <w:b/>
                                <w:sz w:val="21"/>
                                <w:szCs w:val="21"/>
                              </w:rPr>
                              <w:t>Identify Resources to Fund Plan</w:t>
                            </w:r>
                            <w:r w:rsidRPr="00A40330">
                              <w:rPr>
                                <w:sz w:val="21"/>
                                <w:szCs w:val="21"/>
                              </w:rPr>
                              <w:t xml:space="preserve"> – Resources include government entitlement, family aid, life insurance, etc.</w:t>
                            </w:r>
                          </w:p>
                          <w:p w:rsidR="00C23B9C" w:rsidRPr="00A40330" w:rsidRDefault="00C23B9C" w:rsidP="009D6FF5">
                            <w:pPr>
                              <w:rPr>
                                <w:b/>
                                <w:sz w:val="16"/>
                                <w:szCs w:val="16"/>
                              </w:rPr>
                            </w:pPr>
                            <w:r w:rsidRPr="00A40330">
                              <w:rPr>
                                <w:b/>
                                <w:sz w:val="16"/>
                                <w:szCs w:val="16"/>
                              </w:rPr>
                              <w:t xml:space="preserve">                                                                     (continued on P2)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323.75pt;margin-top:259pt;width:271.15pt;height:504.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HNtg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" filled="f" stroked="f">
                <v:textbox style="mso-next-textbox:#Text Box 66" inset="0,0,0,0">
                  <w:txbxContent>
                    <w:p w:rsidR="00C23B9C" w:rsidRPr="00A40330" w:rsidRDefault="00C23B9C" w:rsidP="009D6FF5">
                      <w:pPr>
                        <w:jc w:val="center"/>
                        <w:rPr>
                          <w:rFonts w:ascii="Rockwell" w:hAnsi="Rockwell"/>
                          <w:b/>
                          <w:sz w:val="31"/>
                          <w:szCs w:val="31"/>
                        </w:rPr>
                      </w:pPr>
                      <w:r w:rsidRPr="00A40330">
                        <w:rPr>
                          <w:rFonts w:ascii="Rockwell" w:hAnsi="Rockwell"/>
                          <w:b/>
                          <w:sz w:val="31"/>
                          <w:szCs w:val="31"/>
                        </w:rPr>
                        <w:t>Ten Steps to Protecting Your Children’s Future</w:t>
                      </w:r>
                    </w:p>
                    <w:p w:rsidR="00C23B9C" w:rsidRPr="00A40330" w:rsidRDefault="00C23B9C" w:rsidP="009D6FF5">
                      <w:pPr>
                        <w:jc w:val="center"/>
                        <w:rPr>
                          <w:sz w:val="19"/>
                          <w:szCs w:val="19"/>
                        </w:rPr>
                      </w:pPr>
                      <w:r w:rsidRPr="00A40330">
                        <w:rPr>
                          <w:sz w:val="19"/>
                          <w:szCs w:val="19"/>
                        </w:rPr>
                        <w:t>By Susan S. Dennis, JD</w:t>
                      </w:r>
                    </w:p>
                    <w:p w:rsidR="00C23B9C" w:rsidRPr="00A40330" w:rsidRDefault="00C23B9C" w:rsidP="009D6FF5">
                      <w:pPr>
                        <w:rPr>
                          <w:sz w:val="19"/>
                          <w:szCs w:val="19"/>
                        </w:rPr>
                      </w:pPr>
                    </w:p>
                    <w:p w:rsidR="00C23B9C" w:rsidRPr="00A40330" w:rsidRDefault="00C23B9C" w:rsidP="009D6FF5">
                      <w:pPr>
                        <w:rPr>
                          <w:sz w:val="23"/>
                          <w:szCs w:val="23"/>
                        </w:rPr>
                      </w:pPr>
                      <w:r w:rsidRPr="00A40330">
                        <w:rPr>
                          <w:sz w:val="23"/>
                          <w:szCs w:val="23"/>
                        </w:rPr>
                        <w:t>Having special needs children carries special issues and responsibilities for their parents.  Every parent has the responsibility of preparing for the possibility of their own death, but special parents have special responsibilities.  The following ten steps are a good way to get started in your planning:</w:t>
                      </w:r>
                    </w:p>
                    <w:p w:rsidR="00C23B9C" w:rsidRPr="00A40330" w:rsidRDefault="00C23B9C" w:rsidP="009D6FF5">
                      <w:pPr>
                        <w:rPr>
                          <w:sz w:val="23"/>
                          <w:szCs w:val="23"/>
                        </w:rPr>
                      </w:pPr>
                    </w:p>
                    <w:p w:rsidR="00C23B9C" w:rsidRPr="00A40330" w:rsidRDefault="00C23B9C" w:rsidP="00CA2B5A">
                      <w:pPr>
                        <w:numPr>
                          <w:ilvl w:val="0"/>
                          <w:numId w:val="10"/>
                        </w:numPr>
                        <w:tabs>
                          <w:tab w:val="clear" w:pos="720"/>
                        </w:tabs>
                        <w:ind w:left="561" w:hanging="561"/>
                        <w:rPr>
                          <w:sz w:val="21"/>
                          <w:szCs w:val="21"/>
                        </w:rPr>
                      </w:pPr>
                      <w:r w:rsidRPr="00A40330">
                        <w:rPr>
                          <w:b/>
                          <w:sz w:val="21"/>
                          <w:szCs w:val="21"/>
                        </w:rPr>
                        <w:t>Prepare a Life Plan</w:t>
                      </w:r>
                      <w:r w:rsidRPr="00A40330">
                        <w:rPr>
                          <w:sz w:val="21"/>
                          <w:szCs w:val="21"/>
                        </w:rPr>
                        <w:t xml:space="preserve"> – Decide what you want for the future regarding residential needs, employment, education, and social activities.  You should write this information down and make sure that whoever will be caring for your child knows where this information is located.</w:t>
                      </w:r>
                    </w:p>
                    <w:p w:rsidR="00C23B9C" w:rsidRPr="00A40330" w:rsidRDefault="00C23B9C" w:rsidP="00CA2B5A">
                      <w:pPr>
                        <w:numPr>
                          <w:ilvl w:val="0"/>
                          <w:numId w:val="10"/>
                        </w:numPr>
                        <w:tabs>
                          <w:tab w:val="clear" w:pos="720"/>
                        </w:tabs>
                        <w:ind w:left="561" w:hanging="561"/>
                        <w:rPr>
                          <w:sz w:val="21"/>
                          <w:szCs w:val="21"/>
                        </w:rPr>
                      </w:pPr>
                      <w:r w:rsidRPr="00A40330">
                        <w:rPr>
                          <w:b/>
                          <w:sz w:val="21"/>
                          <w:szCs w:val="21"/>
                        </w:rPr>
                        <w:t>Preparing Information &amp; Lifestyle Directives</w:t>
                      </w:r>
                      <w:r w:rsidRPr="00A40330">
                        <w:rPr>
                          <w:sz w:val="21"/>
                          <w:szCs w:val="21"/>
                        </w:rPr>
                        <w:t xml:space="preserve"> – Prepare a letter of intent.  Write your hopes, instructions, and goals for your loved one in a letter.  Include information about their physicians, diet, medication, and favorite activities.  Help the caregiver explain what has happened to you in a way your child can understand.  </w:t>
                      </w:r>
                    </w:p>
                    <w:p w:rsidR="00C23B9C" w:rsidRPr="00A40330" w:rsidRDefault="00C23B9C" w:rsidP="00CA2B5A">
                      <w:pPr>
                        <w:numPr>
                          <w:ilvl w:val="0"/>
                          <w:numId w:val="10"/>
                        </w:numPr>
                        <w:tabs>
                          <w:tab w:val="clear" w:pos="720"/>
                        </w:tabs>
                        <w:ind w:left="561" w:hanging="561"/>
                        <w:rPr>
                          <w:b/>
                          <w:sz w:val="21"/>
                          <w:szCs w:val="21"/>
                        </w:rPr>
                      </w:pPr>
                      <w:r w:rsidRPr="00A40330">
                        <w:rPr>
                          <w:b/>
                          <w:sz w:val="21"/>
                          <w:szCs w:val="21"/>
                        </w:rPr>
                        <w:t xml:space="preserve">Decide on supervision </w:t>
                      </w:r>
                      <w:r w:rsidRPr="00A40330">
                        <w:rPr>
                          <w:sz w:val="21"/>
                          <w:szCs w:val="21"/>
                        </w:rPr>
                        <w:t>– Who will care for your child?  Who will make medical and educational decisions for your child?  These decisions do not have to be made by the same person.</w:t>
                      </w:r>
                    </w:p>
                    <w:p w:rsidR="00C23B9C" w:rsidRPr="00A40330" w:rsidRDefault="00C23B9C" w:rsidP="00CA2B5A">
                      <w:pPr>
                        <w:numPr>
                          <w:ilvl w:val="0"/>
                          <w:numId w:val="10"/>
                        </w:numPr>
                        <w:tabs>
                          <w:tab w:val="clear" w:pos="720"/>
                        </w:tabs>
                        <w:ind w:left="561" w:hanging="561"/>
                        <w:rPr>
                          <w:b/>
                          <w:sz w:val="21"/>
                          <w:szCs w:val="21"/>
                        </w:rPr>
                      </w:pPr>
                      <w:r w:rsidRPr="00A40330">
                        <w:rPr>
                          <w:b/>
                          <w:sz w:val="21"/>
                          <w:szCs w:val="21"/>
                        </w:rPr>
                        <w:t xml:space="preserve">Determine the Cost </w:t>
                      </w:r>
                      <w:r w:rsidRPr="00A40330">
                        <w:rPr>
                          <w:sz w:val="21"/>
                          <w:szCs w:val="21"/>
                        </w:rPr>
                        <w:t>– Make a projection of what it will take to care for your child in the future.  You must consider current and future expenses, government entitlements, etc.</w:t>
                      </w:r>
                    </w:p>
                    <w:p w:rsidR="00C23B9C" w:rsidRPr="00A40330" w:rsidRDefault="00C23B9C" w:rsidP="00CA2B5A">
                      <w:pPr>
                        <w:numPr>
                          <w:ilvl w:val="0"/>
                          <w:numId w:val="10"/>
                        </w:numPr>
                        <w:tabs>
                          <w:tab w:val="clear" w:pos="720"/>
                        </w:tabs>
                        <w:ind w:left="561" w:hanging="561"/>
                        <w:rPr>
                          <w:b/>
                          <w:sz w:val="21"/>
                          <w:szCs w:val="21"/>
                        </w:rPr>
                      </w:pPr>
                      <w:r w:rsidRPr="00A40330">
                        <w:rPr>
                          <w:b/>
                          <w:sz w:val="21"/>
                          <w:szCs w:val="21"/>
                        </w:rPr>
                        <w:t>Identify Resources to Fund Plan</w:t>
                      </w:r>
                      <w:r w:rsidRPr="00A40330">
                        <w:rPr>
                          <w:sz w:val="21"/>
                          <w:szCs w:val="21"/>
                        </w:rPr>
                        <w:t xml:space="preserve"> – Resources include government entitlement, family aid, life insurance, etc.</w:t>
                      </w:r>
                    </w:p>
                    <w:p w:rsidR="00C23B9C" w:rsidRPr="00A40330" w:rsidRDefault="00C23B9C" w:rsidP="009D6FF5">
                      <w:pPr>
                        <w:rPr>
                          <w:b/>
                          <w:sz w:val="16"/>
                          <w:szCs w:val="16"/>
                        </w:rPr>
                      </w:pPr>
                      <w:r w:rsidRPr="00A40330">
                        <w:rPr>
                          <w:b/>
                          <w:sz w:val="16"/>
                          <w:szCs w:val="16"/>
                        </w:rPr>
                        <w:t xml:space="preserve">                                                                     (continued on P2)</w:t>
                      </w:r>
                    </w:p>
                  </w:txbxContent>
                </v:textbox>
                <w10:wrap anchorx="page" anchory="page"/>
              </v:shape>
            </w:pict>
          </mc:Fallback>
        </mc:AlternateContent>
      </w:r>
      <w:r w:rsidR="00BC5251">
        <w:rPr>
          <w:noProof/>
        </w:rPr>
        <mc:AlternateContent>
          <mc:Choice Requires="wps">
            <w:drawing>
              <wp:anchor distT="0" distB="0" distL="114300" distR="114300" simplePos="0" relativeHeight="251691008" behindDoc="0" locked="0" layoutInCell="1" allowOverlap="1">
                <wp:simplePos x="0" y="0"/>
                <wp:positionH relativeFrom="page">
                  <wp:posOffset>6486525</wp:posOffset>
                </wp:positionH>
                <wp:positionV relativeFrom="page">
                  <wp:posOffset>7089140</wp:posOffset>
                </wp:positionV>
                <wp:extent cx="712470" cy="118745"/>
                <wp:effectExtent l="0" t="2540" r="1905" b="2540"/>
                <wp:wrapNone/>
                <wp:docPr id="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5" type="#_x0000_t202" style="position:absolute;margin-left:510.75pt;margin-top:558.2pt;width:56.1pt;height:9.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SdsQ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" filled="f" stroked="f">
                <v:textbox inset="0,0,0,0">
                  <w:txbxContent>
                    <w:p w:rsidR="00C23B9C" w:rsidRPr="00A40330" w:rsidRDefault="00C23B9C" w:rsidP="009D6FF5">
                      <w:pPr>
                        <w:rPr>
                          <w:sz w:val="23"/>
                          <w:szCs w:val="23"/>
                        </w:rPr>
                      </w:pPr>
                    </w:p>
                    <w:p w:rsidR="00C23B9C" w:rsidRPr="00A40330" w:rsidRDefault="00C23B9C" w:rsidP="009D6FF5">
                      <w:pPr>
                        <w:rPr>
                          <w:sz w:val="23"/>
                          <w:szCs w:val="23"/>
                        </w:rPr>
                      </w:pPr>
                    </w:p>
                  </w:txbxContent>
                </v:textbox>
                <w10:wrap anchorx="page" anchory="page"/>
              </v:shape>
            </w:pict>
          </mc:Fallback>
        </mc:AlternateContent>
      </w:r>
      <w:r w:rsidR="00BC5251">
        <w:rPr>
          <w:noProof/>
        </w:rPr>
        <mc:AlternateContent>
          <mc:Choice Requires="wps">
            <w:drawing>
              <wp:anchor distT="0" distB="0" distL="114300" distR="114300" simplePos="0" relativeHeight="251675648" behindDoc="0" locked="0" layoutInCell="1" allowOverlap="1">
                <wp:simplePos x="0" y="0"/>
                <wp:positionH relativeFrom="page">
                  <wp:posOffset>3992880</wp:posOffset>
                </wp:positionH>
                <wp:positionV relativeFrom="page">
                  <wp:posOffset>2101850</wp:posOffset>
                </wp:positionV>
                <wp:extent cx="3324860" cy="1068705"/>
                <wp:effectExtent l="11430" t="6350" r="6985" b="10795"/>
                <wp:wrapNone/>
                <wp:docPr id="5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1068705"/>
                        </a:xfrm>
                        <a:prstGeom prst="rect">
                          <a:avLst/>
                        </a:prstGeom>
                        <a:noFill/>
                        <a:ln w="9525">
                          <a:solidFill>
                            <a:srgbClr val="6666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4.4pt;margin-top:165.5pt;width:261.8pt;height:84.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" filled="f" strokecolor="#663">
                <v:textbox inset="0,0,0,0"/>
                <w10:wrap anchorx="page" anchory="page"/>
              </v:rect>
            </w:pict>
          </mc:Fallback>
        </mc:AlternateContent>
      </w:r>
      <w:r w:rsidR="00BC5251">
        <w:rPr>
          <w:noProof/>
        </w:rPr>
        <mc:AlternateContent>
          <mc:Choice Requires="wps">
            <w:drawing>
              <wp:anchor distT="0" distB="0" distL="114300" distR="114300" simplePos="0" relativeHeight="251643904" behindDoc="0" locked="0" layoutInCell="1" allowOverlap="1">
                <wp:simplePos x="0" y="0"/>
                <wp:positionH relativeFrom="page">
                  <wp:posOffset>511810</wp:posOffset>
                </wp:positionH>
                <wp:positionV relativeFrom="page">
                  <wp:posOffset>787400</wp:posOffset>
                </wp:positionV>
                <wp:extent cx="5380990" cy="828675"/>
                <wp:effectExtent l="0" t="0" r="3175" b="3175"/>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23B9C" w:rsidRPr="00A40330" w:rsidRDefault="00C23B9C" w:rsidP="009D6FF5">
                            <w:pPr>
                              <w:pStyle w:val="Masthead"/>
                              <w:rPr>
                                <w:sz w:val="93"/>
                                <w:szCs w:val="93"/>
                              </w:rPr>
                            </w:pPr>
                            <w:r w:rsidRPr="00A40330">
                              <w:rPr>
                                <w:sz w:val="93"/>
                                <w:szCs w:val="93"/>
                              </w:rPr>
                              <w:t>COMMON BOND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6" type="#_x0000_t202" style="position:absolute;margin-left:40.3pt;margin-top:62pt;width:423.7pt;height:65.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" filled="f" stroked="f" strokecolor="white">
                <v:textbox inset="0,0,0,0">
                  <w:txbxContent>
                    <w:p w:rsidR="00C23B9C" w:rsidRPr="00A40330" w:rsidRDefault="00C23B9C" w:rsidP="009D6FF5">
                      <w:pPr>
                        <w:pStyle w:val="Masthead"/>
                        <w:rPr>
                          <w:sz w:val="93"/>
                          <w:szCs w:val="93"/>
                        </w:rPr>
                      </w:pPr>
                      <w:r w:rsidRPr="00A40330">
                        <w:rPr>
                          <w:sz w:val="93"/>
                          <w:szCs w:val="93"/>
                        </w:rPr>
                        <w:t>COMMON BOND</w:t>
                      </w:r>
                    </w:p>
                  </w:txbxContent>
                </v:textbox>
                <w10:wrap anchorx="page" anchory="page"/>
              </v:shape>
            </w:pict>
          </mc:Fallback>
        </mc:AlternateContent>
      </w:r>
      <w:r w:rsidR="00BC5251">
        <w:rPr>
          <w:noProof/>
        </w:rPr>
        <mc:AlternateContent>
          <mc:Choice Requires="wps">
            <w:drawing>
              <wp:anchor distT="0" distB="0" distL="114300" distR="114300" simplePos="0" relativeHeight="251678720" behindDoc="0" locked="0" layoutInCell="1" allowOverlap="1">
                <wp:simplePos x="0" y="0"/>
                <wp:positionH relativeFrom="page">
                  <wp:posOffset>6010275</wp:posOffset>
                </wp:positionH>
                <wp:positionV relativeFrom="page">
                  <wp:posOffset>895985</wp:posOffset>
                </wp:positionV>
                <wp:extent cx="1044575" cy="1043940"/>
                <wp:effectExtent l="0" t="635" r="3810" b="0"/>
                <wp:wrapNone/>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BC5251" w:rsidP="009D6FF5">
                            <w:pPr>
                              <w:rPr>
                                <w:sz w:val="23"/>
                                <w:szCs w:val="23"/>
                              </w:rPr>
                            </w:pPr>
                            <w:r>
                              <w:rPr>
                                <w:noProof/>
                                <w:sz w:val="23"/>
                                <w:szCs w:val="23"/>
                              </w:rPr>
                              <w:drawing>
                                <wp:inline distT="0" distB="0" distL="0" distR="0">
                                  <wp:extent cx="1047750" cy="1047750"/>
                                  <wp:effectExtent l="0" t="0" r="0" b="0"/>
                                  <wp:docPr id="2" name="Picture 1" descr="bd197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9728_"/>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473.25pt;margin-top:70.55pt;width:82.25pt;height:82.2pt;z-index:2516787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" filled="f" stroked="f">
                <v:textbox style="mso-fit-shape-to-text:t" inset="0,0,0,0">
                  <w:txbxContent>
                    <w:p w:rsidR="00C23B9C" w:rsidRPr="00A40330" w:rsidRDefault="00BC5251" w:rsidP="009D6FF5">
                      <w:pPr>
                        <w:rPr>
                          <w:sz w:val="23"/>
                          <w:szCs w:val="23"/>
                        </w:rPr>
                      </w:pPr>
                      <w:r>
                        <w:rPr>
                          <w:noProof/>
                          <w:sz w:val="23"/>
                          <w:szCs w:val="23"/>
                        </w:rPr>
                        <w:drawing>
                          <wp:inline distT="0" distB="0" distL="0" distR="0">
                            <wp:extent cx="1047750" cy="1047750"/>
                            <wp:effectExtent l="0" t="0" r="0" b="0"/>
                            <wp:docPr id="2" name="Picture 1" descr="bd197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9728_"/>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xbxContent>
                </v:textbox>
                <w10:wrap anchorx="page" anchory="page"/>
              </v:shape>
            </w:pict>
          </mc:Fallback>
        </mc:AlternateContent>
      </w:r>
      <w:r w:rsidR="00BC5251">
        <w:rPr>
          <w:noProof/>
        </w:rPr>
        <mc:AlternateContent>
          <mc:Choice Requires="wps">
            <w:drawing>
              <wp:anchor distT="0" distB="0" distL="114300" distR="114300" simplePos="0" relativeHeight="251639808" behindDoc="0" locked="0" layoutInCell="1" allowOverlap="1">
                <wp:simplePos x="0" y="0"/>
                <wp:positionH relativeFrom="page">
                  <wp:posOffset>484505</wp:posOffset>
                </wp:positionH>
                <wp:positionV relativeFrom="page">
                  <wp:posOffset>465455</wp:posOffset>
                </wp:positionV>
                <wp:extent cx="6809105" cy="1182370"/>
                <wp:effectExtent l="0" t="0" r="2540" b="0"/>
                <wp:wrapNone/>
                <wp:docPr id="52"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 o:spid="_x0000_s1026" style="position:absolute;margin-left:38.15pt;margin-top:36.65pt;width:536.15pt;height:93.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" fillcolor="#663" stroked="f">
                <w10:wrap anchorx="page" anchory="page"/>
              </v:rect>
            </w:pict>
          </mc:Fallback>
        </mc:AlternateContent>
      </w:r>
      <w:r w:rsidR="00BC5251">
        <w:rPr>
          <w:noProof/>
        </w:rPr>
        <mc:AlternateContent>
          <mc:Choice Requires="wps">
            <w:drawing>
              <wp:anchor distT="0" distB="0" distL="114300" distR="114300" simplePos="0" relativeHeight="251676672" behindDoc="0" locked="0" layoutInCell="1" allowOverlap="1">
                <wp:simplePos x="0" y="0"/>
                <wp:positionH relativeFrom="page">
                  <wp:posOffset>5962015</wp:posOffset>
                </wp:positionH>
                <wp:positionV relativeFrom="page">
                  <wp:posOffset>554990</wp:posOffset>
                </wp:positionV>
                <wp:extent cx="1174750" cy="342900"/>
                <wp:effectExtent l="0" t="2540" r="0" b="0"/>
                <wp:wrapNone/>
                <wp:docPr id="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Date"/>
                              <w:jc w:val="center"/>
                            </w:pPr>
                            <w:r w:rsidRPr="00A40330">
                              <w:t>Spring, 2007</w:t>
                            </w:r>
                          </w:p>
                          <w:p w:rsidR="00C23B9C" w:rsidRPr="00A40330" w:rsidRDefault="00C23B9C" w:rsidP="009D6FF5">
                            <w:pPr>
                              <w:pStyle w:val="VolumeandIssue"/>
                            </w:pPr>
                            <w:r w:rsidRPr="00A40330">
                              <w:t xml:space="preserve">Volume 2, Issue 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margin-left:469.45pt;margin-top:43.7pt;width:92.5pt;height: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qWt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" filled="f" stroked="f">
                <v:textbox inset="0,0,0,0">
                  <w:txbxContent>
                    <w:p w:rsidR="00C23B9C" w:rsidRPr="00A40330" w:rsidRDefault="00C23B9C" w:rsidP="009D6FF5">
                      <w:pPr>
                        <w:pStyle w:val="Date"/>
                        <w:jc w:val="center"/>
                      </w:pPr>
                      <w:r w:rsidRPr="00A40330">
                        <w:t>Spring, 2007</w:t>
                      </w:r>
                    </w:p>
                    <w:p w:rsidR="00C23B9C" w:rsidRPr="00A40330" w:rsidRDefault="00C23B9C" w:rsidP="009D6FF5">
                      <w:pPr>
                        <w:pStyle w:val="VolumeandIssue"/>
                      </w:pPr>
                      <w:r w:rsidRPr="00A40330">
                        <w:t xml:space="preserve">Volume 2, Issue 2 </w:t>
                      </w:r>
                    </w:p>
                  </w:txbxContent>
                </v:textbox>
                <w10:wrap anchorx="page" anchory="page"/>
              </v:shape>
            </w:pict>
          </mc:Fallback>
        </mc:AlternateContent>
      </w:r>
      <w:r w:rsidR="00BC5251">
        <w:rPr>
          <w:noProof/>
        </w:rPr>
        <mc:AlternateContent>
          <mc:Choice Requires="wps">
            <w:drawing>
              <wp:anchor distT="0" distB="0" distL="114300" distR="114300" simplePos="0" relativeHeight="25165619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50" name="Text Box 4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200pt;margin-top:24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PDTNOexAgAAuwUAAA4A&#10;AAAAAAAAAAAAAAAALgIAAGRycy9lMm9Eb2MueG1sUEsBAi0AFAAGAAgAAAAhANp5VT/eAAAACwEA&#10;AA8AAAAAAAAAAAAAAAAACwUAAGRycy9kb3ducmV2LnhtbFBLBQYAAAAABAAEAPMAAAAWBg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sidR="00BC5251">
        <w:rPr>
          <w:noProof/>
        </w:rPr>
        <mc:AlternateContent>
          <mc:Choice Requires="wps">
            <w:drawing>
              <wp:anchor distT="0" distB="0" distL="114300" distR="114300" simplePos="0" relativeHeight="251640832" behindDoc="0" locked="0" layoutInCell="1" allowOverlap="1">
                <wp:simplePos x="0" y="0"/>
                <wp:positionH relativeFrom="page">
                  <wp:posOffset>476250</wp:posOffset>
                </wp:positionH>
                <wp:positionV relativeFrom="page">
                  <wp:posOffset>1654175</wp:posOffset>
                </wp:positionV>
                <wp:extent cx="6810375" cy="0"/>
                <wp:effectExtent l="19050" t="15875" r="19050" b="22225"/>
                <wp:wrapNone/>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" strokecolor="#c2c2ad" strokeweight="2.5pt">
                <w10:wrap anchorx="page" anchory="page"/>
              </v:line>
            </w:pict>
          </mc:Fallback>
        </mc:AlternateContent>
      </w:r>
      <w:r w:rsidR="00BC5251">
        <w:rPr>
          <w:noProof/>
        </w:rPr>
        <mc:AlternateContent>
          <mc:Choice Requires="wps">
            <w:drawing>
              <wp:anchor distT="0" distB="0" distL="114300" distR="114300" simplePos="0" relativeHeight="251677696" behindDoc="0" locked="0" layoutInCell="1" allowOverlap="1">
                <wp:simplePos x="0" y="0"/>
                <wp:positionH relativeFrom="page">
                  <wp:posOffset>476250</wp:posOffset>
                </wp:positionH>
                <wp:positionV relativeFrom="page">
                  <wp:posOffset>1638300</wp:posOffset>
                </wp:positionV>
                <wp:extent cx="6810375" cy="0"/>
                <wp:effectExtent l="0" t="0" r="0" b="0"/>
                <wp:wrapNone/>
                <wp:docPr id="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4V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" stroked="f">
                <w10:wrap anchorx="page" anchory="page"/>
              </v:line>
            </w:pict>
          </mc:Fallback>
        </mc:AlternateContent>
      </w:r>
      <w:r w:rsidR="00BC5251">
        <w:rPr>
          <w:noProof/>
        </w:rPr>
        <mc:AlternateContent>
          <mc:Choice Requires="wps">
            <w:drawing>
              <wp:anchor distT="0" distB="0" distL="114300" distR="114300" simplePos="0" relativeHeight="251657216"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47" name="Text Box 4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0" type="#_x0000_t202" style="position:absolute;margin-left:199.2pt;margin-top:51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RtsQIAALs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q6HEbbECAAC7BQAA&#10;DgAAAAAAAAAAAAAAAAAuAgAAZHJzL2Uyb0RvYy54bWxQSwECLQAUAAYACAAAACEAUDGbxuAAAAAN&#10;AQAADwAAAAAAAAAAAAAAAAALBQAAZHJzL2Rvd25yZXYueG1sUEsFBgAAAAAEAAQA8wAAABgGAAAA&#10;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sidRPr="003876E3">
        <w:rPr>
          <w:rFonts w:ascii="Calibri" w:hAnsi="Calibri"/>
          <w:noProof/>
        </w:rPr>
        <w:br w:type="page"/>
      </w:r>
      <w:r w:rsidR="00BC5251">
        <w:rPr>
          <w:noProof/>
        </w:rPr>
        <w:lastRenderedPageBreak/>
        <mc:AlternateContent>
          <mc:Choice Requires="wps">
            <w:drawing>
              <wp:anchor distT="0" distB="0" distL="114300" distR="114300" simplePos="0" relativeHeight="251692032" behindDoc="0" locked="0" layoutInCell="1" allowOverlap="1">
                <wp:simplePos x="0" y="0"/>
                <wp:positionH relativeFrom="page">
                  <wp:posOffset>2686685</wp:posOffset>
                </wp:positionH>
                <wp:positionV relativeFrom="page">
                  <wp:posOffset>1864360</wp:posOffset>
                </wp:positionV>
                <wp:extent cx="914400" cy="167640"/>
                <wp:effectExtent l="635"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margin-left:211.55pt;margin-top:146.8pt;width:1in;height:13.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" filled="f" stroked="f">
                <v:textbox style="mso-fit-shape-to-text:t" inset="0,0,0,0">
                  <w:txbxContent>
                    <w:p w:rsidR="00C23B9C" w:rsidRPr="00A40330" w:rsidRDefault="00C23B9C" w:rsidP="009D6FF5">
                      <w:pPr>
                        <w:rPr>
                          <w:sz w:val="23"/>
                          <w:szCs w:val="23"/>
                        </w:rPr>
                      </w:pPr>
                    </w:p>
                  </w:txbxContent>
                </v:textbox>
                <w10:wrap anchorx="page" anchory="page"/>
              </v:shape>
            </w:pict>
          </mc:Fallback>
        </mc:AlternateContent>
      </w:r>
      <w:r w:rsidR="00BC5251">
        <w:rPr>
          <w:noProof/>
        </w:rPr>
        <mc:AlternateContent>
          <mc:Choice Requires="wps">
            <w:drawing>
              <wp:anchor distT="0" distB="0" distL="114300" distR="114300" simplePos="0" relativeHeight="251648000" behindDoc="0" locked="0" layoutInCell="1" allowOverlap="1">
                <wp:simplePos x="0" y="0"/>
                <wp:positionH relativeFrom="page">
                  <wp:posOffset>4111625</wp:posOffset>
                </wp:positionH>
                <wp:positionV relativeFrom="page">
                  <wp:posOffset>1864360</wp:posOffset>
                </wp:positionV>
                <wp:extent cx="3324860" cy="2493645"/>
                <wp:effectExtent l="0" t="0" r="254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493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7">
                        <w:txbxContent>
                          <w:p w:rsidR="00C23B9C" w:rsidRPr="00A40330" w:rsidRDefault="00C23B9C" w:rsidP="009D6FF5">
                            <w:pPr>
                              <w:rPr>
                                <w:sz w:val="23"/>
                                <w:szCs w:val="23"/>
                              </w:rPr>
                            </w:pPr>
                            <w:r w:rsidRPr="00A40330">
                              <w:rPr>
                                <w:sz w:val="23"/>
                                <w:szCs w:val="23"/>
                              </w:rPr>
                              <w:t xml:space="preserve"> </w:t>
                            </w: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1"/>
                                <w:szCs w:val="21"/>
                              </w:rPr>
                            </w:pPr>
                            <w:r w:rsidRPr="00A40330">
                              <w:rPr>
                                <w:sz w:val="23"/>
                                <w:szCs w:val="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margin-left:323.75pt;margin-top:146.8pt;width:261.8pt;height:196.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jgtQIAALQ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" filled="f" stroked="f">
                <v:textbox style="mso-next-textbox:#Text Box 55" inset="0,0,0,0">
                  <w:txbxContent>
                    <w:p w:rsidR="00C23B9C" w:rsidRPr="00A40330" w:rsidRDefault="00C23B9C" w:rsidP="009D6FF5">
                      <w:pPr>
                        <w:rPr>
                          <w:sz w:val="23"/>
                          <w:szCs w:val="23"/>
                        </w:rPr>
                      </w:pPr>
                      <w:r w:rsidRPr="00A40330">
                        <w:rPr>
                          <w:sz w:val="23"/>
                          <w:szCs w:val="23"/>
                        </w:rPr>
                        <w:t xml:space="preserve"> </w:t>
                      </w: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3"/>
                          <w:szCs w:val="23"/>
                        </w:rPr>
                      </w:pPr>
                    </w:p>
                    <w:p w:rsidR="00C23B9C" w:rsidRPr="00A40330" w:rsidRDefault="00C23B9C" w:rsidP="009D6FF5">
                      <w:pPr>
                        <w:rPr>
                          <w:sz w:val="21"/>
                          <w:szCs w:val="21"/>
                        </w:rPr>
                      </w:pPr>
                      <w:r w:rsidRPr="00A40330">
                        <w:rPr>
                          <w:sz w:val="23"/>
                          <w:szCs w:val="23"/>
                        </w:rPr>
                        <w:t xml:space="preserve"> </w:t>
                      </w:r>
                    </w:p>
                  </w:txbxContent>
                </v:textbox>
                <w10:wrap anchorx="page" anchory="page"/>
              </v:shape>
            </w:pict>
          </mc:Fallback>
        </mc:AlternateContent>
      </w:r>
      <w:r w:rsidR="00BC5251">
        <w:rPr>
          <w:noProof/>
        </w:rPr>
        <mc:AlternateContent>
          <mc:Choice Requires="wps">
            <w:drawing>
              <wp:anchor distT="0" distB="0" distL="114300" distR="114300" simplePos="0" relativeHeight="251652096" behindDoc="0" locked="0" layoutInCell="1" allowOverlap="1">
                <wp:simplePos x="0" y="0"/>
                <wp:positionH relativeFrom="page">
                  <wp:posOffset>4586605</wp:posOffset>
                </wp:positionH>
                <wp:positionV relativeFrom="page">
                  <wp:posOffset>6614160</wp:posOffset>
                </wp:positionV>
                <wp:extent cx="1708150" cy="312420"/>
                <wp:effectExtent l="0" t="3810" r="1270" b="0"/>
                <wp:wrapNone/>
                <wp:docPr id="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361.15pt;margin-top:520.8pt;width:134.5pt;height:2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sg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" filled="f" stroked="f">
                <v:textbox inset="0,0,0,0">
                  <w:txbxContent>
                    <w:p w:rsidR="00C23B9C" w:rsidRPr="00A40330" w:rsidRDefault="00C23B9C" w:rsidP="009D6FF5">
                      <w:pPr>
                        <w:rPr>
                          <w:sz w:val="23"/>
                          <w:szCs w:val="23"/>
                        </w:rPr>
                      </w:pPr>
                    </w:p>
                  </w:txbxContent>
                </v:textbox>
                <w10:wrap anchorx="page" anchory="page"/>
              </v:shape>
            </w:pict>
          </mc:Fallback>
        </mc:AlternateContent>
      </w:r>
      <w:r w:rsidR="00BC5251">
        <w:rPr>
          <w:noProof/>
        </w:rPr>
        <mc:AlternateContent>
          <mc:Choice Requires="wps">
            <w:drawing>
              <wp:anchor distT="0" distB="0" distL="114300" distR="114300" simplePos="0" relativeHeight="251658240"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43" name="Text Box 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4" type="#_x0000_t202" style="position:absolute;margin-left:200pt;margin-top:97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yyyXVsgIAALsFAAAO&#10;AAAAAAAAAAAAAAAAAC4CAABkcnMvZTJvRG9jLnhtbFBLAQItABQABgAIAAAAIQCrPijn3gAAAAsB&#10;AAAPAAAAAAAAAAAAAAAAAAwFAABkcnMvZG93bnJldi54bWxQSwUGAAAAAAQABADzAAAAFw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sidR="00BC5251">
        <w:rPr>
          <w:noProof/>
        </w:rPr>
        <mc:AlternateContent>
          <mc:Choice Requires="wps">
            <w:drawing>
              <wp:anchor distT="0" distB="0" distL="114300" distR="114300" simplePos="0" relativeHeight="251660288"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42" name="Text Box 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5" type="#_x0000_t202" style="position:absolute;margin-left:201pt;margin-top:351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JM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0qkiTLECAAC7BQAADgAA&#10;AAAAAAAAAAAAAAAuAgAAZHJzL2Uyb0RvYy54bWxQSwECLQAUAAYACAAAACEA7JiFp90AAAALAQAA&#10;DwAAAAAAAAAAAAAAAAALBQAAZHJzL2Rvd25yZXYueG1sUEsFBgAAAAAEAAQA8wAAABUGA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sidR="00BC5251">
        <w:rPr>
          <w:noProof/>
        </w:rPr>
        <mc:AlternateContent>
          <mc:Choice Requires="wps">
            <w:drawing>
              <wp:anchor distT="0" distB="0" distL="114300" distR="114300" simplePos="0" relativeHeight="251661312"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41" name="Text Box 4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201pt;margin-top:604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A8GVwlsQIAALsFAAAO&#10;AAAAAAAAAAAAAAAAAC4CAABkcnMvZTJvRG9jLnhtbFBLAQItABQABgAIAAAAIQDMzLjn3wAAAA0B&#10;AAAPAAAAAAAAAAAAAAAAAAsFAABkcnMvZG93bnJldi54bWxQSwUGAAAAAAQABADzAAAAFw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sidR="00BC5251">
        <w:rPr>
          <w:noProof/>
        </w:rPr>
        <mc:AlternateContent>
          <mc:Choice Requires="wps">
            <w:drawing>
              <wp:anchor distT="0" distB="0" distL="114300" distR="114300" simplePos="0" relativeHeight="251693056" behindDoc="0" locked="0" layoutInCell="1" allowOverlap="1">
                <wp:simplePos x="0" y="0"/>
                <wp:positionH relativeFrom="page">
                  <wp:posOffset>549275</wp:posOffset>
                </wp:positionH>
                <wp:positionV relativeFrom="page">
                  <wp:posOffset>1745615</wp:posOffset>
                </wp:positionV>
                <wp:extent cx="107315" cy="167640"/>
                <wp:effectExtent l="0" t="2540" r="0" b="1270"/>
                <wp:wrapNone/>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BC5251" w:rsidP="009D6FF5">
                            <w:pPr>
                              <w:rPr>
                                <w:sz w:val="23"/>
                                <w:szCs w:val="23"/>
                              </w:rPr>
                            </w:pPr>
                            <w:r>
                              <w:rPr>
                                <w:noProof/>
                                <w:sz w:val="23"/>
                                <w:szCs w:val="23"/>
                              </w:rPr>
                              <w:drawing>
                                <wp:inline distT="0" distB="0" distL="0" distR="0">
                                  <wp:extent cx="104775" cy="1143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57" type="#_x0000_t202" style="position:absolute;margin-left:43.25pt;margin-top:137.45pt;width:8.45pt;height:13.2pt;z-index:2516930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YqrQIAALA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" filled="f" stroked="f">
                <v:textbox style="mso-fit-shape-to-text:t" inset="0,0,0,0">
                  <w:txbxContent>
                    <w:p w:rsidR="00C23B9C" w:rsidRPr="00A40330" w:rsidRDefault="00BC5251" w:rsidP="009D6FF5">
                      <w:pPr>
                        <w:rPr>
                          <w:sz w:val="23"/>
                          <w:szCs w:val="23"/>
                        </w:rPr>
                      </w:pPr>
                      <w:r>
                        <w:rPr>
                          <w:noProof/>
                          <w:sz w:val="23"/>
                          <w:szCs w:val="23"/>
                        </w:rPr>
                        <w:drawing>
                          <wp:inline distT="0" distB="0" distL="0" distR="0">
                            <wp:extent cx="104775" cy="1143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xbxContent>
                </v:textbox>
                <w10:wrap anchorx="page" anchory="page"/>
              </v:shape>
            </w:pict>
          </mc:Fallback>
        </mc:AlternateContent>
      </w:r>
    </w:p>
    <w:p w:rsidR="00C23B9C" w:rsidRPr="003876E3" w:rsidRDefault="00C23B9C" w:rsidP="009D6FF5">
      <w:pPr>
        <w:rPr>
          <w:rFonts w:ascii="Calibri" w:hAnsi="Calibri"/>
        </w:rPr>
      </w:pPr>
    </w:p>
    <w:p w:rsidR="00C23B9C" w:rsidRPr="003876E3" w:rsidRDefault="00BC5251" w:rsidP="009D6FF5">
      <w:pPr>
        <w:rPr>
          <w:rFonts w:ascii="Calibri" w:hAnsi="Calibri"/>
        </w:rPr>
      </w:pPr>
      <w:r>
        <w:rPr>
          <w:noProof/>
        </w:rPr>
        <mc:AlternateContent>
          <mc:Choice Requires="wps">
            <w:drawing>
              <wp:anchor distT="0" distB="0" distL="114300" distR="114300" simplePos="0" relativeHeight="251696128" behindDoc="0" locked="0" layoutInCell="1" allowOverlap="1">
                <wp:simplePos x="0" y="0"/>
                <wp:positionH relativeFrom="page">
                  <wp:posOffset>905510</wp:posOffset>
                </wp:positionH>
                <wp:positionV relativeFrom="page">
                  <wp:posOffset>1389380</wp:posOffset>
                </wp:positionV>
                <wp:extent cx="2849880" cy="7124700"/>
                <wp:effectExtent l="635" t="0" r="0" b="1270"/>
                <wp:wrapNone/>
                <wp:docPr id="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12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ind w:left="-187"/>
                              <w:jc w:val="center"/>
                              <w:rPr>
                                <w:i/>
                                <w:sz w:val="17"/>
                                <w:szCs w:val="17"/>
                              </w:rPr>
                            </w:pPr>
                            <w:r w:rsidRPr="00A40330">
                              <w:rPr>
                                <w:sz w:val="17"/>
                                <w:szCs w:val="17"/>
                              </w:rPr>
                              <w:t>(</w:t>
                            </w:r>
                            <w:r w:rsidRPr="00A40330">
                              <w:rPr>
                                <w:i/>
                                <w:sz w:val="17"/>
                                <w:szCs w:val="17"/>
                              </w:rPr>
                              <w:t>Ten Steps to Protecting Your Children’s Future</w:t>
                            </w:r>
                          </w:p>
                          <w:p w:rsidR="00C23B9C" w:rsidRPr="00A40330" w:rsidRDefault="00C23B9C" w:rsidP="009D6FF5">
                            <w:pPr>
                              <w:jc w:val="center"/>
                              <w:rPr>
                                <w:sz w:val="17"/>
                                <w:szCs w:val="17"/>
                              </w:rPr>
                            </w:pPr>
                            <w:r w:rsidRPr="00A40330">
                              <w:rPr>
                                <w:i/>
                                <w:sz w:val="17"/>
                                <w:szCs w:val="17"/>
                              </w:rPr>
                              <w:t>Continued from page 1</w:t>
                            </w:r>
                            <w:r w:rsidRPr="00A40330">
                              <w:rPr>
                                <w:sz w:val="17"/>
                                <w:szCs w:val="17"/>
                              </w:rPr>
                              <w:t>)</w:t>
                            </w:r>
                          </w:p>
                          <w:p w:rsidR="00C23B9C" w:rsidRPr="00A40330" w:rsidRDefault="00C23B9C" w:rsidP="009D6FF5">
                            <w:pPr>
                              <w:jc w:val="center"/>
                              <w:rPr>
                                <w:sz w:val="17"/>
                                <w:szCs w:val="17"/>
                              </w:rPr>
                            </w:pPr>
                          </w:p>
                          <w:p w:rsidR="00C23B9C" w:rsidRPr="00A40330" w:rsidRDefault="00C23B9C" w:rsidP="009D6FF5">
                            <w:pPr>
                              <w:jc w:val="center"/>
                              <w:rPr>
                                <w:sz w:val="17"/>
                                <w:szCs w:val="17"/>
                              </w:rPr>
                            </w:pPr>
                          </w:p>
                          <w:p w:rsidR="00C23B9C" w:rsidRPr="00A40330" w:rsidRDefault="00C23B9C" w:rsidP="00CA2B5A">
                            <w:pPr>
                              <w:numPr>
                                <w:ilvl w:val="0"/>
                                <w:numId w:val="10"/>
                              </w:numPr>
                              <w:rPr>
                                <w:b/>
                                <w:sz w:val="21"/>
                                <w:szCs w:val="21"/>
                              </w:rPr>
                            </w:pPr>
                            <w:r w:rsidRPr="00A40330">
                              <w:rPr>
                                <w:b/>
                                <w:sz w:val="21"/>
                                <w:szCs w:val="21"/>
                              </w:rPr>
                              <w:t xml:space="preserve">Prepare Legal Documents </w:t>
                            </w:r>
                            <w:r w:rsidRPr="00A40330">
                              <w:rPr>
                                <w:sz w:val="21"/>
                                <w:szCs w:val="21"/>
                              </w:rPr>
                              <w:t>– Make sure your attorney is qualified to prepare wills, trusts (including special needs trust), guardianship, conservator ship, and power of attorney.</w:t>
                            </w:r>
                          </w:p>
                          <w:p w:rsidR="00C23B9C" w:rsidRPr="00A40330" w:rsidRDefault="00C23B9C" w:rsidP="00CA2B5A">
                            <w:pPr>
                              <w:numPr>
                                <w:ilvl w:val="0"/>
                                <w:numId w:val="10"/>
                              </w:numPr>
                              <w:rPr>
                                <w:sz w:val="21"/>
                                <w:szCs w:val="21"/>
                              </w:rPr>
                            </w:pPr>
                            <w:r w:rsidRPr="00A40330">
                              <w:rPr>
                                <w:b/>
                                <w:sz w:val="21"/>
                                <w:szCs w:val="21"/>
                              </w:rPr>
                              <w:t xml:space="preserve">Consider creating a “Special Needs Trust” </w:t>
                            </w:r>
                            <w:r w:rsidRPr="00A40330">
                              <w:rPr>
                                <w:sz w:val="21"/>
                                <w:szCs w:val="21"/>
                              </w:rPr>
                              <w:t>– The “Special Needs Trust” holds assets for the benefit of a person with a disability.  The income from the trust is used to provide for their supplemental needs.  Assets are not in the child’s name under the trust, therefore, government resources are not lost.  Trustees are appointed to manage the trust.</w:t>
                            </w:r>
                          </w:p>
                          <w:p w:rsidR="00C23B9C" w:rsidRPr="00A40330" w:rsidRDefault="00C23B9C" w:rsidP="00CA2B5A">
                            <w:pPr>
                              <w:numPr>
                                <w:ilvl w:val="0"/>
                                <w:numId w:val="10"/>
                              </w:numPr>
                              <w:rPr>
                                <w:b/>
                                <w:sz w:val="21"/>
                                <w:szCs w:val="21"/>
                              </w:rPr>
                            </w:pPr>
                            <w:r w:rsidRPr="00A40330">
                              <w:rPr>
                                <w:b/>
                                <w:sz w:val="21"/>
                                <w:szCs w:val="21"/>
                              </w:rPr>
                              <w:t xml:space="preserve">Put All Documents in a Binder </w:t>
                            </w:r>
                            <w:r w:rsidRPr="00A40330">
                              <w:rPr>
                                <w:sz w:val="21"/>
                                <w:szCs w:val="21"/>
                              </w:rPr>
                              <w:t>– Create a folder and place copies of your legal documents in the binder and originals in a safe deposit or fireproof box.  Let anyone who will be responsibility for your child know where the binder and safe deposit box are located.</w:t>
                            </w:r>
                          </w:p>
                          <w:p w:rsidR="00C23B9C" w:rsidRPr="00A40330" w:rsidRDefault="00C23B9C" w:rsidP="00CA2B5A">
                            <w:pPr>
                              <w:numPr>
                                <w:ilvl w:val="0"/>
                                <w:numId w:val="10"/>
                              </w:numPr>
                              <w:rPr>
                                <w:b/>
                                <w:sz w:val="21"/>
                                <w:szCs w:val="21"/>
                              </w:rPr>
                            </w:pPr>
                            <w:r w:rsidRPr="00A40330">
                              <w:rPr>
                                <w:b/>
                                <w:sz w:val="21"/>
                                <w:szCs w:val="21"/>
                              </w:rPr>
                              <w:t xml:space="preserve">Hold a Meeting </w:t>
                            </w:r>
                            <w:r w:rsidRPr="00A40330">
                              <w:rPr>
                                <w:sz w:val="21"/>
                                <w:szCs w:val="21"/>
                              </w:rPr>
                              <w:t>– Hold a meeting with anyone who will be involved in your child’s care.  Present your plan and invite questions.  Should your child’s life be turned upside down by the loss of his/her parents, it is important that the people who care for him/her do not skip a beat in providing care.</w:t>
                            </w:r>
                          </w:p>
                          <w:p w:rsidR="00C23B9C" w:rsidRPr="00A40330" w:rsidRDefault="00C23B9C" w:rsidP="00CA2B5A">
                            <w:pPr>
                              <w:numPr>
                                <w:ilvl w:val="0"/>
                                <w:numId w:val="10"/>
                              </w:numPr>
                              <w:rPr>
                                <w:b/>
                                <w:sz w:val="21"/>
                                <w:szCs w:val="21"/>
                              </w:rPr>
                            </w:pPr>
                            <w:r w:rsidRPr="00A40330">
                              <w:rPr>
                                <w:b/>
                                <w:sz w:val="21"/>
                                <w:szCs w:val="21"/>
                              </w:rPr>
                              <w:t xml:space="preserve">Review the Plan </w:t>
                            </w:r>
                            <w:r w:rsidRPr="00A40330">
                              <w:rPr>
                                <w:sz w:val="21"/>
                                <w:szCs w:val="21"/>
                              </w:rPr>
                              <w:t>– As your child grows, their needs will change.  The plan should be reviewed each year, or at least every three years, and the letter of intent changed as necessary.  Consult your attorney if the legal documents need modifying.</w:t>
                            </w:r>
                          </w:p>
                          <w:p w:rsidR="00C23B9C" w:rsidRPr="00A40330" w:rsidRDefault="00BC5251" w:rsidP="009D6FF5">
                            <w:pPr>
                              <w:rPr>
                                <w:sz w:val="21"/>
                                <w:szCs w:val="21"/>
                              </w:rPr>
                            </w:pPr>
                            <w:r>
                              <w:rPr>
                                <w:noProof/>
                                <w:sz w:val="23"/>
                                <w:szCs w:val="23"/>
                              </w:rPr>
                              <w:drawing>
                                <wp:inline distT="0" distB="0" distL="0" distR="0">
                                  <wp:extent cx="1647825" cy="1314450"/>
                                  <wp:effectExtent l="0" t="0" r="9525" b="0"/>
                                  <wp:docPr id="6" name="Picture 3" descr="j031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1099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47825" cy="1314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8" type="#_x0000_t202" style="position:absolute;margin-left:71.3pt;margin-top:109.4pt;width:224.4pt;height:56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X2swIAALQ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" filled="f" stroked="f">
                <v:textbox inset="0,0,0,0">
                  <w:txbxContent>
                    <w:p w:rsidR="00C23B9C" w:rsidRPr="00A40330" w:rsidRDefault="00C23B9C" w:rsidP="009D6FF5">
                      <w:pPr>
                        <w:ind w:left="-187"/>
                        <w:jc w:val="center"/>
                        <w:rPr>
                          <w:i/>
                          <w:sz w:val="17"/>
                          <w:szCs w:val="17"/>
                        </w:rPr>
                      </w:pPr>
                      <w:r w:rsidRPr="00A40330">
                        <w:rPr>
                          <w:sz w:val="17"/>
                          <w:szCs w:val="17"/>
                        </w:rPr>
                        <w:t>(</w:t>
                      </w:r>
                      <w:r w:rsidRPr="00A40330">
                        <w:rPr>
                          <w:i/>
                          <w:sz w:val="17"/>
                          <w:szCs w:val="17"/>
                        </w:rPr>
                        <w:t>Ten Steps to Protecting Your Children’s Future</w:t>
                      </w:r>
                    </w:p>
                    <w:p w:rsidR="00C23B9C" w:rsidRPr="00A40330" w:rsidRDefault="00C23B9C" w:rsidP="009D6FF5">
                      <w:pPr>
                        <w:jc w:val="center"/>
                        <w:rPr>
                          <w:sz w:val="17"/>
                          <w:szCs w:val="17"/>
                        </w:rPr>
                      </w:pPr>
                      <w:r w:rsidRPr="00A40330">
                        <w:rPr>
                          <w:i/>
                          <w:sz w:val="17"/>
                          <w:szCs w:val="17"/>
                        </w:rPr>
                        <w:t>Continued from page 1</w:t>
                      </w:r>
                      <w:r w:rsidRPr="00A40330">
                        <w:rPr>
                          <w:sz w:val="17"/>
                          <w:szCs w:val="17"/>
                        </w:rPr>
                        <w:t>)</w:t>
                      </w:r>
                    </w:p>
                    <w:p w:rsidR="00C23B9C" w:rsidRPr="00A40330" w:rsidRDefault="00C23B9C" w:rsidP="009D6FF5">
                      <w:pPr>
                        <w:jc w:val="center"/>
                        <w:rPr>
                          <w:sz w:val="17"/>
                          <w:szCs w:val="17"/>
                        </w:rPr>
                      </w:pPr>
                    </w:p>
                    <w:p w:rsidR="00C23B9C" w:rsidRPr="00A40330" w:rsidRDefault="00C23B9C" w:rsidP="009D6FF5">
                      <w:pPr>
                        <w:jc w:val="center"/>
                        <w:rPr>
                          <w:sz w:val="17"/>
                          <w:szCs w:val="17"/>
                        </w:rPr>
                      </w:pPr>
                    </w:p>
                    <w:p w:rsidR="00C23B9C" w:rsidRPr="00A40330" w:rsidRDefault="00C23B9C" w:rsidP="00CA2B5A">
                      <w:pPr>
                        <w:numPr>
                          <w:ilvl w:val="0"/>
                          <w:numId w:val="10"/>
                        </w:numPr>
                        <w:rPr>
                          <w:b/>
                          <w:sz w:val="21"/>
                          <w:szCs w:val="21"/>
                        </w:rPr>
                      </w:pPr>
                      <w:r w:rsidRPr="00A40330">
                        <w:rPr>
                          <w:b/>
                          <w:sz w:val="21"/>
                          <w:szCs w:val="21"/>
                        </w:rPr>
                        <w:t xml:space="preserve">Prepare Legal Documents </w:t>
                      </w:r>
                      <w:r w:rsidRPr="00A40330">
                        <w:rPr>
                          <w:sz w:val="21"/>
                          <w:szCs w:val="21"/>
                        </w:rPr>
                        <w:t>– Make sure your attorney is qualified to prepare wills, trusts (including special needs trust), guardianship, conservator ship, and power of attorney.</w:t>
                      </w:r>
                    </w:p>
                    <w:p w:rsidR="00C23B9C" w:rsidRPr="00A40330" w:rsidRDefault="00C23B9C" w:rsidP="00CA2B5A">
                      <w:pPr>
                        <w:numPr>
                          <w:ilvl w:val="0"/>
                          <w:numId w:val="10"/>
                        </w:numPr>
                        <w:rPr>
                          <w:sz w:val="21"/>
                          <w:szCs w:val="21"/>
                        </w:rPr>
                      </w:pPr>
                      <w:r w:rsidRPr="00A40330">
                        <w:rPr>
                          <w:b/>
                          <w:sz w:val="21"/>
                          <w:szCs w:val="21"/>
                        </w:rPr>
                        <w:t xml:space="preserve">Consider creating a “Special Needs Trust” </w:t>
                      </w:r>
                      <w:r w:rsidRPr="00A40330">
                        <w:rPr>
                          <w:sz w:val="21"/>
                          <w:szCs w:val="21"/>
                        </w:rPr>
                        <w:t>– The “Special Needs Trust” holds assets for the benefit of a person with a disability.  The income from the trust is used to provide for their supplemental needs.  Assets are not in the child’s name under the trust, therefore, government resources are not lost.  Trustees are appointed to manage the trust.</w:t>
                      </w:r>
                    </w:p>
                    <w:p w:rsidR="00C23B9C" w:rsidRPr="00A40330" w:rsidRDefault="00C23B9C" w:rsidP="00CA2B5A">
                      <w:pPr>
                        <w:numPr>
                          <w:ilvl w:val="0"/>
                          <w:numId w:val="10"/>
                        </w:numPr>
                        <w:rPr>
                          <w:b/>
                          <w:sz w:val="21"/>
                          <w:szCs w:val="21"/>
                        </w:rPr>
                      </w:pPr>
                      <w:r w:rsidRPr="00A40330">
                        <w:rPr>
                          <w:b/>
                          <w:sz w:val="21"/>
                          <w:szCs w:val="21"/>
                        </w:rPr>
                        <w:t xml:space="preserve">Put All Documents in a Binder </w:t>
                      </w:r>
                      <w:r w:rsidRPr="00A40330">
                        <w:rPr>
                          <w:sz w:val="21"/>
                          <w:szCs w:val="21"/>
                        </w:rPr>
                        <w:t>– Create a folder and place copies of your legal documents in the binder and originals in a safe deposit or fireproof box.  Let anyone who will be responsibility for your child know where the binder and safe deposit box are located.</w:t>
                      </w:r>
                    </w:p>
                    <w:p w:rsidR="00C23B9C" w:rsidRPr="00A40330" w:rsidRDefault="00C23B9C" w:rsidP="00CA2B5A">
                      <w:pPr>
                        <w:numPr>
                          <w:ilvl w:val="0"/>
                          <w:numId w:val="10"/>
                        </w:numPr>
                        <w:rPr>
                          <w:b/>
                          <w:sz w:val="21"/>
                          <w:szCs w:val="21"/>
                        </w:rPr>
                      </w:pPr>
                      <w:r w:rsidRPr="00A40330">
                        <w:rPr>
                          <w:b/>
                          <w:sz w:val="21"/>
                          <w:szCs w:val="21"/>
                        </w:rPr>
                        <w:t xml:space="preserve">Hold a Meeting </w:t>
                      </w:r>
                      <w:r w:rsidRPr="00A40330">
                        <w:rPr>
                          <w:sz w:val="21"/>
                          <w:szCs w:val="21"/>
                        </w:rPr>
                        <w:t>– Hold a meeting with anyone who will be involved in your child’s care.  Present your plan and invite questions.  Should your child’s life be turned upside down by the loss of his/her parents, it is important that the people who care for him/her do not skip a beat in providing care.</w:t>
                      </w:r>
                    </w:p>
                    <w:p w:rsidR="00C23B9C" w:rsidRPr="00A40330" w:rsidRDefault="00C23B9C" w:rsidP="00CA2B5A">
                      <w:pPr>
                        <w:numPr>
                          <w:ilvl w:val="0"/>
                          <w:numId w:val="10"/>
                        </w:numPr>
                        <w:rPr>
                          <w:b/>
                          <w:sz w:val="21"/>
                          <w:szCs w:val="21"/>
                        </w:rPr>
                      </w:pPr>
                      <w:r w:rsidRPr="00A40330">
                        <w:rPr>
                          <w:b/>
                          <w:sz w:val="21"/>
                          <w:szCs w:val="21"/>
                        </w:rPr>
                        <w:t xml:space="preserve">Review the Plan </w:t>
                      </w:r>
                      <w:r w:rsidRPr="00A40330">
                        <w:rPr>
                          <w:sz w:val="21"/>
                          <w:szCs w:val="21"/>
                        </w:rPr>
                        <w:t>– As your child grows, their needs will change.  The plan should be reviewed each year, or at least every three years, and the letter of intent changed as necessary.  Consult your attorney if the legal documents need modifying.</w:t>
                      </w:r>
                    </w:p>
                    <w:p w:rsidR="00C23B9C" w:rsidRPr="00A40330" w:rsidRDefault="00BC5251" w:rsidP="009D6FF5">
                      <w:pPr>
                        <w:rPr>
                          <w:sz w:val="21"/>
                          <w:szCs w:val="21"/>
                        </w:rPr>
                      </w:pPr>
                      <w:r>
                        <w:rPr>
                          <w:noProof/>
                          <w:sz w:val="23"/>
                          <w:szCs w:val="23"/>
                        </w:rPr>
                        <w:drawing>
                          <wp:inline distT="0" distB="0" distL="0" distR="0">
                            <wp:extent cx="1647825" cy="1314450"/>
                            <wp:effectExtent l="0" t="0" r="9525" b="0"/>
                            <wp:docPr id="6" name="Picture 3" descr="j031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1099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47825" cy="13144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4111625</wp:posOffset>
                </wp:positionH>
                <wp:positionV relativeFrom="page">
                  <wp:posOffset>1270635</wp:posOffset>
                </wp:positionV>
                <wp:extent cx="3206115" cy="5224780"/>
                <wp:effectExtent l="0" t="3810" r="0" b="635"/>
                <wp:wrapNone/>
                <wp:docPr id="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522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jc w:val="center"/>
                              <w:rPr>
                                <w:sz w:val="35"/>
                                <w:szCs w:val="35"/>
                              </w:rPr>
                            </w:pPr>
                            <w:r w:rsidRPr="00A40330">
                              <w:rPr>
                                <w:sz w:val="35"/>
                                <w:szCs w:val="35"/>
                              </w:rPr>
                              <w:t>State Advisory Panel</w:t>
                            </w:r>
                          </w:p>
                          <w:p w:rsidR="00C23B9C" w:rsidRPr="00A40330" w:rsidRDefault="00C23B9C" w:rsidP="009D6FF5">
                            <w:pPr>
                              <w:jc w:val="center"/>
                              <w:rPr>
                                <w:sz w:val="35"/>
                                <w:szCs w:val="35"/>
                              </w:rPr>
                            </w:pPr>
                          </w:p>
                          <w:p w:rsidR="00C23B9C" w:rsidRPr="00A40330" w:rsidRDefault="00C23B9C" w:rsidP="009D6FF5">
                            <w:pPr>
                              <w:rPr>
                                <w:sz w:val="21"/>
                                <w:szCs w:val="21"/>
                              </w:rPr>
                            </w:pPr>
                            <w:r w:rsidRPr="00A40330">
                              <w:rPr>
                                <w:sz w:val="21"/>
                                <w:szCs w:val="21"/>
                              </w:rPr>
                              <w:t>T</w:t>
                            </w:r>
                            <w:r w:rsidRPr="00A40330">
                              <w:rPr>
                                <w:color w:val="333333"/>
                                <w:sz w:val="21"/>
                                <w:szCs w:val="21"/>
                              </w:rPr>
                              <w:t xml:space="preserve">he Individuals with Disabilities Education Act (IDEA) mandates that all states have special education advisory panels to include representation from constituents who are concerned with providing improved educational opportunities to children with disabilities. The goal in Georgia is to have an active State Advisory Panel with broad representation from across the state </w:t>
                            </w:r>
                            <w:r w:rsidRPr="00A40330">
                              <w:rPr>
                                <w:sz w:val="21"/>
                                <w:szCs w:val="21"/>
                              </w:rPr>
                              <w:t>to advise the Georgia Department of Education (GaDOE) regarding the state performance plan, state improvement grants, the Georgia Continuous Improvement Monitoring Process, IDEA Regulations and other initiatives designed to improve outcomes for all children with disabilities in Georgia’s schools.  Applications are being accepted for Georgia’s State Advisory Panel for Special Education</w:t>
                            </w:r>
                          </w:p>
                          <w:p w:rsidR="00C23B9C" w:rsidRPr="00A40330" w:rsidRDefault="00C23B9C" w:rsidP="009D6FF5">
                            <w:pPr>
                              <w:rPr>
                                <w:sz w:val="21"/>
                                <w:szCs w:val="21"/>
                              </w:rPr>
                            </w:pPr>
                          </w:p>
                          <w:p w:rsidR="00C23B9C" w:rsidRPr="00A40330" w:rsidRDefault="00C23B9C" w:rsidP="009D6FF5">
                            <w:pPr>
                              <w:autoSpaceDE w:val="0"/>
                              <w:autoSpaceDN w:val="0"/>
                              <w:adjustRightInd w:val="0"/>
                              <w:rPr>
                                <w:rFonts w:cs="Courier New"/>
                                <w:sz w:val="19"/>
                                <w:szCs w:val="19"/>
                              </w:rPr>
                            </w:pPr>
                            <w:r w:rsidRPr="00A40330">
                              <w:rPr>
                                <w:rFonts w:cs="Courier New"/>
                                <w:sz w:val="21"/>
                                <w:szCs w:val="21"/>
                              </w:rPr>
                              <w:t xml:space="preserve">If you are interested in seeking membership on the State Advisory Panel, please complete the application, with references, and submit no later than April 1, 2007 in order to be considered for membership in 2007-2008.  </w:t>
                            </w:r>
                          </w:p>
                          <w:p w:rsidR="00C23B9C" w:rsidRPr="00A40330" w:rsidRDefault="00C23B9C" w:rsidP="009D6FF5">
                            <w:pPr>
                              <w:rPr>
                                <w:rFonts w:cs="Arial"/>
                                <w:color w:val="333333"/>
                                <w:sz w:val="21"/>
                                <w:szCs w:val="21"/>
                              </w:rPr>
                            </w:pPr>
                          </w:p>
                          <w:p w:rsidR="00C23B9C" w:rsidRPr="00A40330" w:rsidRDefault="00C23B9C" w:rsidP="009D6FF5">
                            <w:pPr>
                              <w:rPr>
                                <w:rFonts w:cs="Arial"/>
                                <w:color w:val="333333"/>
                                <w:sz w:val="21"/>
                                <w:szCs w:val="21"/>
                              </w:rPr>
                            </w:pPr>
                            <w:r w:rsidRPr="00A40330">
                              <w:rPr>
                                <w:rFonts w:cs="Arial"/>
                                <w:color w:val="333333"/>
                                <w:sz w:val="21"/>
                                <w:szCs w:val="21"/>
                              </w:rPr>
                              <w:t>For an application go to:</w:t>
                            </w:r>
                          </w:p>
                          <w:p w:rsidR="00C23B9C" w:rsidRPr="00A40330" w:rsidRDefault="00F029A0" w:rsidP="009D6FF5">
                            <w:pPr>
                              <w:rPr>
                                <w:rFonts w:cs="Arial"/>
                                <w:color w:val="333333"/>
                                <w:sz w:val="21"/>
                                <w:szCs w:val="21"/>
                              </w:rPr>
                            </w:pPr>
                            <w:hyperlink r:id="rId68" w:history="1">
                              <w:r w:rsidR="00C23B9C" w:rsidRPr="00A40330">
                                <w:rPr>
                                  <w:rStyle w:val="Hyperlink"/>
                                  <w:rFonts w:cs="Arial"/>
                                  <w:sz w:val="21"/>
                                  <w:szCs w:val="21"/>
                                </w:rPr>
                                <w:t>http://public.doe.k12.ga.us/ci_exceptional.aspx?PageReq=CIEXCSAP</w:t>
                              </w:r>
                            </w:hyperlink>
                          </w:p>
                          <w:p w:rsidR="00C23B9C" w:rsidRPr="00A40330" w:rsidRDefault="00C23B9C" w:rsidP="009D6FF5">
                            <w:pPr>
                              <w:rPr>
                                <w:rFonts w:cs="Arial"/>
                                <w:color w:val="333333"/>
                                <w:sz w:val="21"/>
                                <w:szCs w:val="21"/>
                              </w:rPr>
                            </w:pPr>
                          </w:p>
                          <w:p w:rsidR="00C23B9C" w:rsidRPr="00A40330" w:rsidRDefault="00C23B9C" w:rsidP="009D6FF5">
                            <w:pPr>
                              <w:rPr>
                                <w:sz w:val="21"/>
                                <w:szCs w:val="21"/>
                              </w:rPr>
                            </w:pPr>
                          </w:p>
                          <w:p w:rsidR="00C23B9C" w:rsidRPr="00A40330" w:rsidRDefault="00C23B9C" w:rsidP="009D6FF5">
                            <w:pPr>
                              <w:rPr>
                                <w:sz w:val="35"/>
                                <w:szCs w:val="35"/>
                              </w:rPr>
                            </w:pPr>
                            <w:r w:rsidRPr="00A40330">
                              <w:rPr>
                                <w:sz w:val="35"/>
                                <w:szCs w:val="3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9" type="#_x0000_t202" style="position:absolute;margin-left:323.75pt;margin-top:100.05pt;width:252.45pt;height:411.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ygtQIAALQ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" filled="f" stroked="f">
                <v:textbox inset="0,0,0,0">
                  <w:txbxContent>
                    <w:p w:rsidR="00C23B9C" w:rsidRPr="00A40330" w:rsidRDefault="00C23B9C" w:rsidP="009D6FF5">
                      <w:pPr>
                        <w:jc w:val="center"/>
                        <w:rPr>
                          <w:sz w:val="35"/>
                          <w:szCs w:val="35"/>
                        </w:rPr>
                      </w:pPr>
                      <w:r w:rsidRPr="00A40330">
                        <w:rPr>
                          <w:sz w:val="35"/>
                          <w:szCs w:val="35"/>
                        </w:rPr>
                        <w:t>State Advisory Panel</w:t>
                      </w:r>
                    </w:p>
                    <w:p w:rsidR="00C23B9C" w:rsidRPr="00A40330" w:rsidRDefault="00C23B9C" w:rsidP="009D6FF5">
                      <w:pPr>
                        <w:jc w:val="center"/>
                        <w:rPr>
                          <w:sz w:val="35"/>
                          <w:szCs w:val="35"/>
                        </w:rPr>
                      </w:pPr>
                    </w:p>
                    <w:p w:rsidR="00C23B9C" w:rsidRPr="00A40330" w:rsidRDefault="00C23B9C" w:rsidP="009D6FF5">
                      <w:pPr>
                        <w:rPr>
                          <w:sz w:val="21"/>
                          <w:szCs w:val="21"/>
                        </w:rPr>
                      </w:pPr>
                      <w:r w:rsidRPr="00A40330">
                        <w:rPr>
                          <w:sz w:val="21"/>
                          <w:szCs w:val="21"/>
                        </w:rPr>
                        <w:t>T</w:t>
                      </w:r>
                      <w:r w:rsidRPr="00A40330">
                        <w:rPr>
                          <w:color w:val="333333"/>
                          <w:sz w:val="21"/>
                          <w:szCs w:val="21"/>
                        </w:rPr>
                        <w:t xml:space="preserve">he Individuals with Disabilities Education Act (IDEA) mandates that all states have special education advisory panels to include representation from constituents who are concerned with providing improved educational opportunities to children with disabilities. The goal in Georgia is to have an active State Advisory Panel with broad representation from across the state </w:t>
                      </w:r>
                      <w:r w:rsidRPr="00A40330">
                        <w:rPr>
                          <w:sz w:val="21"/>
                          <w:szCs w:val="21"/>
                        </w:rPr>
                        <w:t>to advise the Georgia Department of Education (GaDOE) regarding the state performance plan, state improvement grants, the Georgia Continuous Improvement Monitoring Process, IDEA Regulations and other initiatives designed to improve outcomes for all children with disabilities in Georgia’s schools.  Applications are being accepted for Georgia’s State Advisory Panel for Special Education</w:t>
                      </w:r>
                    </w:p>
                    <w:p w:rsidR="00C23B9C" w:rsidRPr="00A40330" w:rsidRDefault="00C23B9C" w:rsidP="009D6FF5">
                      <w:pPr>
                        <w:rPr>
                          <w:sz w:val="21"/>
                          <w:szCs w:val="21"/>
                        </w:rPr>
                      </w:pPr>
                    </w:p>
                    <w:p w:rsidR="00C23B9C" w:rsidRPr="00A40330" w:rsidRDefault="00C23B9C" w:rsidP="009D6FF5">
                      <w:pPr>
                        <w:autoSpaceDE w:val="0"/>
                        <w:autoSpaceDN w:val="0"/>
                        <w:adjustRightInd w:val="0"/>
                        <w:rPr>
                          <w:rFonts w:cs="Courier New"/>
                          <w:sz w:val="19"/>
                          <w:szCs w:val="19"/>
                        </w:rPr>
                      </w:pPr>
                      <w:r w:rsidRPr="00A40330">
                        <w:rPr>
                          <w:rFonts w:cs="Courier New"/>
                          <w:sz w:val="21"/>
                          <w:szCs w:val="21"/>
                        </w:rPr>
                        <w:t xml:space="preserve">If you are interested in seeking membership on the State Advisory Panel, please complete the application, with references, and submit no later than April 1, 2007 in order to be considered for membership in 2007-2008.  </w:t>
                      </w:r>
                    </w:p>
                    <w:p w:rsidR="00C23B9C" w:rsidRPr="00A40330" w:rsidRDefault="00C23B9C" w:rsidP="009D6FF5">
                      <w:pPr>
                        <w:rPr>
                          <w:rFonts w:cs="Arial"/>
                          <w:color w:val="333333"/>
                          <w:sz w:val="21"/>
                          <w:szCs w:val="21"/>
                        </w:rPr>
                      </w:pPr>
                    </w:p>
                    <w:p w:rsidR="00C23B9C" w:rsidRPr="00A40330" w:rsidRDefault="00C23B9C" w:rsidP="009D6FF5">
                      <w:pPr>
                        <w:rPr>
                          <w:rFonts w:cs="Arial"/>
                          <w:color w:val="333333"/>
                          <w:sz w:val="21"/>
                          <w:szCs w:val="21"/>
                        </w:rPr>
                      </w:pPr>
                      <w:r w:rsidRPr="00A40330">
                        <w:rPr>
                          <w:rFonts w:cs="Arial"/>
                          <w:color w:val="333333"/>
                          <w:sz w:val="21"/>
                          <w:szCs w:val="21"/>
                        </w:rPr>
                        <w:t>For an application go to:</w:t>
                      </w:r>
                    </w:p>
                    <w:p w:rsidR="00C23B9C" w:rsidRPr="00A40330" w:rsidRDefault="00F029A0" w:rsidP="009D6FF5">
                      <w:pPr>
                        <w:rPr>
                          <w:rFonts w:cs="Arial"/>
                          <w:color w:val="333333"/>
                          <w:sz w:val="21"/>
                          <w:szCs w:val="21"/>
                        </w:rPr>
                      </w:pPr>
                      <w:hyperlink r:id="rId69" w:history="1">
                        <w:r w:rsidR="00C23B9C" w:rsidRPr="00A40330">
                          <w:rPr>
                            <w:rStyle w:val="Hyperlink"/>
                            <w:rFonts w:cs="Arial"/>
                            <w:sz w:val="21"/>
                            <w:szCs w:val="21"/>
                          </w:rPr>
                          <w:t>http://public.doe.k12.ga.us/ci_exceptional.aspx?PageReq=CIEXCSAP</w:t>
                        </w:r>
                      </w:hyperlink>
                    </w:p>
                    <w:p w:rsidR="00C23B9C" w:rsidRPr="00A40330" w:rsidRDefault="00C23B9C" w:rsidP="009D6FF5">
                      <w:pPr>
                        <w:rPr>
                          <w:rFonts w:cs="Arial"/>
                          <w:color w:val="333333"/>
                          <w:sz w:val="21"/>
                          <w:szCs w:val="21"/>
                        </w:rPr>
                      </w:pPr>
                    </w:p>
                    <w:p w:rsidR="00C23B9C" w:rsidRPr="00A40330" w:rsidRDefault="00C23B9C" w:rsidP="009D6FF5">
                      <w:pPr>
                        <w:rPr>
                          <w:sz w:val="21"/>
                          <w:szCs w:val="21"/>
                        </w:rPr>
                      </w:pPr>
                    </w:p>
                    <w:p w:rsidR="00C23B9C" w:rsidRPr="00A40330" w:rsidRDefault="00C23B9C" w:rsidP="009D6FF5">
                      <w:pPr>
                        <w:rPr>
                          <w:sz w:val="35"/>
                          <w:szCs w:val="35"/>
                        </w:rPr>
                      </w:pPr>
                      <w:r w:rsidRPr="00A40330">
                        <w:rPr>
                          <w:sz w:val="35"/>
                          <w:szCs w:val="35"/>
                        </w:rPr>
                        <w:t xml:space="preserve">  </w:t>
                      </w:r>
                    </w:p>
                  </w:txbxContent>
                </v:textbox>
                <w10:wrap anchorx="page" anchory="page"/>
              </v:shape>
            </w:pict>
          </mc:Fallback>
        </mc:AlternateContent>
      </w:r>
    </w:p>
    <w:p w:rsidR="00C23B9C" w:rsidRPr="003876E3" w:rsidRDefault="00C23B9C" w:rsidP="009D6FF5">
      <w:pPr>
        <w:pStyle w:val="Header"/>
        <w:tabs>
          <w:tab w:val="clear" w:pos="4320"/>
          <w:tab w:val="clear" w:pos="8640"/>
        </w:tabs>
        <w:rPr>
          <w:rFonts w:ascii="Calibri" w:hAnsi="Calibri"/>
        </w:rPr>
      </w:pPr>
    </w:p>
    <w:p w:rsidR="00C23B9C" w:rsidRDefault="00BC5251" w:rsidP="009D6FF5">
      <w:pPr>
        <w:pStyle w:val="Header"/>
        <w:tabs>
          <w:tab w:val="clear" w:pos="4320"/>
          <w:tab w:val="clear" w:pos="8640"/>
        </w:tabs>
        <w:rPr>
          <w:rFonts w:ascii="Calibri" w:hAnsi="Calibri"/>
          <w:noProof/>
        </w:rPr>
      </w:pPr>
      <w:r>
        <w:rPr>
          <w:noProof/>
        </w:rPr>
        <mc:AlternateContent>
          <mc:Choice Requires="wps">
            <w:drawing>
              <wp:anchor distT="0" distB="0" distL="114300" distR="114300" simplePos="0" relativeHeight="251697152" behindDoc="0" locked="0" layoutInCell="1" allowOverlap="1">
                <wp:simplePos x="0" y="0"/>
                <wp:positionH relativeFrom="page">
                  <wp:posOffset>4111625</wp:posOffset>
                </wp:positionH>
                <wp:positionV relativeFrom="page">
                  <wp:posOffset>6376670</wp:posOffset>
                </wp:positionV>
                <wp:extent cx="3324860" cy="3324860"/>
                <wp:effectExtent l="6350" t="13970" r="12065" b="13970"/>
                <wp:wrapNone/>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3324860"/>
                        </a:xfrm>
                        <a:prstGeom prst="rect">
                          <a:avLst/>
                        </a:prstGeom>
                        <a:noFill/>
                        <a:ln w="12700">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rsidR="00C23B9C" w:rsidRPr="00A40330" w:rsidRDefault="00C23B9C" w:rsidP="009D6FF5">
                            <w:pPr>
                              <w:jc w:val="center"/>
                              <w:rPr>
                                <w:sz w:val="35"/>
                                <w:szCs w:val="35"/>
                              </w:rPr>
                            </w:pPr>
                            <w:r w:rsidRPr="00A40330">
                              <w:rPr>
                                <w:sz w:val="35"/>
                                <w:szCs w:val="35"/>
                              </w:rPr>
                              <w:t>Parent Surveys Are Coming</w:t>
                            </w:r>
                          </w:p>
                          <w:p w:rsidR="00C23B9C" w:rsidRPr="00A40330" w:rsidRDefault="00C23B9C" w:rsidP="009D6FF5">
                            <w:pPr>
                              <w:jc w:val="center"/>
                              <w:rPr>
                                <w:sz w:val="35"/>
                                <w:szCs w:val="35"/>
                              </w:rPr>
                            </w:pPr>
                          </w:p>
                          <w:p w:rsidR="00C23B9C" w:rsidRPr="00A40330" w:rsidRDefault="00C23B9C" w:rsidP="009D6FF5">
                            <w:pPr>
                              <w:rPr>
                                <w:sz w:val="21"/>
                                <w:szCs w:val="21"/>
                              </w:rPr>
                            </w:pPr>
                            <w:r w:rsidRPr="00A40330">
                              <w:rPr>
                                <w:sz w:val="21"/>
                                <w:szCs w:val="21"/>
                              </w:rPr>
                              <w:t>Last year in May, surveys were distributed to all children in Rockdale County Schools receiving Special Education Services.  The purpose of the survey was to help the Georgia Department of Education develop a baseline in measuring parent satisfaction.  This month, some of you will be asked again to participate in a survey.  The survey has been shortened to 25 questions and will be sent home with your child.  Not all schools will be included as the State DOE will be using a sampling process.</w:t>
                            </w:r>
                          </w:p>
                          <w:p w:rsidR="00C23B9C" w:rsidRPr="00A40330" w:rsidRDefault="00C23B9C" w:rsidP="009D6FF5">
                            <w:pPr>
                              <w:rPr>
                                <w:sz w:val="21"/>
                                <w:szCs w:val="21"/>
                              </w:rPr>
                            </w:pPr>
                          </w:p>
                          <w:p w:rsidR="00C23B9C" w:rsidRPr="00A40330" w:rsidRDefault="00C23B9C" w:rsidP="009D6FF5">
                            <w:pPr>
                              <w:rPr>
                                <w:sz w:val="21"/>
                                <w:szCs w:val="21"/>
                              </w:rPr>
                            </w:pPr>
                            <w:r w:rsidRPr="00A40330">
                              <w:rPr>
                                <w:b/>
                                <w:i/>
                                <w:sz w:val="21"/>
                                <w:szCs w:val="21"/>
                              </w:rPr>
                              <w:t>If your child’s school is selected to participate, please take the time to complete the survey and return by April 30</w:t>
                            </w:r>
                            <w:r w:rsidRPr="00A40330">
                              <w:rPr>
                                <w:b/>
                                <w:i/>
                                <w:sz w:val="21"/>
                                <w:szCs w:val="21"/>
                                <w:vertAlign w:val="superscript"/>
                              </w:rPr>
                              <w:t>th</w:t>
                            </w:r>
                            <w:r w:rsidRPr="00A40330">
                              <w:rPr>
                                <w:b/>
                                <w:i/>
                                <w:sz w:val="21"/>
                                <w:szCs w:val="21"/>
                              </w:rPr>
                              <w:t>. Your response is completely anonymous</w:t>
                            </w:r>
                            <w:r w:rsidRPr="00A40330">
                              <w:rPr>
                                <w:sz w:val="21"/>
                                <w:szCs w:val="21"/>
                              </w:rPr>
                              <w:t>.</w:t>
                            </w:r>
                          </w:p>
                          <w:p w:rsidR="00C23B9C" w:rsidRPr="00A40330" w:rsidRDefault="00C23B9C" w:rsidP="009D6FF5">
                            <w:pPr>
                              <w:rPr>
                                <w:sz w:val="21"/>
                                <w:szCs w:val="21"/>
                              </w:rPr>
                            </w:pPr>
                          </w:p>
                          <w:p w:rsidR="00C23B9C" w:rsidRPr="00A40330" w:rsidRDefault="00C23B9C" w:rsidP="009D6FF5">
                            <w:pPr>
                              <w:jc w:val="center"/>
                              <w:rPr>
                                <w:b/>
                                <w:i/>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0" type="#_x0000_t202" style="position:absolute;margin-left:323.75pt;margin-top:502.1pt;width:261.8pt;height:261.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" filled="f" strokecolor="#036" strokeweight="1pt">
                <v:textbox inset="0,0,0,0">
                  <w:txbxContent>
                    <w:p w:rsidR="00C23B9C" w:rsidRPr="00A40330" w:rsidRDefault="00C23B9C" w:rsidP="009D6FF5">
                      <w:pPr>
                        <w:jc w:val="center"/>
                        <w:rPr>
                          <w:sz w:val="35"/>
                          <w:szCs w:val="35"/>
                        </w:rPr>
                      </w:pPr>
                      <w:r w:rsidRPr="00A40330">
                        <w:rPr>
                          <w:sz w:val="35"/>
                          <w:szCs w:val="35"/>
                        </w:rPr>
                        <w:t>Parent Surveys Are Coming</w:t>
                      </w:r>
                    </w:p>
                    <w:p w:rsidR="00C23B9C" w:rsidRPr="00A40330" w:rsidRDefault="00C23B9C" w:rsidP="009D6FF5">
                      <w:pPr>
                        <w:jc w:val="center"/>
                        <w:rPr>
                          <w:sz w:val="35"/>
                          <w:szCs w:val="35"/>
                        </w:rPr>
                      </w:pPr>
                    </w:p>
                    <w:p w:rsidR="00C23B9C" w:rsidRPr="00A40330" w:rsidRDefault="00C23B9C" w:rsidP="009D6FF5">
                      <w:pPr>
                        <w:rPr>
                          <w:sz w:val="21"/>
                          <w:szCs w:val="21"/>
                        </w:rPr>
                      </w:pPr>
                      <w:r w:rsidRPr="00A40330">
                        <w:rPr>
                          <w:sz w:val="21"/>
                          <w:szCs w:val="21"/>
                        </w:rPr>
                        <w:t>Last year in May, surveys were distributed to all children in Rockdale County Schools receiving Special Education Services.  The purpose of the survey was to help the Georgia Department of Education develop a baseline in measuring parent satisfaction.  This month, some of you will be asked again to participate in a survey.  The survey has been shortened to 25 questions and will be sent home with your child.  Not all schools will be included as the State DOE will be using a sampling process.</w:t>
                      </w:r>
                    </w:p>
                    <w:p w:rsidR="00C23B9C" w:rsidRPr="00A40330" w:rsidRDefault="00C23B9C" w:rsidP="009D6FF5">
                      <w:pPr>
                        <w:rPr>
                          <w:sz w:val="21"/>
                          <w:szCs w:val="21"/>
                        </w:rPr>
                      </w:pPr>
                    </w:p>
                    <w:p w:rsidR="00C23B9C" w:rsidRPr="00A40330" w:rsidRDefault="00C23B9C" w:rsidP="009D6FF5">
                      <w:pPr>
                        <w:rPr>
                          <w:sz w:val="21"/>
                          <w:szCs w:val="21"/>
                        </w:rPr>
                      </w:pPr>
                      <w:r w:rsidRPr="00A40330">
                        <w:rPr>
                          <w:b/>
                          <w:i/>
                          <w:sz w:val="21"/>
                          <w:szCs w:val="21"/>
                        </w:rPr>
                        <w:t>If your child’s school is selected to participate, please take the time to complete the survey and return by April 30</w:t>
                      </w:r>
                      <w:r w:rsidRPr="00A40330">
                        <w:rPr>
                          <w:b/>
                          <w:i/>
                          <w:sz w:val="21"/>
                          <w:szCs w:val="21"/>
                          <w:vertAlign w:val="superscript"/>
                        </w:rPr>
                        <w:t>th</w:t>
                      </w:r>
                      <w:r w:rsidRPr="00A40330">
                        <w:rPr>
                          <w:b/>
                          <w:i/>
                          <w:sz w:val="21"/>
                          <w:szCs w:val="21"/>
                        </w:rPr>
                        <w:t>. Your response is completely anonymous</w:t>
                      </w:r>
                      <w:r w:rsidRPr="00A40330">
                        <w:rPr>
                          <w:sz w:val="21"/>
                          <w:szCs w:val="21"/>
                        </w:rPr>
                        <w:t>.</w:t>
                      </w:r>
                    </w:p>
                    <w:p w:rsidR="00C23B9C" w:rsidRPr="00A40330" w:rsidRDefault="00C23B9C" w:rsidP="009D6FF5">
                      <w:pPr>
                        <w:rPr>
                          <w:sz w:val="21"/>
                          <w:szCs w:val="21"/>
                        </w:rPr>
                      </w:pPr>
                    </w:p>
                    <w:p w:rsidR="00C23B9C" w:rsidRPr="00A40330" w:rsidRDefault="00C23B9C" w:rsidP="009D6FF5">
                      <w:pPr>
                        <w:jc w:val="center"/>
                        <w:rPr>
                          <w:b/>
                          <w:i/>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page">
                  <wp:posOffset>1736725</wp:posOffset>
                </wp:positionH>
                <wp:positionV relativeFrom="page">
                  <wp:posOffset>8514080</wp:posOffset>
                </wp:positionV>
                <wp:extent cx="66675" cy="167640"/>
                <wp:effectExtent l="3175" t="0" r="3810" b="0"/>
                <wp:wrapNone/>
                <wp:docPr id="3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61" type="#_x0000_t202" style="position:absolute;margin-left:136.75pt;margin-top:670.4pt;width:5.25pt;height:13.2pt;z-index:2516981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" filled="f" stroked="f">
                <v:textbox style="mso-fit-shape-to-text:t" inset="0,0,0,0">
                  <w:txbxContent>
                    <w:p w:rsidR="00C23B9C" w:rsidRPr="00A40330" w:rsidRDefault="00C23B9C" w:rsidP="009D6FF5">
                      <w:pPr>
                        <w:rPr>
                          <w:sz w:val="23"/>
                          <w:szCs w:val="23"/>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4111625</wp:posOffset>
                </wp:positionH>
                <wp:positionV relativeFrom="page">
                  <wp:posOffset>2458085</wp:posOffset>
                </wp:positionV>
                <wp:extent cx="3397885" cy="4868545"/>
                <wp:effectExtent l="0" t="635" r="0" b="0"/>
                <wp:wrapNone/>
                <wp:docPr id="3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486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7"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2" type="#_x0000_t202" style="position:absolute;margin-left:323.75pt;margin-top:193.55pt;width:267.55pt;height:3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" filled="f" stroked="f">
                <v:textbox inset="0,0,0,0">
                  <w:txbxContent/>
                </v:textbox>
                <w10:wrap anchorx="page" anchory="page"/>
              </v:shape>
            </w:pict>
          </mc:Fallback>
        </mc:AlternateContent>
      </w:r>
      <w:r w:rsidR="00C23B9C" w:rsidRPr="003876E3">
        <w:rPr>
          <w:rFonts w:ascii="Calibri" w:hAnsi="Calibri"/>
        </w:rPr>
        <w:br w:type="page"/>
      </w: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2330450</wp:posOffset>
                </wp:positionH>
                <wp:positionV relativeFrom="page">
                  <wp:posOffset>914400</wp:posOffset>
                </wp:positionV>
                <wp:extent cx="2843530" cy="356235"/>
                <wp:effectExtent l="0" t="0"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297E7B" w:rsidRDefault="00C23B9C" w:rsidP="00E113B5">
                            <w:pPr>
                              <w:pStyle w:val="Heading2-Professional"/>
                              <w:ind w:firstLine="720"/>
                              <w:rPr>
                                <w:rFonts w:ascii="Cambria" w:hAnsi="Cambria"/>
                                <w:b/>
                                <w:sz w:val="28"/>
                                <w:szCs w:val="28"/>
                              </w:rPr>
                            </w:pPr>
                            <w:r w:rsidRPr="00297E7B">
                              <w:rPr>
                                <w:rFonts w:ascii="Cambria" w:hAnsi="Cambria"/>
                                <w:b/>
                                <w:sz w:val="28"/>
                                <w:szCs w:val="28"/>
                              </w:rPr>
                              <w:t xml:space="preserve">        Community Resources</w:t>
                            </w:r>
                          </w:p>
                          <w:p w:rsidR="00C23B9C" w:rsidRPr="00297E7B" w:rsidRDefault="00C23B9C" w:rsidP="009D6FF5">
                            <w:pPr>
                              <w:pStyle w:val="Heading4"/>
                              <w:rPr>
                                <w:rFonts w:ascii="Cambria" w:hAnsi="Cambr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3" type="#_x0000_t202" style="position:absolute;margin-left:183.5pt;margin-top:1in;width:223.9pt;height:28.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0usQIAALMFAAAOAAAAZHJzL2Uyb0RvYy54bWysVG1vmzAQ/j5p/8Hyd8pLgAI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" filled="f" stroked="f">
                <v:textbox inset="0,0,0,0">
                  <w:txbxContent>
                    <w:p w:rsidR="00C23B9C" w:rsidRPr="00297E7B" w:rsidRDefault="00C23B9C" w:rsidP="00E113B5">
                      <w:pPr>
                        <w:pStyle w:val="Heading2-Professional"/>
                        <w:ind w:firstLine="720"/>
                        <w:rPr>
                          <w:rFonts w:ascii="Cambria" w:hAnsi="Cambria"/>
                          <w:b/>
                          <w:sz w:val="28"/>
                          <w:szCs w:val="28"/>
                        </w:rPr>
                      </w:pPr>
                      <w:r w:rsidRPr="00297E7B">
                        <w:rPr>
                          <w:rFonts w:ascii="Cambria" w:hAnsi="Cambria"/>
                          <w:b/>
                          <w:sz w:val="28"/>
                          <w:szCs w:val="28"/>
                        </w:rPr>
                        <w:t xml:space="preserve">        Community Resources</w:t>
                      </w:r>
                    </w:p>
                    <w:p w:rsidR="00C23B9C" w:rsidRPr="00297E7B" w:rsidRDefault="00C23B9C" w:rsidP="009D6FF5">
                      <w:pPr>
                        <w:pStyle w:val="Heading4"/>
                        <w:rPr>
                          <w:rFonts w:ascii="Cambria" w:hAnsi="Cambria"/>
                        </w:rPr>
                      </w:pP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549275</wp:posOffset>
                </wp:positionH>
                <wp:positionV relativeFrom="page">
                  <wp:posOffset>1626870</wp:posOffset>
                </wp:positionV>
                <wp:extent cx="3077210" cy="7837170"/>
                <wp:effectExtent l="0" t="0" r="2540" b="3810"/>
                <wp:wrapNone/>
                <wp:docPr id="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783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8">
                        <w:txbxContent>
                          <w:p w:rsidR="00C23B9C" w:rsidRPr="00A40330" w:rsidRDefault="00C23B9C" w:rsidP="009D6FF5">
                            <w:pPr>
                              <w:rPr>
                                <w:b/>
                                <w:sz w:val="23"/>
                                <w:szCs w:val="23"/>
                                <w:u w:val="single"/>
                              </w:rPr>
                            </w:pPr>
                            <w:r w:rsidRPr="00A40330">
                              <w:rPr>
                                <w:b/>
                                <w:sz w:val="23"/>
                                <w:szCs w:val="23"/>
                                <w:u w:val="single"/>
                              </w:rPr>
                              <w:t>Autism Society of Georgia</w:t>
                            </w:r>
                          </w:p>
                          <w:p w:rsidR="00C23B9C" w:rsidRPr="00A40330" w:rsidRDefault="00C23B9C" w:rsidP="009D6FF5">
                            <w:pPr>
                              <w:rPr>
                                <w:sz w:val="23"/>
                                <w:szCs w:val="23"/>
                              </w:rPr>
                            </w:pPr>
                            <w:r w:rsidRPr="00A40330">
                              <w:rPr>
                                <w:sz w:val="23"/>
                                <w:szCs w:val="23"/>
                              </w:rPr>
                              <w:t xml:space="preserve">770-451-0954 </w:t>
                            </w:r>
                          </w:p>
                          <w:p w:rsidR="00C23B9C" w:rsidRPr="00A40330" w:rsidRDefault="00F029A0" w:rsidP="009D6FF5">
                            <w:pPr>
                              <w:rPr>
                                <w:sz w:val="23"/>
                                <w:szCs w:val="23"/>
                              </w:rPr>
                            </w:pPr>
                            <w:hyperlink r:id="rId70" w:history="1">
                              <w:r w:rsidR="00C23B9C" w:rsidRPr="00A40330">
                                <w:rPr>
                                  <w:rStyle w:val="Hyperlink"/>
                                  <w:sz w:val="23"/>
                                  <w:szCs w:val="23"/>
                                </w:rPr>
                                <w:t>www.asaga.com</w:t>
                              </w:r>
                            </w:hyperlink>
                          </w:p>
                          <w:p w:rsidR="00C23B9C" w:rsidRPr="00A40330" w:rsidRDefault="00C23B9C" w:rsidP="009D6FF5">
                            <w:pPr>
                              <w:rPr>
                                <w:b/>
                                <w:sz w:val="23"/>
                                <w:szCs w:val="23"/>
                                <w:u w:val="single"/>
                              </w:rPr>
                            </w:pPr>
                          </w:p>
                          <w:p w:rsidR="00C23B9C" w:rsidRPr="00A40330" w:rsidRDefault="00C23B9C" w:rsidP="009D6FF5">
                            <w:pPr>
                              <w:rPr>
                                <w:b/>
                                <w:sz w:val="23"/>
                                <w:szCs w:val="23"/>
                                <w:u w:val="single"/>
                              </w:rPr>
                            </w:pPr>
                            <w:r w:rsidRPr="00A40330">
                              <w:rPr>
                                <w:b/>
                                <w:sz w:val="23"/>
                                <w:szCs w:val="23"/>
                                <w:u w:val="single"/>
                              </w:rPr>
                              <w:t>Department of Family and Children Services (DFACS)</w:t>
                            </w:r>
                          </w:p>
                          <w:p w:rsidR="00C23B9C" w:rsidRPr="00A40330" w:rsidRDefault="00C23B9C" w:rsidP="009D6FF5">
                            <w:pPr>
                              <w:rPr>
                                <w:sz w:val="23"/>
                                <w:szCs w:val="23"/>
                              </w:rPr>
                            </w:pPr>
                            <w:r w:rsidRPr="00A40330">
                              <w:rPr>
                                <w:sz w:val="23"/>
                                <w:szCs w:val="23"/>
                              </w:rPr>
                              <w:t xml:space="preserve">770-388-5025 </w:t>
                            </w:r>
                          </w:p>
                          <w:p w:rsidR="00C23B9C" w:rsidRPr="00A40330" w:rsidRDefault="00C23B9C" w:rsidP="009D6FF5">
                            <w:pPr>
                              <w:rPr>
                                <w:sz w:val="23"/>
                                <w:szCs w:val="23"/>
                              </w:rPr>
                            </w:pPr>
                            <w:r w:rsidRPr="00A40330">
                              <w:rPr>
                                <w:sz w:val="23"/>
                                <w:szCs w:val="23"/>
                              </w:rPr>
                              <w:t>Assistance with Medicaid</w:t>
                            </w:r>
                          </w:p>
                          <w:p w:rsidR="00C23B9C" w:rsidRPr="00A40330" w:rsidRDefault="00C23B9C" w:rsidP="009D6FF5">
                            <w:pPr>
                              <w:rPr>
                                <w:sz w:val="23"/>
                                <w:szCs w:val="23"/>
                              </w:rPr>
                            </w:pPr>
                          </w:p>
                          <w:p w:rsidR="00C23B9C" w:rsidRPr="00A40330" w:rsidRDefault="00C23B9C" w:rsidP="009D6FF5">
                            <w:pPr>
                              <w:rPr>
                                <w:b/>
                                <w:sz w:val="23"/>
                                <w:szCs w:val="23"/>
                                <w:u w:val="single"/>
                              </w:rPr>
                            </w:pPr>
                            <w:r w:rsidRPr="00A40330">
                              <w:rPr>
                                <w:b/>
                                <w:sz w:val="23"/>
                                <w:szCs w:val="23"/>
                                <w:u w:val="single"/>
                              </w:rPr>
                              <w:t xml:space="preserve">Division of Vocational Rehabilitation  </w:t>
                            </w:r>
                          </w:p>
                          <w:p w:rsidR="00C23B9C" w:rsidRPr="00A40330" w:rsidRDefault="00C23B9C" w:rsidP="009D6FF5">
                            <w:pPr>
                              <w:rPr>
                                <w:sz w:val="23"/>
                                <w:szCs w:val="23"/>
                              </w:rPr>
                            </w:pPr>
                            <w:r w:rsidRPr="00A40330">
                              <w:rPr>
                                <w:sz w:val="23"/>
                                <w:szCs w:val="23"/>
                              </w:rPr>
                              <w:t>404-298-4900 Voc Rehab Counselor</w:t>
                            </w:r>
                          </w:p>
                          <w:p w:rsidR="00C23B9C" w:rsidRPr="00A40330" w:rsidRDefault="00C23B9C" w:rsidP="009D6FF5">
                            <w:pPr>
                              <w:rPr>
                                <w:sz w:val="23"/>
                                <w:szCs w:val="23"/>
                              </w:rPr>
                            </w:pPr>
                            <w:r w:rsidRPr="00A40330">
                              <w:rPr>
                                <w:sz w:val="23"/>
                                <w:szCs w:val="23"/>
                              </w:rPr>
                              <w:t>Supported employment, work adjustment, and assistive technology related to employment</w:t>
                            </w:r>
                          </w:p>
                          <w:p w:rsidR="00C23B9C" w:rsidRPr="00A40330" w:rsidRDefault="00C23B9C" w:rsidP="009D6FF5">
                            <w:pPr>
                              <w:rPr>
                                <w:sz w:val="23"/>
                                <w:szCs w:val="23"/>
                              </w:rPr>
                            </w:pPr>
                          </w:p>
                          <w:p w:rsidR="00C23B9C" w:rsidRPr="00A40330" w:rsidRDefault="00C23B9C" w:rsidP="009D6FF5">
                            <w:pPr>
                              <w:rPr>
                                <w:b/>
                                <w:bCs/>
                                <w:sz w:val="23"/>
                                <w:szCs w:val="23"/>
                                <w:u w:val="single"/>
                              </w:rPr>
                            </w:pPr>
                            <w:r w:rsidRPr="00A40330">
                              <w:rPr>
                                <w:b/>
                                <w:bCs/>
                                <w:sz w:val="23"/>
                                <w:szCs w:val="23"/>
                                <w:u w:val="single"/>
                              </w:rPr>
                              <w:t>FOCUS – Families of Children Under Stress</w:t>
                            </w:r>
                          </w:p>
                          <w:p w:rsidR="00C23B9C" w:rsidRPr="00A40330" w:rsidRDefault="00C23B9C" w:rsidP="009D6FF5">
                            <w:pPr>
                              <w:rPr>
                                <w:sz w:val="23"/>
                                <w:szCs w:val="23"/>
                              </w:rPr>
                            </w:pPr>
                            <w:r w:rsidRPr="00A40330">
                              <w:rPr>
                                <w:sz w:val="23"/>
                                <w:szCs w:val="23"/>
                              </w:rPr>
                              <w:t xml:space="preserve">770-234-9111   </w:t>
                            </w:r>
                            <w:hyperlink r:id="rId71" w:history="1">
                              <w:r w:rsidRPr="00A40330">
                                <w:rPr>
                                  <w:rStyle w:val="Hyperlink"/>
                                  <w:sz w:val="23"/>
                                  <w:szCs w:val="23"/>
                                </w:rPr>
                                <w:t>www.focus-ga.org</w:t>
                              </w:r>
                            </w:hyperlink>
                          </w:p>
                          <w:p w:rsidR="00C23B9C" w:rsidRPr="00A40330" w:rsidRDefault="00C23B9C" w:rsidP="009D6FF5">
                            <w:pPr>
                              <w:pStyle w:val="BodyText"/>
                              <w:rPr>
                                <w:sz w:val="27"/>
                                <w:szCs w:val="27"/>
                              </w:rPr>
                            </w:pPr>
                            <w:r w:rsidRPr="00A40330">
                              <w:rPr>
                                <w:sz w:val="27"/>
                                <w:szCs w:val="27"/>
                              </w:rPr>
                              <w:t>Family Support, respite, family activities</w:t>
                            </w:r>
                          </w:p>
                          <w:p w:rsidR="00C23B9C" w:rsidRPr="00A40330" w:rsidRDefault="00C23B9C" w:rsidP="009D6FF5">
                            <w:pPr>
                              <w:rPr>
                                <w:b/>
                                <w:sz w:val="23"/>
                                <w:szCs w:val="23"/>
                                <w:u w:val="single"/>
                              </w:rPr>
                            </w:pPr>
                            <w:r w:rsidRPr="00A40330">
                              <w:rPr>
                                <w:b/>
                                <w:sz w:val="23"/>
                                <w:szCs w:val="23"/>
                                <w:u w:val="single"/>
                              </w:rPr>
                              <w:t>Georgia Community Support and Solutions</w:t>
                            </w:r>
                          </w:p>
                          <w:p w:rsidR="00C23B9C" w:rsidRPr="00A40330" w:rsidRDefault="00C23B9C" w:rsidP="009D6FF5">
                            <w:pPr>
                              <w:rPr>
                                <w:sz w:val="23"/>
                                <w:szCs w:val="23"/>
                              </w:rPr>
                            </w:pPr>
                            <w:r w:rsidRPr="00A40330">
                              <w:rPr>
                                <w:sz w:val="23"/>
                                <w:szCs w:val="23"/>
                              </w:rPr>
                              <w:t xml:space="preserve">404-634 4222   </w:t>
                            </w:r>
                            <w:hyperlink r:id="rId72" w:history="1">
                              <w:r w:rsidRPr="00A40330">
                                <w:rPr>
                                  <w:rStyle w:val="Hyperlink"/>
                                  <w:sz w:val="23"/>
                                  <w:szCs w:val="23"/>
                                </w:rPr>
                                <w:t>www.gacommunity.org</w:t>
                              </w:r>
                            </w:hyperlink>
                          </w:p>
                          <w:p w:rsidR="00C23B9C" w:rsidRPr="00A40330" w:rsidRDefault="00C23B9C" w:rsidP="009D6FF5">
                            <w:pPr>
                              <w:rPr>
                                <w:sz w:val="23"/>
                                <w:szCs w:val="23"/>
                              </w:rPr>
                            </w:pPr>
                            <w:r w:rsidRPr="00A40330">
                              <w:rPr>
                                <w:sz w:val="23"/>
                                <w:szCs w:val="23"/>
                              </w:rPr>
                              <w:t>Respite care/family support</w:t>
                            </w:r>
                          </w:p>
                          <w:p w:rsidR="00C23B9C" w:rsidRPr="00A40330" w:rsidRDefault="00C23B9C" w:rsidP="009D6FF5">
                            <w:pPr>
                              <w:rPr>
                                <w:b/>
                                <w:sz w:val="23"/>
                                <w:szCs w:val="23"/>
                                <w:u w:val="single"/>
                              </w:rPr>
                            </w:pPr>
                          </w:p>
                          <w:p w:rsidR="00C23B9C" w:rsidRPr="00A40330" w:rsidRDefault="00C23B9C" w:rsidP="009D6FF5">
                            <w:pPr>
                              <w:rPr>
                                <w:sz w:val="23"/>
                                <w:szCs w:val="23"/>
                              </w:rPr>
                            </w:pPr>
                            <w:r w:rsidRPr="00A40330">
                              <w:rPr>
                                <w:b/>
                                <w:sz w:val="23"/>
                                <w:szCs w:val="23"/>
                                <w:u w:val="single"/>
                              </w:rPr>
                              <w:t>Georgia Learning Resource System (GLRS</w:t>
                            </w:r>
                            <w:r w:rsidRPr="00A40330">
                              <w:rPr>
                                <w:sz w:val="23"/>
                                <w:szCs w:val="23"/>
                              </w:rPr>
                              <w:t>)</w:t>
                            </w:r>
                          </w:p>
                          <w:p w:rsidR="00C23B9C" w:rsidRPr="00A40330" w:rsidRDefault="00C23B9C" w:rsidP="009D6FF5">
                            <w:pPr>
                              <w:rPr>
                                <w:sz w:val="23"/>
                                <w:szCs w:val="23"/>
                              </w:rPr>
                            </w:pPr>
                            <w:r w:rsidRPr="00A40330">
                              <w:rPr>
                                <w:sz w:val="23"/>
                                <w:szCs w:val="23"/>
                              </w:rPr>
                              <w:t>678-676-2400 Metro East GLRS</w:t>
                            </w:r>
                          </w:p>
                          <w:p w:rsidR="00C23B9C" w:rsidRPr="00A40330" w:rsidRDefault="00F029A0" w:rsidP="009D6FF5">
                            <w:pPr>
                              <w:pStyle w:val="BodyText"/>
                              <w:rPr>
                                <w:sz w:val="27"/>
                                <w:szCs w:val="27"/>
                              </w:rPr>
                            </w:pPr>
                            <w:hyperlink r:id="rId73" w:history="1">
                              <w:r w:rsidR="00C23B9C" w:rsidRPr="00A40330">
                                <w:rPr>
                                  <w:rStyle w:val="Hyperlink"/>
                                  <w:rFonts w:cs="Arial"/>
                                  <w:sz w:val="27"/>
                                  <w:szCs w:val="27"/>
                                </w:rPr>
                                <w:t>www.glrs.org</w:t>
                              </w:r>
                            </w:hyperlink>
                            <w:r w:rsidR="00C23B9C" w:rsidRPr="00A40330">
                              <w:rPr>
                                <w:b/>
                                <w:bCs/>
                                <w:sz w:val="16"/>
                                <w:szCs w:val="16"/>
                                <w:u w:val="single"/>
                              </w:rPr>
                              <w:t xml:space="preserve"> </w:t>
                            </w:r>
                          </w:p>
                          <w:p w:rsidR="00C23B9C" w:rsidRPr="00A40330" w:rsidRDefault="00C23B9C" w:rsidP="009D6FF5">
                            <w:pPr>
                              <w:rPr>
                                <w:b/>
                                <w:sz w:val="23"/>
                                <w:szCs w:val="23"/>
                                <w:u w:val="single"/>
                              </w:rPr>
                            </w:pPr>
                            <w:r w:rsidRPr="00A40330">
                              <w:rPr>
                                <w:b/>
                                <w:sz w:val="23"/>
                                <w:szCs w:val="23"/>
                                <w:u w:val="single"/>
                              </w:rPr>
                              <w:t>Learning Disabilities Association of Georgia</w:t>
                            </w:r>
                          </w:p>
                          <w:p w:rsidR="00C23B9C" w:rsidRPr="00A40330" w:rsidRDefault="00C23B9C" w:rsidP="009D6FF5">
                            <w:pPr>
                              <w:rPr>
                                <w:sz w:val="23"/>
                                <w:szCs w:val="23"/>
                              </w:rPr>
                            </w:pPr>
                            <w:r w:rsidRPr="00A40330">
                              <w:rPr>
                                <w:sz w:val="23"/>
                                <w:szCs w:val="23"/>
                              </w:rPr>
                              <w:t>404 303-7774</w:t>
                            </w:r>
                          </w:p>
                          <w:p w:rsidR="00C23B9C" w:rsidRPr="00A40330" w:rsidRDefault="00F029A0" w:rsidP="009D6FF5">
                            <w:pPr>
                              <w:rPr>
                                <w:sz w:val="23"/>
                                <w:szCs w:val="23"/>
                              </w:rPr>
                            </w:pPr>
                            <w:hyperlink r:id="rId74" w:history="1">
                              <w:r w:rsidR="00C23B9C" w:rsidRPr="00A40330">
                                <w:rPr>
                                  <w:rStyle w:val="Hyperlink"/>
                                  <w:sz w:val="23"/>
                                  <w:szCs w:val="23"/>
                                </w:rPr>
                                <w:t>www.ldag.org</w:t>
                              </w:r>
                            </w:hyperlink>
                          </w:p>
                          <w:p w:rsidR="00C23B9C" w:rsidRPr="00A40330" w:rsidRDefault="00C23B9C" w:rsidP="009D6FF5">
                            <w:pPr>
                              <w:rPr>
                                <w:b/>
                                <w:sz w:val="23"/>
                                <w:szCs w:val="23"/>
                                <w:u w:val="single"/>
                              </w:rPr>
                            </w:pPr>
                          </w:p>
                          <w:p w:rsidR="00C23B9C" w:rsidRPr="00A40330" w:rsidRDefault="00C23B9C" w:rsidP="009D6FF5">
                            <w:pPr>
                              <w:rPr>
                                <w:b/>
                                <w:sz w:val="23"/>
                                <w:szCs w:val="23"/>
                                <w:u w:val="single"/>
                              </w:rPr>
                            </w:pPr>
                            <w:r w:rsidRPr="00A40330">
                              <w:rPr>
                                <w:b/>
                                <w:sz w:val="23"/>
                                <w:szCs w:val="23"/>
                                <w:u w:val="single"/>
                              </w:rPr>
                              <w:t xml:space="preserve">Metro Mental Health, Developmental Disabilities &amp; Addictive Diseases Regional Office </w:t>
                            </w:r>
                          </w:p>
                          <w:p w:rsidR="00C23B9C" w:rsidRPr="00A40330" w:rsidRDefault="00C23B9C" w:rsidP="009D6FF5">
                            <w:pPr>
                              <w:rPr>
                                <w:sz w:val="23"/>
                                <w:szCs w:val="23"/>
                              </w:rPr>
                            </w:pPr>
                            <w:r w:rsidRPr="00A40330">
                              <w:rPr>
                                <w:sz w:val="23"/>
                                <w:szCs w:val="23"/>
                              </w:rPr>
                              <w:t xml:space="preserve">770-414-3052 </w:t>
                            </w:r>
                          </w:p>
                          <w:p w:rsidR="00C23B9C" w:rsidRPr="00A40330" w:rsidRDefault="00C23B9C" w:rsidP="009D6FF5">
                            <w:pPr>
                              <w:rPr>
                                <w:sz w:val="23"/>
                                <w:szCs w:val="23"/>
                              </w:rPr>
                            </w:pPr>
                            <w:r w:rsidRPr="00A40330">
                              <w:rPr>
                                <w:sz w:val="23"/>
                                <w:szCs w:val="23"/>
                              </w:rPr>
                              <w:t>Regional Board for Medicaid Waivers and other support. Perform intakes, evaluations, and level of care for MHDDAD Metro Region</w:t>
                            </w:r>
                          </w:p>
                          <w:p w:rsidR="00C23B9C" w:rsidRPr="00A40330" w:rsidRDefault="00C23B9C" w:rsidP="009D6FF5">
                            <w:pPr>
                              <w:rPr>
                                <w:sz w:val="23"/>
                                <w:szCs w:val="23"/>
                              </w:rPr>
                            </w:pPr>
                            <w:r w:rsidRPr="00A40330">
                              <w:rPr>
                                <w:sz w:val="23"/>
                                <w:szCs w:val="23"/>
                              </w:rPr>
                              <w:t>Three</w:t>
                            </w:r>
                          </w:p>
                          <w:p w:rsidR="00C23B9C" w:rsidRPr="00A40330" w:rsidRDefault="00C23B9C" w:rsidP="009D6FF5">
                            <w:pPr>
                              <w:rPr>
                                <w:b/>
                                <w:sz w:val="23"/>
                                <w:szCs w:val="23"/>
                              </w:rPr>
                            </w:pPr>
                          </w:p>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4" type="#_x0000_t202" style="position:absolute;margin-left:43.25pt;margin-top:128.1pt;width:242.3pt;height:61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dctAIAALQ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" filled="f" stroked="f">
                <v:textbox style="mso-next-textbox:#Text Box 62" inset="0,0,0,0">
                  <w:txbxContent>
                    <w:p w:rsidR="00C23B9C" w:rsidRPr="00A40330" w:rsidRDefault="00C23B9C" w:rsidP="009D6FF5">
                      <w:pPr>
                        <w:rPr>
                          <w:b/>
                          <w:sz w:val="23"/>
                          <w:szCs w:val="23"/>
                          <w:u w:val="single"/>
                        </w:rPr>
                      </w:pPr>
                      <w:r w:rsidRPr="00A40330">
                        <w:rPr>
                          <w:b/>
                          <w:sz w:val="23"/>
                          <w:szCs w:val="23"/>
                          <w:u w:val="single"/>
                        </w:rPr>
                        <w:t>Autism Society of Georgia</w:t>
                      </w:r>
                    </w:p>
                    <w:p w:rsidR="00C23B9C" w:rsidRPr="00A40330" w:rsidRDefault="00C23B9C" w:rsidP="009D6FF5">
                      <w:pPr>
                        <w:rPr>
                          <w:sz w:val="23"/>
                          <w:szCs w:val="23"/>
                        </w:rPr>
                      </w:pPr>
                      <w:r w:rsidRPr="00A40330">
                        <w:rPr>
                          <w:sz w:val="23"/>
                          <w:szCs w:val="23"/>
                        </w:rPr>
                        <w:t xml:space="preserve">770-451-0954 </w:t>
                      </w:r>
                    </w:p>
                    <w:p w:rsidR="00C23B9C" w:rsidRPr="00A40330" w:rsidRDefault="00F029A0" w:rsidP="009D6FF5">
                      <w:pPr>
                        <w:rPr>
                          <w:sz w:val="23"/>
                          <w:szCs w:val="23"/>
                        </w:rPr>
                      </w:pPr>
                      <w:hyperlink r:id="rId75" w:history="1">
                        <w:r w:rsidR="00C23B9C" w:rsidRPr="00A40330">
                          <w:rPr>
                            <w:rStyle w:val="Hyperlink"/>
                            <w:sz w:val="23"/>
                            <w:szCs w:val="23"/>
                          </w:rPr>
                          <w:t>www.asaga.com</w:t>
                        </w:r>
                      </w:hyperlink>
                    </w:p>
                    <w:p w:rsidR="00C23B9C" w:rsidRPr="00A40330" w:rsidRDefault="00C23B9C" w:rsidP="009D6FF5">
                      <w:pPr>
                        <w:rPr>
                          <w:b/>
                          <w:sz w:val="23"/>
                          <w:szCs w:val="23"/>
                          <w:u w:val="single"/>
                        </w:rPr>
                      </w:pPr>
                    </w:p>
                    <w:p w:rsidR="00C23B9C" w:rsidRPr="00A40330" w:rsidRDefault="00C23B9C" w:rsidP="009D6FF5">
                      <w:pPr>
                        <w:rPr>
                          <w:b/>
                          <w:sz w:val="23"/>
                          <w:szCs w:val="23"/>
                          <w:u w:val="single"/>
                        </w:rPr>
                      </w:pPr>
                      <w:r w:rsidRPr="00A40330">
                        <w:rPr>
                          <w:b/>
                          <w:sz w:val="23"/>
                          <w:szCs w:val="23"/>
                          <w:u w:val="single"/>
                        </w:rPr>
                        <w:t>Department of Family and Children Services (DFACS)</w:t>
                      </w:r>
                    </w:p>
                    <w:p w:rsidR="00C23B9C" w:rsidRPr="00A40330" w:rsidRDefault="00C23B9C" w:rsidP="009D6FF5">
                      <w:pPr>
                        <w:rPr>
                          <w:sz w:val="23"/>
                          <w:szCs w:val="23"/>
                        </w:rPr>
                      </w:pPr>
                      <w:r w:rsidRPr="00A40330">
                        <w:rPr>
                          <w:sz w:val="23"/>
                          <w:szCs w:val="23"/>
                        </w:rPr>
                        <w:t xml:space="preserve">770-388-5025 </w:t>
                      </w:r>
                    </w:p>
                    <w:p w:rsidR="00C23B9C" w:rsidRPr="00A40330" w:rsidRDefault="00C23B9C" w:rsidP="009D6FF5">
                      <w:pPr>
                        <w:rPr>
                          <w:sz w:val="23"/>
                          <w:szCs w:val="23"/>
                        </w:rPr>
                      </w:pPr>
                      <w:r w:rsidRPr="00A40330">
                        <w:rPr>
                          <w:sz w:val="23"/>
                          <w:szCs w:val="23"/>
                        </w:rPr>
                        <w:t>Assistance with Medicaid</w:t>
                      </w:r>
                    </w:p>
                    <w:p w:rsidR="00C23B9C" w:rsidRPr="00A40330" w:rsidRDefault="00C23B9C" w:rsidP="009D6FF5">
                      <w:pPr>
                        <w:rPr>
                          <w:sz w:val="23"/>
                          <w:szCs w:val="23"/>
                        </w:rPr>
                      </w:pPr>
                    </w:p>
                    <w:p w:rsidR="00C23B9C" w:rsidRPr="00A40330" w:rsidRDefault="00C23B9C" w:rsidP="009D6FF5">
                      <w:pPr>
                        <w:rPr>
                          <w:b/>
                          <w:sz w:val="23"/>
                          <w:szCs w:val="23"/>
                          <w:u w:val="single"/>
                        </w:rPr>
                      </w:pPr>
                      <w:r w:rsidRPr="00A40330">
                        <w:rPr>
                          <w:b/>
                          <w:sz w:val="23"/>
                          <w:szCs w:val="23"/>
                          <w:u w:val="single"/>
                        </w:rPr>
                        <w:t xml:space="preserve">Division of Vocational Rehabilitation  </w:t>
                      </w:r>
                    </w:p>
                    <w:p w:rsidR="00C23B9C" w:rsidRPr="00A40330" w:rsidRDefault="00C23B9C" w:rsidP="009D6FF5">
                      <w:pPr>
                        <w:rPr>
                          <w:sz w:val="23"/>
                          <w:szCs w:val="23"/>
                        </w:rPr>
                      </w:pPr>
                      <w:r w:rsidRPr="00A40330">
                        <w:rPr>
                          <w:sz w:val="23"/>
                          <w:szCs w:val="23"/>
                        </w:rPr>
                        <w:t>404-298-4900 Voc Rehab Counselor</w:t>
                      </w:r>
                    </w:p>
                    <w:p w:rsidR="00C23B9C" w:rsidRPr="00A40330" w:rsidRDefault="00C23B9C" w:rsidP="009D6FF5">
                      <w:pPr>
                        <w:rPr>
                          <w:sz w:val="23"/>
                          <w:szCs w:val="23"/>
                        </w:rPr>
                      </w:pPr>
                      <w:r w:rsidRPr="00A40330">
                        <w:rPr>
                          <w:sz w:val="23"/>
                          <w:szCs w:val="23"/>
                        </w:rPr>
                        <w:t>Supported employment, work adjustment, and assistive technology related to employment</w:t>
                      </w:r>
                    </w:p>
                    <w:p w:rsidR="00C23B9C" w:rsidRPr="00A40330" w:rsidRDefault="00C23B9C" w:rsidP="009D6FF5">
                      <w:pPr>
                        <w:rPr>
                          <w:sz w:val="23"/>
                          <w:szCs w:val="23"/>
                        </w:rPr>
                      </w:pPr>
                    </w:p>
                    <w:p w:rsidR="00C23B9C" w:rsidRPr="00A40330" w:rsidRDefault="00C23B9C" w:rsidP="009D6FF5">
                      <w:pPr>
                        <w:rPr>
                          <w:b/>
                          <w:bCs/>
                          <w:sz w:val="23"/>
                          <w:szCs w:val="23"/>
                          <w:u w:val="single"/>
                        </w:rPr>
                      </w:pPr>
                      <w:r w:rsidRPr="00A40330">
                        <w:rPr>
                          <w:b/>
                          <w:bCs/>
                          <w:sz w:val="23"/>
                          <w:szCs w:val="23"/>
                          <w:u w:val="single"/>
                        </w:rPr>
                        <w:t>FOCUS – Families of Children Under Stress</w:t>
                      </w:r>
                    </w:p>
                    <w:p w:rsidR="00C23B9C" w:rsidRPr="00A40330" w:rsidRDefault="00C23B9C" w:rsidP="009D6FF5">
                      <w:pPr>
                        <w:rPr>
                          <w:sz w:val="23"/>
                          <w:szCs w:val="23"/>
                        </w:rPr>
                      </w:pPr>
                      <w:r w:rsidRPr="00A40330">
                        <w:rPr>
                          <w:sz w:val="23"/>
                          <w:szCs w:val="23"/>
                        </w:rPr>
                        <w:t xml:space="preserve">770-234-9111   </w:t>
                      </w:r>
                      <w:hyperlink r:id="rId76" w:history="1">
                        <w:r w:rsidRPr="00A40330">
                          <w:rPr>
                            <w:rStyle w:val="Hyperlink"/>
                            <w:sz w:val="23"/>
                            <w:szCs w:val="23"/>
                          </w:rPr>
                          <w:t>www.focus-ga.org</w:t>
                        </w:r>
                      </w:hyperlink>
                    </w:p>
                    <w:p w:rsidR="00C23B9C" w:rsidRPr="00A40330" w:rsidRDefault="00C23B9C" w:rsidP="009D6FF5">
                      <w:pPr>
                        <w:pStyle w:val="BodyText"/>
                        <w:rPr>
                          <w:sz w:val="27"/>
                          <w:szCs w:val="27"/>
                        </w:rPr>
                      </w:pPr>
                      <w:r w:rsidRPr="00A40330">
                        <w:rPr>
                          <w:sz w:val="27"/>
                          <w:szCs w:val="27"/>
                        </w:rPr>
                        <w:t>Family Support, respite, family activities</w:t>
                      </w:r>
                    </w:p>
                    <w:p w:rsidR="00C23B9C" w:rsidRPr="00A40330" w:rsidRDefault="00C23B9C" w:rsidP="009D6FF5">
                      <w:pPr>
                        <w:rPr>
                          <w:b/>
                          <w:sz w:val="23"/>
                          <w:szCs w:val="23"/>
                          <w:u w:val="single"/>
                        </w:rPr>
                      </w:pPr>
                      <w:r w:rsidRPr="00A40330">
                        <w:rPr>
                          <w:b/>
                          <w:sz w:val="23"/>
                          <w:szCs w:val="23"/>
                          <w:u w:val="single"/>
                        </w:rPr>
                        <w:t>Georgia Community Support and Solutions</w:t>
                      </w:r>
                    </w:p>
                    <w:p w:rsidR="00C23B9C" w:rsidRPr="00A40330" w:rsidRDefault="00C23B9C" w:rsidP="009D6FF5">
                      <w:pPr>
                        <w:rPr>
                          <w:sz w:val="23"/>
                          <w:szCs w:val="23"/>
                        </w:rPr>
                      </w:pPr>
                      <w:r w:rsidRPr="00A40330">
                        <w:rPr>
                          <w:sz w:val="23"/>
                          <w:szCs w:val="23"/>
                        </w:rPr>
                        <w:t xml:space="preserve">404-634 4222   </w:t>
                      </w:r>
                      <w:hyperlink r:id="rId77" w:history="1">
                        <w:r w:rsidRPr="00A40330">
                          <w:rPr>
                            <w:rStyle w:val="Hyperlink"/>
                            <w:sz w:val="23"/>
                            <w:szCs w:val="23"/>
                          </w:rPr>
                          <w:t>www.gacommunity.org</w:t>
                        </w:r>
                      </w:hyperlink>
                    </w:p>
                    <w:p w:rsidR="00C23B9C" w:rsidRPr="00A40330" w:rsidRDefault="00C23B9C" w:rsidP="009D6FF5">
                      <w:pPr>
                        <w:rPr>
                          <w:sz w:val="23"/>
                          <w:szCs w:val="23"/>
                        </w:rPr>
                      </w:pPr>
                      <w:r w:rsidRPr="00A40330">
                        <w:rPr>
                          <w:sz w:val="23"/>
                          <w:szCs w:val="23"/>
                        </w:rPr>
                        <w:t>Respite care/family support</w:t>
                      </w:r>
                    </w:p>
                    <w:p w:rsidR="00C23B9C" w:rsidRPr="00A40330" w:rsidRDefault="00C23B9C" w:rsidP="009D6FF5">
                      <w:pPr>
                        <w:rPr>
                          <w:b/>
                          <w:sz w:val="23"/>
                          <w:szCs w:val="23"/>
                          <w:u w:val="single"/>
                        </w:rPr>
                      </w:pPr>
                    </w:p>
                    <w:p w:rsidR="00C23B9C" w:rsidRPr="00A40330" w:rsidRDefault="00C23B9C" w:rsidP="009D6FF5">
                      <w:pPr>
                        <w:rPr>
                          <w:sz w:val="23"/>
                          <w:szCs w:val="23"/>
                        </w:rPr>
                      </w:pPr>
                      <w:r w:rsidRPr="00A40330">
                        <w:rPr>
                          <w:b/>
                          <w:sz w:val="23"/>
                          <w:szCs w:val="23"/>
                          <w:u w:val="single"/>
                        </w:rPr>
                        <w:t>Georgia Learning Resource System (GLRS</w:t>
                      </w:r>
                      <w:r w:rsidRPr="00A40330">
                        <w:rPr>
                          <w:sz w:val="23"/>
                          <w:szCs w:val="23"/>
                        </w:rPr>
                        <w:t>)</w:t>
                      </w:r>
                    </w:p>
                    <w:p w:rsidR="00C23B9C" w:rsidRPr="00A40330" w:rsidRDefault="00C23B9C" w:rsidP="009D6FF5">
                      <w:pPr>
                        <w:rPr>
                          <w:sz w:val="23"/>
                          <w:szCs w:val="23"/>
                        </w:rPr>
                      </w:pPr>
                      <w:r w:rsidRPr="00A40330">
                        <w:rPr>
                          <w:sz w:val="23"/>
                          <w:szCs w:val="23"/>
                        </w:rPr>
                        <w:t>678-676-2400 Metro East GLRS</w:t>
                      </w:r>
                    </w:p>
                    <w:p w:rsidR="00C23B9C" w:rsidRPr="00A40330" w:rsidRDefault="00F029A0" w:rsidP="009D6FF5">
                      <w:pPr>
                        <w:pStyle w:val="BodyText"/>
                        <w:rPr>
                          <w:sz w:val="27"/>
                          <w:szCs w:val="27"/>
                        </w:rPr>
                      </w:pPr>
                      <w:hyperlink r:id="rId78" w:history="1">
                        <w:r w:rsidR="00C23B9C" w:rsidRPr="00A40330">
                          <w:rPr>
                            <w:rStyle w:val="Hyperlink"/>
                            <w:rFonts w:cs="Arial"/>
                            <w:sz w:val="27"/>
                            <w:szCs w:val="27"/>
                          </w:rPr>
                          <w:t>www.glrs.org</w:t>
                        </w:r>
                      </w:hyperlink>
                      <w:r w:rsidR="00C23B9C" w:rsidRPr="00A40330">
                        <w:rPr>
                          <w:b/>
                          <w:bCs/>
                          <w:sz w:val="16"/>
                          <w:szCs w:val="16"/>
                          <w:u w:val="single"/>
                        </w:rPr>
                        <w:t xml:space="preserve"> </w:t>
                      </w:r>
                    </w:p>
                    <w:p w:rsidR="00C23B9C" w:rsidRPr="00A40330" w:rsidRDefault="00C23B9C" w:rsidP="009D6FF5">
                      <w:pPr>
                        <w:rPr>
                          <w:b/>
                          <w:sz w:val="23"/>
                          <w:szCs w:val="23"/>
                          <w:u w:val="single"/>
                        </w:rPr>
                      </w:pPr>
                      <w:r w:rsidRPr="00A40330">
                        <w:rPr>
                          <w:b/>
                          <w:sz w:val="23"/>
                          <w:szCs w:val="23"/>
                          <w:u w:val="single"/>
                        </w:rPr>
                        <w:t>Learning Disabilities Association of Georgia</w:t>
                      </w:r>
                    </w:p>
                    <w:p w:rsidR="00C23B9C" w:rsidRPr="00A40330" w:rsidRDefault="00C23B9C" w:rsidP="009D6FF5">
                      <w:pPr>
                        <w:rPr>
                          <w:sz w:val="23"/>
                          <w:szCs w:val="23"/>
                        </w:rPr>
                      </w:pPr>
                      <w:r w:rsidRPr="00A40330">
                        <w:rPr>
                          <w:sz w:val="23"/>
                          <w:szCs w:val="23"/>
                        </w:rPr>
                        <w:t>404 303-7774</w:t>
                      </w:r>
                    </w:p>
                    <w:p w:rsidR="00C23B9C" w:rsidRPr="00A40330" w:rsidRDefault="00F029A0" w:rsidP="009D6FF5">
                      <w:pPr>
                        <w:rPr>
                          <w:sz w:val="23"/>
                          <w:szCs w:val="23"/>
                        </w:rPr>
                      </w:pPr>
                      <w:hyperlink r:id="rId79" w:history="1">
                        <w:r w:rsidR="00C23B9C" w:rsidRPr="00A40330">
                          <w:rPr>
                            <w:rStyle w:val="Hyperlink"/>
                            <w:sz w:val="23"/>
                            <w:szCs w:val="23"/>
                          </w:rPr>
                          <w:t>www.ldag.org</w:t>
                        </w:r>
                      </w:hyperlink>
                    </w:p>
                    <w:p w:rsidR="00C23B9C" w:rsidRPr="00A40330" w:rsidRDefault="00C23B9C" w:rsidP="009D6FF5">
                      <w:pPr>
                        <w:rPr>
                          <w:b/>
                          <w:sz w:val="23"/>
                          <w:szCs w:val="23"/>
                          <w:u w:val="single"/>
                        </w:rPr>
                      </w:pPr>
                    </w:p>
                    <w:p w:rsidR="00C23B9C" w:rsidRPr="00A40330" w:rsidRDefault="00C23B9C" w:rsidP="009D6FF5">
                      <w:pPr>
                        <w:rPr>
                          <w:b/>
                          <w:sz w:val="23"/>
                          <w:szCs w:val="23"/>
                          <w:u w:val="single"/>
                        </w:rPr>
                      </w:pPr>
                      <w:r w:rsidRPr="00A40330">
                        <w:rPr>
                          <w:b/>
                          <w:sz w:val="23"/>
                          <w:szCs w:val="23"/>
                          <w:u w:val="single"/>
                        </w:rPr>
                        <w:t xml:space="preserve">Metro Mental Health, Developmental Disabilities &amp; Addictive Diseases Regional Office </w:t>
                      </w:r>
                    </w:p>
                    <w:p w:rsidR="00C23B9C" w:rsidRPr="00A40330" w:rsidRDefault="00C23B9C" w:rsidP="009D6FF5">
                      <w:pPr>
                        <w:rPr>
                          <w:sz w:val="23"/>
                          <w:szCs w:val="23"/>
                        </w:rPr>
                      </w:pPr>
                      <w:r w:rsidRPr="00A40330">
                        <w:rPr>
                          <w:sz w:val="23"/>
                          <w:szCs w:val="23"/>
                        </w:rPr>
                        <w:t xml:space="preserve">770-414-3052 </w:t>
                      </w:r>
                    </w:p>
                    <w:p w:rsidR="00C23B9C" w:rsidRPr="00A40330" w:rsidRDefault="00C23B9C" w:rsidP="009D6FF5">
                      <w:pPr>
                        <w:rPr>
                          <w:sz w:val="23"/>
                          <w:szCs w:val="23"/>
                        </w:rPr>
                      </w:pPr>
                      <w:r w:rsidRPr="00A40330">
                        <w:rPr>
                          <w:sz w:val="23"/>
                          <w:szCs w:val="23"/>
                        </w:rPr>
                        <w:t>Regional Board for Medicaid Waivers and other support. Perform intakes, evaluations, and level of care for MHDDAD Metro Region</w:t>
                      </w:r>
                    </w:p>
                    <w:p w:rsidR="00C23B9C" w:rsidRPr="00A40330" w:rsidRDefault="00C23B9C" w:rsidP="009D6FF5">
                      <w:pPr>
                        <w:rPr>
                          <w:sz w:val="23"/>
                          <w:szCs w:val="23"/>
                        </w:rPr>
                      </w:pPr>
                      <w:r w:rsidRPr="00A40330">
                        <w:rPr>
                          <w:sz w:val="23"/>
                          <w:szCs w:val="23"/>
                        </w:rPr>
                        <w:t>Three</w:t>
                      </w:r>
                    </w:p>
                    <w:p w:rsidR="00C23B9C" w:rsidRPr="00A40330" w:rsidRDefault="00C23B9C" w:rsidP="009D6FF5">
                      <w:pPr>
                        <w:rPr>
                          <w:b/>
                          <w:sz w:val="23"/>
                          <w:szCs w:val="23"/>
                        </w:rPr>
                      </w:pPr>
                    </w:p>
                    <w:p w:rsidR="00C23B9C" w:rsidRPr="00A40330" w:rsidRDefault="00C23B9C" w:rsidP="009D6FF5">
                      <w:pPr>
                        <w:rPr>
                          <w:sz w:val="23"/>
                          <w:szCs w:val="23"/>
                        </w:rPr>
                      </w:pPr>
                    </w:p>
                  </w:txbxContent>
                </v:textbox>
                <w10:wrap anchorx="page" anchory="page"/>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4349115</wp:posOffset>
                </wp:positionH>
                <wp:positionV relativeFrom="page">
                  <wp:posOffset>7207885</wp:posOffset>
                </wp:positionV>
                <wp:extent cx="2731135" cy="1068705"/>
                <wp:effectExtent l="5715" t="6985" r="6350" b="10160"/>
                <wp:wrapNone/>
                <wp:docPr id="3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068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3B9C" w:rsidRPr="00A40330" w:rsidRDefault="00C23B9C" w:rsidP="009D6FF5">
                            <w:pPr>
                              <w:jc w:val="center"/>
                              <w:rPr>
                                <w:b/>
                                <w:sz w:val="23"/>
                                <w:szCs w:val="23"/>
                              </w:rPr>
                            </w:pPr>
                          </w:p>
                          <w:p w:rsidR="00C23B9C" w:rsidRPr="00A40330" w:rsidRDefault="00C23B9C" w:rsidP="009D6FF5">
                            <w:pPr>
                              <w:jc w:val="center"/>
                              <w:rPr>
                                <w:b/>
                                <w:sz w:val="23"/>
                                <w:szCs w:val="23"/>
                              </w:rPr>
                            </w:pPr>
                            <w:r w:rsidRPr="00A40330">
                              <w:rPr>
                                <w:b/>
                                <w:sz w:val="23"/>
                                <w:szCs w:val="23"/>
                              </w:rPr>
                              <w:t>Parent Mentor</w:t>
                            </w:r>
                          </w:p>
                          <w:p w:rsidR="00C23B9C" w:rsidRPr="00A40330" w:rsidRDefault="00C23B9C" w:rsidP="009D6FF5">
                            <w:pPr>
                              <w:jc w:val="center"/>
                              <w:rPr>
                                <w:sz w:val="21"/>
                                <w:szCs w:val="21"/>
                              </w:rPr>
                            </w:pPr>
                            <w:r w:rsidRPr="00A40330">
                              <w:rPr>
                                <w:sz w:val="21"/>
                                <w:szCs w:val="21"/>
                              </w:rPr>
                              <w:t>Kay Rogers</w:t>
                            </w:r>
                          </w:p>
                          <w:p w:rsidR="00C23B9C" w:rsidRPr="00A40330" w:rsidRDefault="00C23B9C" w:rsidP="009D6FF5">
                            <w:pPr>
                              <w:jc w:val="center"/>
                              <w:rPr>
                                <w:sz w:val="21"/>
                                <w:szCs w:val="21"/>
                              </w:rPr>
                            </w:pPr>
                            <w:r w:rsidRPr="00A40330">
                              <w:rPr>
                                <w:sz w:val="21"/>
                                <w:szCs w:val="21"/>
                              </w:rPr>
                              <w:t>Office:  770-860-4244</w:t>
                            </w:r>
                          </w:p>
                          <w:p w:rsidR="00C23B9C" w:rsidRPr="00A40330" w:rsidRDefault="00C23B9C" w:rsidP="009D6FF5">
                            <w:pPr>
                              <w:jc w:val="center"/>
                              <w:rPr>
                                <w:sz w:val="21"/>
                                <w:szCs w:val="21"/>
                              </w:rPr>
                            </w:pPr>
                            <w:r w:rsidRPr="00A40330">
                              <w:rPr>
                                <w:sz w:val="21"/>
                                <w:szCs w:val="21"/>
                              </w:rPr>
                              <w:t xml:space="preserve">Email:  </w:t>
                            </w:r>
                            <w:hyperlink r:id="rId80" w:history="1">
                              <w:r w:rsidRPr="00A40330">
                                <w:rPr>
                                  <w:rStyle w:val="Hyperlink"/>
                                  <w:sz w:val="21"/>
                                  <w:szCs w:val="21"/>
                                </w:rPr>
                                <w:t>krogers2@rockdale.k12.ga.us</w:t>
                              </w:r>
                            </w:hyperlink>
                          </w:p>
                          <w:p w:rsidR="00C23B9C" w:rsidRPr="00A40330" w:rsidRDefault="00C23B9C" w:rsidP="009D6FF5">
                            <w:pPr>
                              <w:jc w:val="cente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5" type="#_x0000_t202" style="position:absolute;margin-left:342.45pt;margin-top:567.55pt;width:215.05pt;height:84.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" filled="f">
                <v:textbox inset="0,0,0,0">
                  <w:txbxContent>
                    <w:p w:rsidR="00C23B9C" w:rsidRPr="00A40330" w:rsidRDefault="00C23B9C" w:rsidP="009D6FF5">
                      <w:pPr>
                        <w:jc w:val="center"/>
                        <w:rPr>
                          <w:b/>
                          <w:sz w:val="23"/>
                          <w:szCs w:val="23"/>
                        </w:rPr>
                      </w:pPr>
                    </w:p>
                    <w:p w:rsidR="00C23B9C" w:rsidRPr="00A40330" w:rsidRDefault="00C23B9C" w:rsidP="009D6FF5">
                      <w:pPr>
                        <w:jc w:val="center"/>
                        <w:rPr>
                          <w:b/>
                          <w:sz w:val="23"/>
                          <w:szCs w:val="23"/>
                        </w:rPr>
                      </w:pPr>
                      <w:r w:rsidRPr="00A40330">
                        <w:rPr>
                          <w:b/>
                          <w:sz w:val="23"/>
                          <w:szCs w:val="23"/>
                        </w:rPr>
                        <w:t>Parent Mentor</w:t>
                      </w:r>
                    </w:p>
                    <w:p w:rsidR="00C23B9C" w:rsidRPr="00A40330" w:rsidRDefault="00C23B9C" w:rsidP="009D6FF5">
                      <w:pPr>
                        <w:jc w:val="center"/>
                        <w:rPr>
                          <w:sz w:val="21"/>
                          <w:szCs w:val="21"/>
                        </w:rPr>
                      </w:pPr>
                      <w:r w:rsidRPr="00A40330">
                        <w:rPr>
                          <w:sz w:val="21"/>
                          <w:szCs w:val="21"/>
                        </w:rPr>
                        <w:t>Kay Rogers</w:t>
                      </w:r>
                    </w:p>
                    <w:p w:rsidR="00C23B9C" w:rsidRPr="00A40330" w:rsidRDefault="00C23B9C" w:rsidP="009D6FF5">
                      <w:pPr>
                        <w:jc w:val="center"/>
                        <w:rPr>
                          <w:sz w:val="21"/>
                          <w:szCs w:val="21"/>
                        </w:rPr>
                      </w:pPr>
                      <w:r w:rsidRPr="00A40330">
                        <w:rPr>
                          <w:sz w:val="21"/>
                          <w:szCs w:val="21"/>
                        </w:rPr>
                        <w:t>Office:  770-860-4244</w:t>
                      </w:r>
                    </w:p>
                    <w:p w:rsidR="00C23B9C" w:rsidRPr="00A40330" w:rsidRDefault="00C23B9C" w:rsidP="009D6FF5">
                      <w:pPr>
                        <w:jc w:val="center"/>
                        <w:rPr>
                          <w:sz w:val="21"/>
                          <w:szCs w:val="21"/>
                        </w:rPr>
                      </w:pPr>
                      <w:r w:rsidRPr="00A40330">
                        <w:rPr>
                          <w:sz w:val="21"/>
                          <w:szCs w:val="21"/>
                        </w:rPr>
                        <w:t xml:space="preserve">Email:  </w:t>
                      </w:r>
                      <w:hyperlink r:id="rId81" w:history="1">
                        <w:r w:rsidRPr="00A40330">
                          <w:rPr>
                            <w:rStyle w:val="Hyperlink"/>
                            <w:sz w:val="21"/>
                            <w:szCs w:val="21"/>
                          </w:rPr>
                          <w:t>krogers2@rockdale.k12.ga.us</w:t>
                        </w:r>
                      </w:hyperlink>
                    </w:p>
                    <w:p w:rsidR="00C23B9C" w:rsidRPr="00A40330" w:rsidRDefault="00C23B9C" w:rsidP="009D6FF5">
                      <w:pPr>
                        <w:jc w:val="center"/>
                        <w:rPr>
                          <w:sz w:val="23"/>
                          <w:szCs w:val="23"/>
                        </w:rPr>
                      </w:pPr>
                    </w:p>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2968625</wp:posOffset>
                </wp:positionH>
                <wp:positionV relativeFrom="paragraph">
                  <wp:posOffset>593725</wp:posOffset>
                </wp:positionV>
                <wp:extent cx="3443605" cy="5343525"/>
                <wp:effectExtent l="0" t="3175" r="0" b="0"/>
                <wp:wrapNone/>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534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ind w:left="187"/>
                              <w:rPr>
                                <w:b/>
                                <w:sz w:val="23"/>
                                <w:szCs w:val="23"/>
                                <w:u w:val="single"/>
                              </w:rPr>
                            </w:pPr>
                            <w:r w:rsidRPr="00A40330">
                              <w:rPr>
                                <w:b/>
                                <w:sz w:val="23"/>
                                <w:szCs w:val="23"/>
                                <w:u w:val="single"/>
                              </w:rPr>
                              <w:t>Rockdale Cares, Inc.</w:t>
                            </w:r>
                          </w:p>
                          <w:p w:rsidR="00C23B9C" w:rsidRPr="00A40330" w:rsidRDefault="00C23B9C" w:rsidP="009D6FF5">
                            <w:pPr>
                              <w:ind w:left="187"/>
                              <w:rPr>
                                <w:b/>
                                <w:sz w:val="23"/>
                                <w:szCs w:val="23"/>
                              </w:rPr>
                            </w:pPr>
                            <w:r w:rsidRPr="00A40330">
                              <w:rPr>
                                <w:bCs/>
                                <w:sz w:val="23"/>
                                <w:szCs w:val="23"/>
                              </w:rPr>
                              <w:t xml:space="preserve">770-922-7272    </w:t>
                            </w:r>
                            <w:hyperlink r:id="rId82" w:history="1">
                              <w:r w:rsidRPr="00A40330">
                                <w:rPr>
                                  <w:rStyle w:val="Hyperlink"/>
                                  <w:sz w:val="23"/>
                                  <w:szCs w:val="23"/>
                                </w:rPr>
                                <w:t>www.rockdalecares.com</w:t>
                              </w:r>
                            </w:hyperlink>
                          </w:p>
                          <w:p w:rsidR="00C23B9C" w:rsidRPr="00A40330" w:rsidRDefault="00C23B9C" w:rsidP="009D6FF5">
                            <w:pPr>
                              <w:ind w:left="187"/>
                              <w:rPr>
                                <w:sz w:val="23"/>
                                <w:szCs w:val="23"/>
                              </w:rPr>
                            </w:pPr>
                            <w:r w:rsidRPr="00A40330">
                              <w:rPr>
                                <w:bCs/>
                                <w:sz w:val="23"/>
                                <w:szCs w:val="23"/>
                              </w:rPr>
                              <w:t>Recreation activities for teens and adults with disabilities.</w:t>
                            </w:r>
                          </w:p>
                          <w:p w:rsidR="00C23B9C" w:rsidRPr="00A40330" w:rsidRDefault="00C23B9C" w:rsidP="009D6FF5">
                            <w:pPr>
                              <w:ind w:firstLine="187"/>
                              <w:rPr>
                                <w:b/>
                                <w:sz w:val="23"/>
                                <w:szCs w:val="23"/>
                                <w:u w:val="single"/>
                              </w:rPr>
                            </w:pPr>
                          </w:p>
                          <w:p w:rsidR="00C23B9C" w:rsidRPr="00A40330" w:rsidRDefault="00C23B9C" w:rsidP="009D6FF5">
                            <w:pPr>
                              <w:ind w:firstLine="187"/>
                              <w:rPr>
                                <w:b/>
                                <w:sz w:val="23"/>
                                <w:szCs w:val="23"/>
                                <w:u w:val="single"/>
                              </w:rPr>
                            </w:pPr>
                            <w:r w:rsidRPr="00A40330">
                              <w:rPr>
                                <w:b/>
                                <w:sz w:val="23"/>
                                <w:szCs w:val="23"/>
                                <w:u w:val="single"/>
                              </w:rPr>
                              <w:t>Rockdale Mental Health</w:t>
                            </w:r>
                          </w:p>
                          <w:p w:rsidR="00C23B9C" w:rsidRPr="00A40330" w:rsidRDefault="00C23B9C" w:rsidP="009D6FF5">
                            <w:pPr>
                              <w:ind w:left="187"/>
                              <w:rPr>
                                <w:sz w:val="23"/>
                                <w:szCs w:val="23"/>
                              </w:rPr>
                            </w:pPr>
                            <w:r w:rsidRPr="00A40330">
                              <w:rPr>
                                <w:sz w:val="23"/>
                                <w:szCs w:val="23"/>
                              </w:rPr>
                              <w:t>770 962 5544 – Access Line</w:t>
                            </w:r>
                          </w:p>
                          <w:p w:rsidR="00C23B9C" w:rsidRPr="00A40330" w:rsidRDefault="00C23B9C" w:rsidP="009D6FF5">
                            <w:pPr>
                              <w:rPr>
                                <w:bCs/>
                                <w:sz w:val="16"/>
                                <w:szCs w:val="16"/>
                                <w:u w:val="single"/>
                              </w:rPr>
                            </w:pPr>
                          </w:p>
                          <w:p w:rsidR="00C23B9C" w:rsidRPr="00A40330" w:rsidRDefault="00C23B9C" w:rsidP="009D6FF5">
                            <w:pPr>
                              <w:ind w:left="187"/>
                              <w:rPr>
                                <w:b/>
                                <w:bCs/>
                                <w:sz w:val="23"/>
                                <w:szCs w:val="23"/>
                                <w:u w:val="single"/>
                              </w:rPr>
                            </w:pPr>
                            <w:r w:rsidRPr="00A40330">
                              <w:rPr>
                                <w:b/>
                                <w:bCs/>
                                <w:sz w:val="23"/>
                                <w:szCs w:val="23"/>
                                <w:u w:val="single"/>
                              </w:rPr>
                              <w:t xml:space="preserve">Rockdale County Recreation Department </w:t>
                            </w:r>
                            <w:r w:rsidRPr="00A40330">
                              <w:rPr>
                                <w:sz w:val="23"/>
                                <w:szCs w:val="23"/>
                              </w:rPr>
                              <w:t xml:space="preserve">  </w:t>
                            </w:r>
                          </w:p>
                          <w:p w:rsidR="00C23B9C" w:rsidRPr="00A40330" w:rsidRDefault="00C23B9C" w:rsidP="009D6FF5">
                            <w:pPr>
                              <w:ind w:left="187"/>
                              <w:rPr>
                                <w:sz w:val="23"/>
                                <w:szCs w:val="23"/>
                              </w:rPr>
                            </w:pPr>
                            <w:r w:rsidRPr="00A40330">
                              <w:rPr>
                                <w:sz w:val="23"/>
                                <w:szCs w:val="23"/>
                              </w:rPr>
                              <w:t>770-918 6306 – Tom McPike</w:t>
                            </w:r>
                          </w:p>
                          <w:p w:rsidR="00C23B9C" w:rsidRPr="00A40330" w:rsidRDefault="00F029A0" w:rsidP="009D6FF5">
                            <w:pPr>
                              <w:ind w:left="187"/>
                              <w:rPr>
                                <w:sz w:val="23"/>
                                <w:szCs w:val="23"/>
                              </w:rPr>
                            </w:pPr>
                            <w:hyperlink r:id="rId83" w:history="1">
                              <w:r w:rsidR="00C23B9C" w:rsidRPr="00A40330">
                                <w:rPr>
                                  <w:rStyle w:val="Hyperlink"/>
                                  <w:sz w:val="23"/>
                                  <w:szCs w:val="23"/>
                                </w:rPr>
                                <w:t>www.aspirecoaltion.com</w:t>
                              </w:r>
                            </w:hyperlink>
                          </w:p>
                          <w:p w:rsidR="00C23B9C" w:rsidRPr="00A40330" w:rsidRDefault="00C23B9C" w:rsidP="009D6FF5">
                            <w:pPr>
                              <w:ind w:left="187"/>
                              <w:rPr>
                                <w:sz w:val="23"/>
                                <w:szCs w:val="23"/>
                              </w:rPr>
                            </w:pPr>
                            <w:r w:rsidRPr="00A40330">
                              <w:rPr>
                                <w:sz w:val="23"/>
                                <w:szCs w:val="23"/>
                              </w:rPr>
                              <w:t>Recreation activities for special needs population</w:t>
                            </w:r>
                          </w:p>
                          <w:p w:rsidR="00C23B9C" w:rsidRPr="00A40330" w:rsidRDefault="00C23B9C" w:rsidP="009D6FF5">
                            <w:pPr>
                              <w:rPr>
                                <w:b/>
                                <w:sz w:val="23"/>
                                <w:szCs w:val="23"/>
                                <w:u w:val="single"/>
                              </w:rPr>
                            </w:pPr>
                          </w:p>
                          <w:p w:rsidR="00C23B9C" w:rsidRPr="00A40330" w:rsidRDefault="00C23B9C" w:rsidP="009D6FF5">
                            <w:pPr>
                              <w:ind w:left="187"/>
                              <w:rPr>
                                <w:b/>
                                <w:sz w:val="23"/>
                                <w:szCs w:val="23"/>
                                <w:u w:val="single"/>
                              </w:rPr>
                            </w:pPr>
                            <w:r w:rsidRPr="00A40330">
                              <w:rPr>
                                <w:b/>
                                <w:sz w:val="23"/>
                                <w:szCs w:val="23"/>
                                <w:u w:val="single"/>
                              </w:rPr>
                              <w:t>Special Olympics of Rockdale County</w:t>
                            </w:r>
                          </w:p>
                          <w:p w:rsidR="00C23B9C" w:rsidRPr="00A40330" w:rsidRDefault="00C23B9C" w:rsidP="009D6FF5">
                            <w:pPr>
                              <w:ind w:left="187"/>
                              <w:rPr>
                                <w:b/>
                                <w:sz w:val="23"/>
                                <w:szCs w:val="23"/>
                              </w:rPr>
                            </w:pPr>
                            <w:r w:rsidRPr="00A40330">
                              <w:rPr>
                                <w:b/>
                                <w:sz w:val="23"/>
                                <w:szCs w:val="23"/>
                              </w:rPr>
                              <w:t>Rockdale County Special Olympics</w:t>
                            </w:r>
                          </w:p>
                          <w:p w:rsidR="00C23B9C" w:rsidRPr="00A40330" w:rsidRDefault="00C23B9C" w:rsidP="009D6FF5">
                            <w:pPr>
                              <w:ind w:left="187"/>
                              <w:rPr>
                                <w:sz w:val="23"/>
                                <w:szCs w:val="23"/>
                              </w:rPr>
                            </w:pPr>
                            <w:r w:rsidRPr="00A40330">
                              <w:rPr>
                                <w:sz w:val="23"/>
                                <w:szCs w:val="23"/>
                              </w:rPr>
                              <w:t>770-378-1318</w:t>
                            </w:r>
                          </w:p>
                          <w:p w:rsidR="00C23B9C" w:rsidRPr="00A40330" w:rsidRDefault="00C23B9C" w:rsidP="009D6FF5">
                            <w:pPr>
                              <w:ind w:left="187"/>
                              <w:rPr>
                                <w:sz w:val="23"/>
                                <w:szCs w:val="23"/>
                              </w:rPr>
                            </w:pPr>
                            <w:r w:rsidRPr="00A40330">
                              <w:rPr>
                                <w:rStyle w:val="Hyperlink"/>
                                <w:sz w:val="23"/>
                                <w:szCs w:val="23"/>
                              </w:rPr>
                              <w:t>www.</w:t>
                            </w:r>
                            <w:hyperlink r:id="rId84" w:history="1">
                              <w:r w:rsidRPr="00A40330">
                                <w:rPr>
                                  <w:rStyle w:val="Hyperlink"/>
                                  <w:sz w:val="23"/>
                                  <w:szCs w:val="23"/>
                                </w:rPr>
                                <w:t>rockdalespecialolympics.org</w:t>
                              </w:r>
                            </w:hyperlink>
                            <w:r w:rsidRPr="00A40330">
                              <w:rPr>
                                <w:rFonts w:ascii="Monotype Corsiva" w:hAnsi="Monotype Corsiva" w:cs="Arial"/>
                                <w:sz w:val="17"/>
                                <w:szCs w:val="17"/>
                              </w:rPr>
                              <w:t>,</w:t>
                            </w:r>
                          </w:p>
                          <w:p w:rsidR="00C23B9C" w:rsidRPr="00A40330" w:rsidRDefault="00C23B9C" w:rsidP="009D6FF5">
                            <w:pPr>
                              <w:ind w:left="187"/>
                              <w:rPr>
                                <w:rStyle w:val="Hyperlink"/>
                                <w:sz w:val="23"/>
                                <w:szCs w:val="23"/>
                              </w:rPr>
                            </w:pPr>
                          </w:p>
                          <w:p w:rsidR="00C23B9C" w:rsidRPr="00A40330" w:rsidRDefault="00C23B9C" w:rsidP="009D6FF5">
                            <w:pPr>
                              <w:ind w:left="187"/>
                              <w:rPr>
                                <w:b/>
                                <w:sz w:val="23"/>
                                <w:szCs w:val="23"/>
                                <w:u w:val="single"/>
                              </w:rPr>
                            </w:pPr>
                            <w:r w:rsidRPr="00A40330">
                              <w:rPr>
                                <w:b/>
                                <w:sz w:val="23"/>
                                <w:szCs w:val="23"/>
                                <w:u w:val="single"/>
                              </w:rPr>
                              <w:t xml:space="preserve">Social Security Administration </w:t>
                            </w:r>
                          </w:p>
                          <w:p w:rsidR="00C23B9C" w:rsidRPr="00A40330" w:rsidRDefault="00C23B9C" w:rsidP="009D6FF5">
                            <w:pPr>
                              <w:ind w:left="187"/>
                              <w:rPr>
                                <w:sz w:val="23"/>
                                <w:szCs w:val="23"/>
                              </w:rPr>
                            </w:pPr>
                            <w:r w:rsidRPr="00A40330">
                              <w:rPr>
                                <w:sz w:val="23"/>
                                <w:szCs w:val="23"/>
                              </w:rPr>
                              <w:t xml:space="preserve">1-800-722-1213          </w:t>
                            </w:r>
                            <w:hyperlink r:id="rId85" w:history="1">
                              <w:r w:rsidRPr="00A40330">
                                <w:rPr>
                                  <w:rStyle w:val="Hyperlink"/>
                                  <w:sz w:val="23"/>
                                  <w:szCs w:val="23"/>
                                </w:rPr>
                                <w:t>www.ssa.gov</w:t>
                              </w:r>
                            </w:hyperlink>
                          </w:p>
                          <w:p w:rsidR="00C23B9C" w:rsidRPr="00A40330" w:rsidRDefault="00C23B9C" w:rsidP="009D6FF5">
                            <w:pPr>
                              <w:ind w:left="187"/>
                              <w:rPr>
                                <w:sz w:val="23"/>
                                <w:szCs w:val="23"/>
                              </w:rPr>
                            </w:pPr>
                            <w:r w:rsidRPr="00A40330">
                              <w:rPr>
                                <w:sz w:val="23"/>
                                <w:szCs w:val="23"/>
                              </w:rPr>
                              <w:t>SSI Benefits for eligible clients</w:t>
                            </w:r>
                          </w:p>
                          <w:p w:rsidR="00C23B9C" w:rsidRPr="00A40330" w:rsidRDefault="00C23B9C" w:rsidP="009D6FF5">
                            <w:pPr>
                              <w:ind w:left="187"/>
                              <w:rPr>
                                <w:sz w:val="23"/>
                                <w:szCs w:val="23"/>
                              </w:rPr>
                            </w:pPr>
                            <w:r w:rsidRPr="00A40330">
                              <w:rPr>
                                <w:sz w:val="23"/>
                                <w:szCs w:val="23"/>
                              </w:rPr>
                              <w:t>Family income no longer considered after age 18.</w:t>
                            </w:r>
                          </w:p>
                          <w:p w:rsidR="00C23B9C" w:rsidRPr="00A40330" w:rsidRDefault="00C23B9C" w:rsidP="009D6FF5">
                            <w:pPr>
                              <w:ind w:left="187"/>
                              <w:rPr>
                                <w:sz w:val="23"/>
                                <w:szCs w:val="23"/>
                              </w:rPr>
                            </w:pPr>
                          </w:p>
                          <w:p w:rsidR="00C23B9C" w:rsidRPr="00A40330" w:rsidRDefault="00C23B9C" w:rsidP="009D6FF5">
                            <w:pPr>
                              <w:ind w:left="187"/>
                              <w:rPr>
                                <w:b/>
                                <w:sz w:val="23"/>
                                <w:szCs w:val="23"/>
                                <w:u w:val="single"/>
                              </w:rPr>
                            </w:pPr>
                            <w:r w:rsidRPr="00A40330">
                              <w:rPr>
                                <w:b/>
                                <w:sz w:val="23"/>
                                <w:szCs w:val="23"/>
                                <w:u w:val="single"/>
                              </w:rPr>
                              <w:t>Techable</w:t>
                            </w:r>
                          </w:p>
                          <w:p w:rsidR="00C23B9C" w:rsidRPr="00A40330" w:rsidRDefault="00C23B9C" w:rsidP="009D6FF5">
                            <w:pPr>
                              <w:ind w:left="187"/>
                              <w:rPr>
                                <w:sz w:val="23"/>
                                <w:szCs w:val="23"/>
                              </w:rPr>
                            </w:pPr>
                            <w:r w:rsidRPr="00A40330">
                              <w:rPr>
                                <w:sz w:val="23"/>
                                <w:szCs w:val="23"/>
                              </w:rPr>
                              <w:t>770 922-6768</w:t>
                            </w:r>
                          </w:p>
                          <w:p w:rsidR="00C23B9C" w:rsidRPr="00A40330" w:rsidRDefault="00C23B9C" w:rsidP="009D6FF5">
                            <w:pPr>
                              <w:ind w:left="187"/>
                              <w:rPr>
                                <w:sz w:val="23"/>
                                <w:szCs w:val="23"/>
                              </w:rPr>
                            </w:pPr>
                            <w:r w:rsidRPr="00A40330">
                              <w:rPr>
                                <w:sz w:val="23"/>
                                <w:szCs w:val="23"/>
                              </w:rPr>
                              <w:t>Assistive Technology and Credit Able services</w:t>
                            </w:r>
                          </w:p>
                          <w:p w:rsidR="00C23B9C" w:rsidRPr="00A40330" w:rsidRDefault="00C23B9C" w:rsidP="009D6FF5">
                            <w:pPr>
                              <w:ind w:left="187"/>
                              <w:rPr>
                                <w:sz w:val="23"/>
                                <w:szCs w:val="23"/>
                              </w:rPr>
                            </w:pPr>
                          </w:p>
                          <w:p w:rsidR="00C23B9C" w:rsidRPr="00A40330" w:rsidRDefault="00C23B9C" w:rsidP="009D6FF5">
                            <w:pPr>
                              <w:ind w:left="187"/>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6" type="#_x0000_t202" style="position:absolute;margin-left:233.75pt;margin-top:46.75pt;width:271.15pt;height:42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" filled="f" stroked="f">
                <v:textbox inset="0,0,0,0">
                  <w:txbxContent>
                    <w:p w:rsidR="00C23B9C" w:rsidRPr="00A40330" w:rsidRDefault="00C23B9C" w:rsidP="009D6FF5">
                      <w:pPr>
                        <w:ind w:left="187"/>
                        <w:rPr>
                          <w:b/>
                          <w:sz w:val="23"/>
                          <w:szCs w:val="23"/>
                          <w:u w:val="single"/>
                        </w:rPr>
                      </w:pPr>
                      <w:r w:rsidRPr="00A40330">
                        <w:rPr>
                          <w:b/>
                          <w:sz w:val="23"/>
                          <w:szCs w:val="23"/>
                          <w:u w:val="single"/>
                        </w:rPr>
                        <w:t>Rockdale Cares, Inc.</w:t>
                      </w:r>
                    </w:p>
                    <w:p w:rsidR="00C23B9C" w:rsidRPr="00A40330" w:rsidRDefault="00C23B9C" w:rsidP="009D6FF5">
                      <w:pPr>
                        <w:ind w:left="187"/>
                        <w:rPr>
                          <w:b/>
                          <w:sz w:val="23"/>
                          <w:szCs w:val="23"/>
                        </w:rPr>
                      </w:pPr>
                      <w:r w:rsidRPr="00A40330">
                        <w:rPr>
                          <w:bCs/>
                          <w:sz w:val="23"/>
                          <w:szCs w:val="23"/>
                        </w:rPr>
                        <w:t xml:space="preserve">770-922-7272    </w:t>
                      </w:r>
                      <w:hyperlink r:id="rId86" w:history="1">
                        <w:r w:rsidRPr="00A40330">
                          <w:rPr>
                            <w:rStyle w:val="Hyperlink"/>
                            <w:sz w:val="23"/>
                            <w:szCs w:val="23"/>
                          </w:rPr>
                          <w:t>www.rockdalecares.com</w:t>
                        </w:r>
                      </w:hyperlink>
                    </w:p>
                    <w:p w:rsidR="00C23B9C" w:rsidRPr="00A40330" w:rsidRDefault="00C23B9C" w:rsidP="009D6FF5">
                      <w:pPr>
                        <w:ind w:left="187"/>
                        <w:rPr>
                          <w:sz w:val="23"/>
                          <w:szCs w:val="23"/>
                        </w:rPr>
                      </w:pPr>
                      <w:r w:rsidRPr="00A40330">
                        <w:rPr>
                          <w:bCs/>
                          <w:sz w:val="23"/>
                          <w:szCs w:val="23"/>
                        </w:rPr>
                        <w:t>Recreation activities for teens and adults with disabilities.</w:t>
                      </w:r>
                    </w:p>
                    <w:p w:rsidR="00C23B9C" w:rsidRPr="00A40330" w:rsidRDefault="00C23B9C" w:rsidP="009D6FF5">
                      <w:pPr>
                        <w:ind w:firstLine="187"/>
                        <w:rPr>
                          <w:b/>
                          <w:sz w:val="23"/>
                          <w:szCs w:val="23"/>
                          <w:u w:val="single"/>
                        </w:rPr>
                      </w:pPr>
                    </w:p>
                    <w:p w:rsidR="00C23B9C" w:rsidRPr="00A40330" w:rsidRDefault="00C23B9C" w:rsidP="009D6FF5">
                      <w:pPr>
                        <w:ind w:firstLine="187"/>
                        <w:rPr>
                          <w:b/>
                          <w:sz w:val="23"/>
                          <w:szCs w:val="23"/>
                          <w:u w:val="single"/>
                        </w:rPr>
                      </w:pPr>
                      <w:r w:rsidRPr="00A40330">
                        <w:rPr>
                          <w:b/>
                          <w:sz w:val="23"/>
                          <w:szCs w:val="23"/>
                          <w:u w:val="single"/>
                        </w:rPr>
                        <w:t>Rockdale Mental Health</w:t>
                      </w:r>
                    </w:p>
                    <w:p w:rsidR="00C23B9C" w:rsidRPr="00A40330" w:rsidRDefault="00C23B9C" w:rsidP="009D6FF5">
                      <w:pPr>
                        <w:ind w:left="187"/>
                        <w:rPr>
                          <w:sz w:val="23"/>
                          <w:szCs w:val="23"/>
                        </w:rPr>
                      </w:pPr>
                      <w:r w:rsidRPr="00A40330">
                        <w:rPr>
                          <w:sz w:val="23"/>
                          <w:szCs w:val="23"/>
                        </w:rPr>
                        <w:t>770 962 5544 – Access Line</w:t>
                      </w:r>
                    </w:p>
                    <w:p w:rsidR="00C23B9C" w:rsidRPr="00A40330" w:rsidRDefault="00C23B9C" w:rsidP="009D6FF5">
                      <w:pPr>
                        <w:rPr>
                          <w:bCs/>
                          <w:sz w:val="16"/>
                          <w:szCs w:val="16"/>
                          <w:u w:val="single"/>
                        </w:rPr>
                      </w:pPr>
                    </w:p>
                    <w:p w:rsidR="00C23B9C" w:rsidRPr="00A40330" w:rsidRDefault="00C23B9C" w:rsidP="009D6FF5">
                      <w:pPr>
                        <w:ind w:left="187"/>
                        <w:rPr>
                          <w:b/>
                          <w:bCs/>
                          <w:sz w:val="23"/>
                          <w:szCs w:val="23"/>
                          <w:u w:val="single"/>
                        </w:rPr>
                      </w:pPr>
                      <w:r w:rsidRPr="00A40330">
                        <w:rPr>
                          <w:b/>
                          <w:bCs/>
                          <w:sz w:val="23"/>
                          <w:szCs w:val="23"/>
                          <w:u w:val="single"/>
                        </w:rPr>
                        <w:t xml:space="preserve">Rockdale County Recreation Department </w:t>
                      </w:r>
                      <w:r w:rsidRPr="00A40330">
                        <w:rPr>
                          <w:sz w:val="23"/>
                          <w:szCs w:val="23"/>
                        </w:rPr>
                        <w:t xml:space="preserve">  </w:t>
                      </w:r>
                    </w:p>
                    <w:p w:rsidR="00C23B9C" w:rsidRPr="00A40330" w:rsidRDefault="00C23B9C" w:rsidP="009D6FF5">
                      <w:pPr>
                        <w:ind w:left="187"/>
                        <w:rPr>
                          <w:sz w:val="23"/>
                          <w:szCs w:val="23"/>
                        </w:rPr>
                      </w:pPr>
                      <w:r w:rsidRPr="00A40330">
                        <w:rPr>
                          <w:sz w:val="23"/>
                          <w:szCs w:val="23"/>
                        </w:rPr>
                        <w:t>770-918 6306 – Tom McPike</w:t>
                      </w:r>
                    </w:p>
                    <w:p w:rsidR="00C23B9C" w:rsidRPr="00A40330" w:rsidRDefault="00F029A0" w:rsidP="009D6FF5">
                      <w:pPr>
                        <w:ind w:left="187"/>
                        <w:rPr>
                          <w:sz w:val="23"/>
                          <w:szCs w:val="23"/>
                        </w:rPr>
                      </w:pPr>
                      <w:hyperlink r:id="rId87" w:history="1">
                        <w:r w:rsidR="00C23B9C" w:rsidRPr="00A40330">
                          <w:rPr>
                            <w:rStyle w:val="Hyperlink"/>
                            <w:sz w:val="23"/>
                            <w:szCs w:val="23"/>
                          </w:rPr>
                          <w:t>www.aspirecoaltion.com</w:t>
                        </w:r>
                      </w:hyperlink>
                    </w:p>
                    <w:p w:rsidR="00C23B9C" w:rsidRPr="00A40330" w:rsidRDefault="00C23B9C" w:rsidP="009D6FF5">
                      <w:pPr>
                        <w:ind w:left="187"/>
                        <w:rPr>
                          <w:sz w:val="23"/>
                          <w:szCs w:val="23"/>
                        </w:rPr>
                      </w:pPr>
                      <w:r w:rsidRPr="00A40330">
                        <w:rPr>
                          <w:sz w:val="23"/>
                          <w:szCs w:val="23"/>
                        </w:rPr>
                        <w:t>Recreation activities for special needs population</w:t>
                      </w:r>
                    </w:p>
                    <w:p w:rsidR="00C23B9C" w:rsidRPr="00A40330" w:rsidRDefault="00C23B9C" w:rsidP="009D6FF5">
                      <w:pPr>
                        <w:rPr>
                          <w:b/>
                          <w:sz w:val="23"/>
                          <w:szCs w:val="23"/>
                          <w:u w:val="single"/>
                        </w:rPr>
                      </w:pPr>
                    </w:p>
                    <w:p w:rsidR="00C23B9C" w:rsidRPr="00A40330" w:rsidRDefault="00C23B9C" w:rsidP="009D6FF5">
                      <w:pPr>
                        <w:ind w:left="187"/>
                        <w:rPr>
                          <w:b/>
                          <w:sz w:val="23"/>
                          <w:szCs w:val="23"/>
                          <w:u w:val="single"/>
                        </w:rPr>
                      </w:pPr>
                      <w:r w:rsidRPr="00A40330">
                        <w:rPr>
                          <w:b/>
                          <w:sz w:val="23"/>
                          <w:szCs w:val="23"/>
                          <w:u w:val="single"/>
                        </w:rPr>
                        <w:t>Special Olympics of Rockdale County</w:t>
                      </w:r>
                    </w:p>
                    <w:p w:rsidR="00C23B9C" w:rsidRPr="00A40330" w:rsidRDefault="00C23B9C" w:rsidP="009D6FF5">
                      <w:pPr>
                        <w:ind w:left="187"/>
                        <w:rPr>
                          <w:b/>
                          <w:sz w:val="23"/>
                          <w:szCs w:val="23"/>
                        </w:rPr>
                      </w:pPr>
                      <w:r w:rsidRPr="00A40330">
                        <w:rPr>
                          <w:b/>
                          <w:sz w:val="23"/>
                          <w:szCs w:val="23"/>
                        </w:rPr>
                        <w:t>Rockdale County Special Olympics</w:t>
                      </w:r>
                    </w:p>
                    <w:p w:rsidR="00C23B9C" w:rsidRPr="00A40330" w:rsidRDefault="00C23B9C" w:rsidP="009D6FF5">
                      <w:pPr>
                        <w:ind w:left="187"/>
                        <w:rPr>
                          <w:sz w:val="23"/>
                          <w:szCs w:val="23"/>
                        </w:rPr>
                      </w:pPr>
                      <w:r w:rsidRPr="00A40330">
                        <w:rPr>
                          <w:sz w:val="23"/>
                          <w:szCs w:val="23"/>
                        </w:rPr>
                        <w:t>770-378-1318</w:t>
                      </w:r>
                    </w:p>
                    <w:p w:rsidR="00C23B9C" w:rsidRPr="00A40330" w:rsidRDefault="00C23B9C" w:rsidP="009D6FF5">
                      <w:pPr>
                        <w:ind w:left="187"/>
                        <w:rPr>
                          <w:sz w:val="23"/>
                          <w:szCs w:val="23"/>
                        </w:rPr>
                      </w:pPr>
                      <w:r w:rsidRPr="00A40330">
                        <w:rPr>
                          <w:rStyle w:val="Hyperlink"/>
                          <w:sz w:val="23"/>
                          <w:szCs w:val="23"/>
                        </w:rPr>
                        <w:t>www.</w:t>
                      </w:r>
                      <w:hyperlink r:id="rId88" w:history="1">
                        <w:r w:rsidRPr="00A40330">
                          <w:rPr>
                            <w:rStyle w:val="Hyperlink"/>
                            <w:sz w:val="23"/>
                            <w:szCs w:val="23"/>
                          </w:rPr>
                          <w:t>rockdalespecialolympics.org</w:t>
                        </w:r>
                      </w:hyperlink>
                      <w:r w:rsidRPr="00A40330">
                        <w:rPr>
                          <w:rFonts w:ascii="Monotype Corsiva" w:hAnsi="Monotype Corsiva" w:cs="Arial"/>
                          <w:sz w:val="17"/>
                          <w:szCs w:val="17"/>
                        </w:rPr>
                        <w:t>,</w:t>
                      </w:r>
                    </w:p>
                    <w:p w:rsidR="00C23B9C" w:rsidRPr="00A40330" w:rsidRDefault="00C23B9C" w:rsidP="009D6FF5">
                      <w:pPr>
                        <w:ind w:left="187"/>
                        <w:rPr>
                          <w:rStyle w:val="Hyperlink"/>
                          <w:sz w:val="23"/>
                          <w:szCs w:val="23"/>
                        </w:rPr>
                      </w:pPr>
                    </w:p>
                    <w:p w:rsidR="00C23B9C" w:rsidRPr="00A40330" w:rsidRDefault="00C23B9C" w:rsidP="009D6FF5">
                      <w:pPr>
                        <w:ind w:left="187"/>
                        <w:rPr>
                          <w:b/>
                          <w:sz w:val="23"/>
                          <w:szCs w:val="23"/>
                          <w:u w:val="single"/>
                        </w:rPr>
                      </w:pPr>
                      <w:r w:rsidRPr="00A40330">
                        <w:rPr>
                          <w:b/>
                          <w:sz w:val="23"/>
                          <w:szCs w:val="23"/>
                          <w:u w:val="single"/>
                        </w:rPr>
                        <w:t xml:space="preserve">Social Security Administration </w:t>
                      </w:r>
                    </w:p>
                    <w:p w:rsidR="00C23B9C" w:rsidRPr="00A40330" w:rsidRDefault="00C23B9C" w:rsidP="009D6FF5">
                      <w:pPr>
                        <w:ind w:left="187"/>
                        <w:rPr>
                          <w:sz w:val="23"/>
                          <w:szCs w:val="23"/>
                        </w:rPr>
                      </w:pPr>
                      <w:r w:rsidRPr="00A40330">
                        <w:rPr>
                          <w:sz w:val="23"/>
                          <w:szCs w:val="23"/>
                        </w:rPr>
                        <w:t xml:space="preserve">1-800-722-1213          </w:t>
                      </w:r>
                      <w:hyperlink r:id="rId89" w:history="1">
                        <w:r w:rsidRPr="00A40330">
                          <w:rPr>
                            <w:rStyle w:val="Hyperlink"/>
                            <w:sz w:val="23"/>
                            <w:szCs w:val="23"/>
                          </w:rPr>
                          <w:t>www.ssa.gov</w:t>
                        </w:r>
                      </w:hyperlink>
                    </w:p>
                    <w:p w:rsidR="00C23B9C" w:rsidRPr="00A40330" w:rsidRDefault="00C23B9C" w:rsidP="009D6FF5">
                      <w:pPr>
                        <w:ind w:left="187"/>
                        <w:rPr>
                          <w:sz w:val="23"/>
                          <w:szCs w:val="23"/>
                        </w:rPr>
                      </w:pPr>
                      <w:r w:rsidRPr="00A40330">
                        <w:rPr>
                          <w:sz w:val="23"/>
                          <w:szCs w:val="23"/>
                        </w:rPr>
                        <w:t>SSI Benefits for eligible clients</w:t>
                      </w:r>
                    </w:p>
                    <w:p w:rsidR="00C23B9C" w:rsidRPr="00A40330" w:rsidRDefault="00C23B9C" w:rsidP="009D6FF5">
                      <w:pPr>
                        <w:ind w:left="187"/>
                        <w:rPr>
                          <w:sz w:val="23"/>
                          <w:szCs w:val="23"/>
                        </w:rPr>
                      </w:pPr>
                      <w:r w:rsidRPr="00A40330">
                        <w:rPr>
                          <w:sz w:val="23"/>
                          <w:szCs w:val="23"/>
                        </w:rPr>
                        <w:t>Family income no longer considered after age 18.</w:t>
                      </w:r>
                    </w:p>
                    <w:p w:rsidR="00C23B9C" w:rsidRPr="00A40330" w:rsidRDefault="00C23B9C" w:rsidP="009D6FF5">
                      <w:pPr>
                        <w:ind w:left="187"/>
                        <w:rPr>
                          <w:sz w:val="23"/>
                          <w:szCs w:val="23"/>
                        </w:rPr>
                      </w:pPr>
                    </w:p>
                    <w:p w:rsidR="00C23B9C" w:rsidRPr="00A40330" w:rsidRDefault="00C23B9C" w:rsidP="009D6FF5">
                      <w:pPr>
                        <w:ind w:left="187"/>
                        <w:rPr>
                          <w:b/>
                          <w:sz w:val="23"/>
                          <w:szCs w:val="23"/>
                          <w:u w:val="single"/>
                        </w:rPr>
                      </w:pPr>
                      <w:r w:rsidRPr="00A40330">
                        <w:rPr>
                          <w:b/>
                          <w:sz w:val="23"/>
                          <w:szCs w:val="23"/>
                          <w:u w:val="single"/>
                        </w:rPr>
                        <w:t>Techable</w:t>
                      </w:r>
                    </w:p>
                    <w:p w:rsidR="00C23B9C" w:rsidRPr="00A40330" w:rsidRDefault="00C23B9C" w:rsidP="009D6FF5">
                      <w:pPr>
                        <w:ind w:left="187"/>
                        <w:rPr>
                          <w:sz w:val="23"/>
                          <w:szCs w:val="23"/>
                        </w:rPr>
                      </w:pPr>
                      <w:r w:rsidRPr="00A40330">
                        <w:rPr>
                          <w:sz w:val="23"/>
                          <w:szCs w:val="23"/>
                        </w:rPr>
                        <w:t>770 922-6768</w:t>
                      </w:r>
                    </w:p>
                    <w:p w:rsidR="00C23B9C" w:rsidRPr="00A40330" w:rsidRDefault="00C23B9C" w:rsidP="009D6FF5">
                      <w:pPr>
                        <w:ind w:left="187"/>
                        <w:rPr>
                          <w:sz w:val="23"/>
                          <w:szCs w:val="23"/>
                        </w:rPr>
                      </w:pPr>
                      <w:r w:rsidRPr="00A40330">
                        <w:rPr>
                          <w:sz w:val="23"/>
                          <w:szCs w:val="23"/>
                        </w:rPr>
                        <w:t>Assistive Technology and Credit Able services</w:t>
                      </w:r>
                    </w:p>
                    <w:p w:rsidR="00C23B9C" w:rsidRPr="00A40330" w:rsidRDefault="00C23B9C" w:rsidP="009D6FF5">
                      <w:pPr>
                        <w:ind w:left="187"/>
                        <w:rPr>
                          <w:sz w:val="23"/>
                          <w:szCs w:val="23"/>
                        </w:rPr>
                      </w:pPr>
                    </w:p>
                    <w:p w:rsidR="00C23B9C" w:rsidRPr="00A40330" w:rsidRDefault="00C23B9C" w:rsidP="009D6FF5">
                      <w:pPr>
                        <w:ind w:left="187"/>
                        <w:rPr>
                          <w:sz w:val="23"/>
                          <w:szCs w:val="23"/>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6666230</wp:posOffset>
                </wp:positionH>
                <wp:positionV relativeFrom="page">
                  <wp:posOffset>8870315</wp:posOffset>
                </wp:positionV>
                <wp:extent cx="118110" cy="118745"/>
                <wp:effectExtent l="0" t="2540" r="0" b="2540"/>
                <wp:wrapNone/>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7" type="#_x0000_t202" style="position:absolute;margin-left:524.9pt;margin-top:698.45pt;width:9.3pt;height:9.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" filled="f" stroked="f">
                <v:textbox inset="0,0,0,0">
                  <w:txbxContent>
                    <w:p w:rsidR="00C23B9C" w:rsidRPr="00A40330" w:rsidRDefault="00C23B9C" w:rsidP="009D6FF5">
                      <w:pPr>
                        <w:rPr>
                          <w:sz w:val="23"/>
                          <w:szCs w:val="23"/>
                        </w:rPr>
                      </w:pPr>
                    </w:p>
                  </w:txbxContent>
                </v:textbox>
                <w10:wrap anchorx="page" anchory="page"/>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3755390</wp:posOffset>
                </wp:positionH>
                <wp:positionV relativeFrom="paragraph">
                  <wp:posOffset>4586605</wp:posOffset>
                </wp:positionV>
                <wp:extent cx="356235" cy="118745"/>
                <wp:effectExtent l="2540" t="0" r="3175" b="0"/>
                <wp:wrapNone/>
                <wp:docPr id="2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95.7pt;margin-top:361.15pt;width:28.0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" stroked="f">
                <v:textbox inset="0,0,0,0"/>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3992880</wp:posOffset>
                </wp:positionH>
                <wp:positionV relativeFrom="page">
                  <wp:posOffset>1389380</wp:posOffset>
                </wp:positionV>
                <wp:extent cx="3263265" cy="593725"/>
                <wp:effectExtent l="1905" t="0" r="1905" b="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8"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8" type="#_x0000_t202" style="position:absolute;margin-left:314.4pt;margin-top:109.4pt;width:256.95pt;height:4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" filled="f" stroked="f">
                <v:textbox style="mso-next-textbox:#Text Box 84" inset="0,0,0,0">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4029075</wp:posOffset>
                </wp:positionH>
                <wp:positionV relativeFrom="page">
                  <wp:posOffset>5181600</wp:posOffset>
                </wp:positionV>
                <wp:extent cx="3200400" cy="194945"/>
                <wp:effectExtent l="0" t="0" r="0" b="0"/>
                <wp:wrapNone/>
                <wp:docPr id="2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JumpTo"/>
                              <w:jc w:val="left"/>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9" type="#_x0000_t202" style="position:absolute;margin-left:317.25pt;margin-top:408pt;width:252pt;height:15.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HesAIAALM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" filled="f" stroked="f">
                <v:textbox inset="0,0,0,0">
                  <w:txbxContent>
                    <w:p w:rsidR="00C23B9C" w:rsidRPr="00A40330" w:rsidRDefault="00C23B9C" w:rsidP="009D6FF5">
                      <w:pPr>
                        <w:pStyle w:val="JumpTo"/>
                        <w:jc w:val="left"/>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26" name="Text Box 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0" type="#_x0000_t202" style="position:absolute;margin-left:43pt;margin-top:9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DocRLsQIAALsFAAAOAAAA&#10;AAAAAAAAAAAAAC4CAABkcnMvZTJvRG9jLnhtbFBLAQItABQABgAIAAAAIQDSt3ux3AAAAAoBAAAP&#10;AAAAAAAAAAAAAAAAAAsFAABkcnMvZG93bnJldi54bWxQSwUGAAAAAAQABADzAAAAFA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25" name="Text Box 6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1" type="#_x0000_t202" style="position:absolute;margin-left:43.2pt;margin-top:451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OwsQ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ByxkOwsQIAALsFAAAOAAAA&#10;AAAAAAAAAAAAAC4CAABkcnMvZTJvRG9jLnhtbFBLAQItABQABgAIAAAAIQBA9d3s3AAAAAoBAAAP&#10;AAAAAAAAAAAAAAAAAAsFAABkcnMvZG93bnJldi54bWxQSwUGAAAAAAQABADzAAAAFA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sidR="00C23B9C" w:rsidRPr="003876E3">
        <w:rPr>
          <w:rFonts w:ascii="Calibri" w:hAnsi="Calibri"/>
          <w:noProof/>
        </w:rPr>
        <w:br w:type="page"/>
      </w: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3828415</wp:posOffset>
                </wp:positionH>
                <wp:positionV relativeFrom="page">
                  <wp:posOffset>1412240</wp:posOffset>
                </wp:positionV>
                <wp:extent cx="3441700" cy="1955800"/>
                <wp:effectExtent l="0" t="2540" r="0" b="3810"/>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2" type="#_x0000_t202" style="position:absolute;margin-left:301.45pt;margin-top:111.2pt;width:271pt;height:1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"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23" name="Text Box 6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3" type="#_x0000_t202" style="position:absolute;margin-left:200pt;margin-top:82.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xEsgIAALs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O8wTESyAgAAuwUAAA4A&#10;AAAAAAAAAAAAAAAALgIAAGRycy9lMm9Eb2MueG1sUEsBAi0AFAAGAAgAAAAhAHqhTp3dAAAACwEA&#10;AA8AAAAAAAAAAAAAAAAADAUAAGRycy9kb3ducmV2LnhtbFBLBQYAAAAABAAEAPMAAAAWBg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22" name="Text Box 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4" type="#_x0000_t202" style="position:absolute;margin-left:198.2pt;margin-top:319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vdsg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PUkvdsgIAALsFAAAO&#10;AAAAAAAAAAAAAAAAAC4CAABkcnMvZTJvRG9jLnhtbFBLAQItABQABgAIAAAAIQA6WJk23gAAAAsB&#10;AAAPAAAAAAAAAAAAAAAAAAwFAABkcnMvZG93bnJldi54bWxQSwUGAAAAAAQABADzAAAAFw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21" name="Text Box 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5" type="#_x0000_t202" style="position:absolute;margin-left:199pt;margin-top:546pt;width:7.2pt;height:7.2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2NCZjbECAAC7BQAA&#10;DgAAAAAAAAAAAAAAAAAuAgAAZHJzL2Uyb0RvYy54bWxQSwECLQAUAAYACAAAACEAVlVY3uAAAAAN&#10;AQAADwAAAAAAAAAAAAAAAAALBQAAZHJzL2Rvd25yZXYueG1sUEsFBgAAAAAEAAQA8wAAABgGAAAA&#10;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457200</wp:posOffset>
                </wp:positionH>
                <wp:positionV relativeFrom="page">
                  <wp:posOffset>5474970</wp:posOffset>
                </wp:positionV>
                <wp:extent cx="4800600" cy="360045"/>
                <wp:effectExtent l="0" t="0" r="0" b="3810"/>
                <wp:wrapNone/>
                <wp:docPr id="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6" type="#_x0000_t202" style="position:absolute;margin-left:36pt;margin-top:431.1pt;width:378pt;height:2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" filled="f" stroked="f">
                <v:textbox inset="0,0,0,0">
                  <w:txbxContent>
                    <w:p w:rsidR="00C23B9C" w:rsidRPr="00A40330" w:rsidRDefault="00C23B9C" w:rsidP="009D6FF5">
                      <w:pPr>
                        <w:rPr>
                          <w:sz w:val="23"/>
                          <w:szCs w:val="23"/>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5314950</wp:posOffset>
                </wp:positionH>
                <wp:positionV relativeFrom="page">
                  <wp:posOffset>4815840</wp:posOffset>
                </wp:positionV>
                <wp:extent cx="2136775" cy="312420"/>
                <wp:effectExtent l="0" t="0" r="0" b="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CaptionText"/>
                            </w:pPr>
                            <w:r w:rsidRPr="00A40330">
                              <w:t>A caption is a sentence describing a picture or graphic.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7" type="#_x0000_t202" style="position:absolute;margin-left:418.5pt;margin-top:379.2pt;width:168.25pt;height:2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fPtAIAALM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" filled="f" stroked="f">
                <v:textbox inset="0,0,0,0">
                  <w:txbxContent>
                    <w:p w:rsidR="00C23B9C" w:rsidRPr="00A40330" w:rsidRDefault="00C23B9C" w:rsidP="009D6FF5">
                      <w:pPr>
                        <w:pStyle w:val="CaptionText"/>
                      </w:pPr>
                      <w:r w:rsidRPr="00A40330">
                        <w:t>A caption is a sentence describing a picture or graphic.</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8" name="Text Box 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8" type="#_x0000_t202" style="position:absolute;margin-left:43pt;margin-top:9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lC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o5VlCsQIAALsFAAAOAAAA&#10;AAAAAAAAAAAAAC4CAABkcnMvZTJvRG9jLnhtbFBLAQItABQABgAIAAAAIQDSt3ux3AAAAAoBAAAP&#10;AAAAAAAAAAAAAAAAAAsFAABkcnMvZG93bnJldi54bWxQSwUGAAAAAAQABADzAAAAFA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17" name="Text Box 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9" type="#_x0000_t202" style="position:absolute;margin-left:42.2pt;margin-top:436.8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IAOQG7ECAAC7BQAADgAA&#10;AAAAAAAAAAAAAAAuAgAAZHJzL2Uyb0RvYy54bWxQSwECLQAUAAYACAAAACEAsPgMXt0AAAAJAQAA&#10;DwAAAAAAAAAAAAAAAAALBQAAZHJzL2Rvd25yZXYueG1sUEsFBgAAAAAEAAQA8wAAABUGA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page">
                  <wp:posOffset>0</wp:posOffset>
                </wp:positionH>
                <wp:positionV relativeFrom="page">
                  <wp:posOffset>5039360</wp:posOffset>
                </wp:positionV>
                <wp:extent cx="7772400" cy="0"/>
                <wp:effectExtent l="9525" t="10160" r="9525" b="8890"/>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1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96.8pt" to="612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" strokecolor="silver" strokeweight=".25pt">
                <v:stroke dashstyle="1 1" endcap="round"/>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15" name="Text Box 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0" type="#_x0000_t202" style="position:absolute;margin-left:200pt;margin-top:22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14" name="Text Box 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1" type="#_x0000_t202" style="position:absolute;margin-left:201pt;margin-top:213.8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r7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Cl4evuxAgAAuwUAAA4A&#10;AAAAAAAAAAAAAAAALgIAAGRycy9lMm9Eb2MueG1sUEsBAi0AFAAGAAgAAAAhAIGND2HeAAAACwEA&#10;AA8AAAAAAAAAAAAAAAAACwUAAGRycy9kb3ducmV2LnhtbFBLBQYAAAAABAAEAPMAAAAWBg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3" name="Text Box 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BodyTex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2" type="#_x0000_t202" style="position:absolute;margin-left:202pt;margin-top:362pt;width:7.2pt;height:7.2pt;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B6LZAQsgIAALsFAAAO&#10;AAAAAAAAAAAAAAAAAC4CAABkcnMvZTJvRG9jLnhtbFBLAQItABQABgAIAAAAIQBO7aHP3gAAAAsB&#10;AAAPAAAAAAAAAAAAAAAAAAwFAABkcnMvZG93bnJldi54bWxQSwUGAAAAAAQABADzAAAAFwYAAAAA&#10;" filled="f" stroked="f">
                <v:textbox inset="0,0,0,0">
                  <w:txbxContent>
                    <w:p w:rsidR="00C23B9C" w:rsidRPr="00A40330" w:rsidRDefault="00C23B9C" w:rsidP="009D6FF5">
                      <w:pPr>
                        <w:pStyle w:val="BodyText"/>
                        <w:rPr>
                          <w:sz w:val="27"/>
                          <w:szCs w:val="27"/>
                        </w:rPr>
                      </w:pP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948055</wp:posOffset>
                </wp:positionH>
                <wp:positionV relativeFrom="page">
                  <wp:posOffset>1033145</wp:posOffset>
                </wp:positionV>
                <wp:extent cx="2451100" cy="236220"/>
                <wp:effectExtent l="0" t="4445" r="1270" b="0"/>
                <wp:wrapNone/>
                <wp:docPr id="1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3" type="#_x0000_t202" style="position:absolute;margin-left:74.65pt;margin-top:81.35pt;width:193pt;height:1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4Ks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" filled="f" stroked="f">
                <v:textbox inset="0,0,0,0">
                  <w:txbxContent>
                    <w:p w:rsidR="00C23B9C" w:rsidRPr="00A40330" w:rsidRDefault="00C23B9C" w:rsidP="009D6FF5">
                      <w:pPr>
                        <w:rPr>
                          <w:sz w:val="23"/>
                          <w:szCs w:val="23"/>
                        </w:rPr>
                      </w:pP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3918585</wp:posOffset>
                </wp:positionH>
                <wp:positionV relativeFrom="paragraph">
                  <wp:posOffset>1546225</wp:posOffset>
                </wp:positionV>
                <wp:extent cx="118745" cy="118745"/>
                <wp:effectExtent l="3810" t="3175" r="1270" b="1905"/>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4" type="#_x0000_t202" style="position:absolute;margin-left:308.55pt;margin-top:121.75pt;width:9.3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" filled="f" stroked="f">
                <v:textbox inset="0,0,0,0">
                  <w:txbxContent>
                    <w:p w:rsidR="00C23B9C" w:rsidRPr="00A40330" w:rsidRDefault="00C23B9C" w:rsidP="009D6FF5">
                      <w:pPr>
                        <w:rPr>
                          <w:sz w:val="23"/>
                          <w:szCs w:val="23"/>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6471920</wp:posOffset>
                </wp:positionH>
                <wp:positionV relativeFrom="page">
                  <wp:posOffset>6732905</wp:posOffset>
                </wp:positionV>
                <wp:extent cx="133350" cy="118745"/>
                <wp:effectExtent l="4445" t="0" r="0" b="0"/>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5" type="#_x0000_t202" style="position:absolute;margin-left:509.6pt;margin-top:530.15pt;width:10.5pt;height: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" filled="f" stroked="f">
                <v:textbox inset="0,0,0,0">
                  <w:txbxContent>
                    <w:p w:rsidR="00C23B9C" w:rsidRPr="00A40330" w:rsidRDefault="00C23B9C" w:rsidP="009D6FF5">
                      <w:pPr>
                        <w:rPr>
                          <w:sz w:val="23"/>
                          <w:szCs w:val="23"/>
                        </w:rPr>
                      </w:pPr>
                    </w:p>
                  </w:txbxContent>
                </v:textbox>
                <w10:wrap anchorx="page" anchory="page"/>
              </v:shape>
            </w:pict>
          </mc:Fallback>
        </mc:AlternateContent>
      </w:r>
      <w:r w:rsidR="00C23B9C">
        <w:rPr>
          <w:rFonts w:ascii="Calibri" w:hAnsi="Calibri"/>
          <w:noProof/>
        </w:rPr>
        <w:t xml:space="preserve">(More of example from Rocksdale County) </w:t>
      </w:r>
    </w:p>
    <w:p w:rsidR="00C23B9C" w:rsidRPr="000F4365" w:rsidRDefault="00C23B9C" w:rsidP="009D6FF5">
      <w:pPr>
        <w:pStyle w:val="Header"/>
        <w:tabs>
          <w:tab w:val="clear" w:pos="4320"/>
          <w:tab w:val="clear" w:pos="8640"/>
        </w:tabs>
        <w:rPr>
          <w:rFonts w:ascii="Calibri" w:hAnsi="Calibri"/>
          <w:noProof/>
          <w:sz w:val="16"/>
          <w:szCs w:val="16"/>
        </w:rPr>
      </w:pPr>
    </w:p>
    <w:p w:rsidR="00C23B9C" w:rsidRPr="000F4365" w:rsidRDefault="00BC5251" w:rsidP="000F4365">
      <w:pPr>
        <w:pStyle w:val="Header"/>
        <w:tabs>
          <w:tab w:val="clear" w:pos="4320"/>
          <w:tab w:val="clear" w:pos="8640"/>
        </w:tabs>
        <w:rPr>
          <w:rFonts w:ascii="Calibri" w:hAnsi="Calibri"/>
          <w:b/>
        </w:rPr>
      </w:pPr>
      <w:r>
        <w:rPr>
          <w:noProof/>
        </w:rPr>
        <mc:AlternateContent>
          <mc:Choice Requires="wps">
            <w:drawing>
              <wp:anchor distT="0" distB="0" distL="114300" distR="114300" simplePos="0" relativeHeight="251689984" behindDoc="0" locked="0" layoutInCell="1" allowOverlap="1">
                <wp:simplePos x="0" y="0"/>
                <wp:positionH relativeFrom="page">
                  <wp:posOffset>2011680</wp:posOffset>
                </wp:positionH>
                <wp:positionV relativeFrom="page">
                  <wp:posOffset>8618220</wp:posOffset>
                </wp:positionV>
                <wp:extent cx="3799840" cy="424815"/>
                <wp:effectExtent l="1905" t="0" r="0" b="0"/>
                <wp:wrapNone/>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jc w:val="center"/>
                              <w:rPr>
                                <w:rFonts w:ascii="Comic Sans MS" w:hAnsi="Comic Sans MS"/>
                                <w:sz w:val="16"/>
                                <w:szCs w:val="16"/>
                              </w:rPr>
                            </w:pPr>
                            <w:r w:rsidRPr="00A40330">
                              <w:rPr>
                                <w:rFonts w:ascii="Comic Sans MS" w:hAnsi="Comic Sans MS"/>
                                <w:sz w:val="16"/>
                                <w:szCs w:val="16"/>
                              </w:rPr>
                              <w:t>Rockdale County Public Schools does not discriminate on the basis of race, color, national origin, sex, age, religion, or disability in any educational programs or activities or in employment policies and practices.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86" type="#_x0000_t202" style="position:absolute;margin-left:158.4pt;margin-top:678.6pt;width:299.2pt;height:33.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VsAIAALI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" filled="f" stroked="f">
                <v:textbox style="mso-fit-shape-to-text:t" inset="0,0,0,0">
                  <w:txbxContent>
                    <w:p w:rsidR="00C23B9C" w:rsidRPr="00A40330" w:rsidRDefault="00C23B9C" w:rsidP="009D6FF5">
                      <w:pPr>
                        <w:jc w:val="center"/>
                        <w:rPr>
                          <w:rFonts w:ascii="Comic Sans MS" w:hAnsi="Comic Sans MS"/>
                          <w:sz w:val="16"/>
                          <w:szCs w:val="16"/>
                        </w:rPr>
                      </w:pPr>
                      <w:r w:rsidRPr="00A40330">
                        <w:rPr>
                          <w:rFonts w:ascii="Comic Sans MS" w:hAnsi="Comic Sans MS"/>
                          <w:sz w:val="16"/>
                          <w:szCs w:val="16"/>
                        </w:rPr>
                        <w:t>Rockdale County Public Schools does not discriminate on the basis of race, color, national origin, sex, age, religion, or disability in any educational programs or activities or in employment policies and practices.</w:t>
                      </w:r>
                    </w:p>
                  </w:txbxContent>
                </v:textbox>
                <w10:wrap anchorx="page" anchory="pag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549275</wp:posOffset>
                </wp:positionH>
                <wp:positionV relativeFrom="page">
                  <wp:posOffset>1389380</wp:posOffset>
                </wp:positionV>
                <wp:extent cx="2849880" cy="7228840"/>
                <wp:effectExtent l="0" t="0" r="1270" b="1905"/>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228840"/>
                        </a:xfrm>
                        <a:prstGeom prst="rect">
                          <a:avLst/>
                        </a:prstGeom>
                        <a:noFill/>
                        <a:ln>
                          <a:noFill/>
                        </a:ln>
                        <a:extLst>
                          <a:ext uri="{909E8E84-426E-40DD-AFC4-6F175D3DCCD1}">
                            <a14:hiddenFill xmlns:a14="http://schemas.microsoft.com/office/drawing/2010/main">
                              <a:solidFill>
                                <a:srgbClr val="33CCCC">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SidebarHead-Professional"/>
                              <w:rPr>
                                <w:sz w:val="17"/>
                                <w:szCs w:val="17"/>
                              </w:rPr>
                            </w:pPr>
                            <w:r w:rsidRPr="00A40330">
                              <w:rPr>
                                <w:sz w:val="17"/>
                                <w:szCs w:val="17"/>
                              </w:rPr>
                              <w:t xml:space="preserve"> DANCE</w:t>
                            </w:r>
                          </w:p>
                          <w:p w:rsidR="00C23B9C" w:rsidRPr="00A40330" w:rsidRDefault="00C23B9C" w:rsidP="009D6FF5">
                            <w:pPr>
                              <w:pStyle w:val="SidebarSubhead-Professional"/>
                              <w:rPr>
                                <w:sz w:val="17"/>
                                <w:szCs w:val="17"/>
                              </w:rPr>
                            </w:pPr>
                            <w:r w:rsidRPr="00A40330">
                              <w:rPr>
                                <w:sz w:val="17"/>
                                <w:szCs w:val="17"/>
                              </w:rPr>
                              <w:t xml:space="preserve">Spring Fling. </w:t>
                            </w:r>
                          </w:p>
                          <w:p w:rsidR="00C23B9C" w:rsidRPr="00A40330" w:rsidRDefault="00C23B9C" w:rsidP="009D6FF5">
                            <w:pPr>
                              <w:pStyle w:val="SidebarSubhead-Professional"/>
                              <w:rPr>
                                <w:sz w:val="17"/>
                                <w:szCs w:val="17"/>
                              </w:rPr>
                            </w:pPr>
                            <w:r w:rsidRPr="00A40330">
                              <w:rPr>
                                <w:sz w:val="17"/>
                                <w:szCs w:val="17"/>
                              </w:rPr>
                              <w:t>Place- our place, 875 davis dr., conyers, GA</w:t>
                            </w:r>
                          </w:p>
                          <w:p w:rsidR="00C23B9C" w:rsidRPr="00A40330" w:rsidRDefault="00C23B9C" w:rsidP="009D6FF5">
                            <w:pPr>
                              <w:pStyle w:val="SidebarSubhead-Professional"/>
                              <w:rPr>
                                <w:sz w:val="17"/>
                                <w:szCs w:val="17"/>
                              </w:rPr>
                            </w:pPr>
                            <w:r w:rsidRPr="00A40330">
                              <w:rPr>
                                <w:sz w:val="17"/>
                                <w:szCs w:val="17"/>
                              </w:rPr>
                              <w:t>dates:  April 21</w:t>
                            </w:r>
                          </w:p>
                          <w:p w:rsidR="00C23B9C" w:rsidRPr="00A40330" w:rsidRDefault="00C23B9C" w:rsidP="009D6FF5">
                            <w:pPr>
                              <w:pStyle w:val="SidebarSubhead-Professional"/>
                              <w:rPr>
                                <w:sz w:val="17"/>
                                <w:szCs w:val="17"/>
                              </w:rPr>
                            </w:pPr>
                            <w:r w:rsidRPr="00A40330">
                              <w:rPr>
                                <w:sz w:val="17"/>
                                <w:szCs w:val="17"/>
                              </w:rPr>
                              <w:t>time: 2:00PM – 4:00PM</w:t>
                            </w:r>
                          </w:p>
                          <w:p w:rsidR="00C23B9C" w:rsidRPr="00A40330" w:rsidRDefault="00C23B9C" w:rsidP="009D6FF5">
                            <w:pPr>
                              <w:pStyle w:val="SidebarSubhead-Professional"/>
                              <w:rPr>
                                <w:sz w:val="17"/>
                                <w:szCs w:val="17"/>
                              </w:rPr>
                            </w:pPr>
                            <w:r w:rsidRPr="00A40330">
                              <w:rPr>
                                <w:sz w:val="17"/>
                                <w:szCs w:val="17"/>
                              </w:rPr>
                              <w:t xml:space="preserve">contact:  barbara kilpatrick, rockdale cares, </w:t>
                            </w:r>
                          </w:p>
                          <w:p w:rsidR="00C23B9C" w:rsidRPr="00A40330" w:rsidRDefault="00C23B9C" w:rsidP="009D6FF5">
                            <w:pPr>
                              <w:pStyle w:val="SidebarSubhead-Professional"/>
                              <w:rPr>
                                <w:sz w:val="17"/>
                                <w:szCs w:val="17"/>
                              </w:rPr>
                            </w:pPr>
                            <w:r w:rsidRPr="00A40330">
                              <w:rPr>
                                <w:sz w:val="17"/>
                                <w:szCs w:val="17"/>
                              </w:rPr>
                              <w:t>You must RSVP to Attend</w:t>
                            </w:r>
                          </w:p>
                          <w:p w:rsidR="00C23B9C" w:rsidRPr="00A40330" w:rsidRDefault="00C23B9C" w:rsidP="009D6FF5">
                            <w:pPr>
                              <w:pStyle w:val="SidebarSubhead-Professional"/>
                              <w:rPr>
                                <w:sz w:val="17"/>
                                <w:szCs w:val="17"/>
                              </w:rPr>
                            </w:pPr>
                            <w:r w:rsidRPr="00A40330">
                              <w:rPr>
                                <w:sz w:val="17"/>
                                <w:szCs w:val="17"/>
                              </w:rPr>
                              <w:t>(770) 922 – 7272</w:t>
                            </w:r>
                          </w:p>
                          <w:p w:rsidR="00C23B9C" w:rsidRPr="00A40330" w:rsidRDefault="00C23B9C" w:rsidP="009D6FF5">
                            <w:pPr>
                              <w:pStyle w:val="SidebarSubhead-Professional"/>
                              <w:rPr>
                                <w:sz w:val="17"/>
                                <w:szCs w:val="17"/>
                              </w:rPr>
                            </w:pPr>
                          </w:p>
                          <w:p w:rsidR="00C23B9C" w:rsidRPr="00A40330" w:rsidRDefault="00C23B9C" w:rsidP="009D6FF5">
                            <w:pPr>
                              <w:pStyle w:val="SidebarSubhead-Professional"/>
                              <w:rPr>
                                <w:sz w:val="17"/>
                                <w:szCs w:val="17"/>
                              </w:rPr>
                            </w:pPr>
                            <w:r w:rsidRPr="00A40330">
                              <w:rPr>
                                <w:sz w:val="17"/>
                                <w:szCs w:val="17"/>
                              </w:rPr>
                              <w:t>Luau</w:t>
                            </w:r>
                          </w:p>
                          <w:p w:rsidR="00C23B9C" w:rsidRPr="00A40330" w:rsidRDefault="00C23B9C" w:rsidP="009D6FF5">
                            <w:pPr>
                              <w:pStyle w:val="SidebarSubhead-Professional"/>
                              <w:rPr>
                                <w:sz w:val="17"/>
                                <w:szCs w:val="17"/>
                              </w:rPr>
                            </w:pPr>
                            <w:r w:rsidRPr="00A40330">
                              <w:rPr>
                                <w:sz w:val="17"/>
                                <w:szCs w:val="17"/>
                              </w:rPr>
                              <w:t>Place- our place, 875 davis dr., conyers, GA</w:t>
                            </w:r>
                          </w:p>
                          <w:p w:rsidR="00C23B9C" w:rsidRPr="00A40330" w:rsidRDefault="00C23B9C" w:rsidP="009D6FF5">
                            <w:pPr>
                              <w:pStyle w:val="SidebarSubhead-Professional"/>
                              <w:rPr>
                                <w:sz w:val="17"/>
                                <w:szCs w:val="17"/>
                              </w:rPr>
                            </w:pPr>
                            <w:r w:rsidRPr="00A40330">
                              <w:rPr>
                                <w:sz w:val="17"/>
                                <w:szCs w:val="17"/>
                              </w:rPr>
                              <w:t>dates:  June 23, 2007</w:t>
                            </w:r>
                          </w:p>
                          <w:p w:rsidR="00C23B9C" w:rsidRPr="00A40330" w:rsidRDefault="00C23B9C" w:rsidP="009D6FF5">
                            <w:pPr>
                              <w:pStyle w:val="SidebarSubhead-Professional"/>
                              <w:rPr>
                                <w:sz w:val="17"/>
                                <w:szCs w:val="17"/>
                              </w:rPr>
                            </w:pPr>
                            <w:r w:rsidRPr="00A40330">
                              <w:rPr>
                                <w:sz w:val="17"/>
                                <w:szCs w:val="17"/>
                              </w:rPr>
                              <w:t>time: 2:00PM – 4:00PM</w:t>
                            </w:r>
                          </w:p>
                          <w:p w:rsidR="00C23B9C" w:rsidRPr="00A40330" w:rsidRDefault="00C23B9C" w:rsidP="009D6FF5">
                            <w:pPr>
                              <w:pStyle w:val="SidebarSubhead-Professional"/>
                              <w:rPr>
                                <w:sz w:val="17"/>
                                <w:szCs w:val="17"/>
                              </w:rPr>
                            </w:pPr>
                            <w:r w:rsidRPr="00A40330">
                              <w:rPr>
                                <w:sz w:val="17"/>
                                <w:szCs w:val="17"/>
                              </w:rPr>
                              <w:t xml:space="preserve">contact:  barbara kilpatrick, rockdale cares, </w:t>
                            </w:r>
                          </w:p>
                          <w:p w:rsidR="00C23B9C" w:rsidRPr="00A40330" w:rsidRDefault="00C23B9C" w:rsidP="009D6FF5">
                            <w:pPr>
                              <w:pStyle w:val="SidebarSubhead-Professional"/>
                              <w:rPr>
                                <w:sz w:val="17"/>
                                <w:szCs w:val="17"/>
                              </w:rPr>
                            </w:pPr>
                            <w:r w:rsidRPr="00A40330">
                              <w:rPr>
                                <w:sz w:val="17"/>
                                <w:szCs w:val="17"/>
                              </w:rPr>
                              <w:t>You must RSVP to Attend</w:t>
                            </w:r>
                          </w:p>
                          <w:p w:rsidR="00C23B9C" w:rsidRPr="000F4365" w:rsidRDefault="00C23B9C" w:rsidP="009D6FF5">
                            <w:pPr>
                              <w:pStyle w:val="SidebarSubhead-Professional"/>
                              <w:rPr>
                                <w:sz w:val="17"/>
                                <w:szCs w:val="17"/>
                              </w:rPr>
                            </w:pPr>
                            <w:r>
                              <w:rPr>
                                <w:sz w:val="17"/>
                                <w:szCs w:val="17"/>
                              </w:rPr>
                              <w:t>(770) 922 – 7272</w:t>
                            </w:r>
                          </w:p>
                          <w:p w:rsidR="00C23B9C" w:rsidRPr="00A40330" w:rsidRDefault="00C23B9C" w:rsidP="009D6FF5">
                            <w:pPr>
                              <w:pStyle w:val="SidebarHead-Professional"/>
                              <w:rPr>
                                <w:sz w:val="17"/>
                                <w:szCs w:val="17"/>
                              </w:rPr>
                            </w:pPr>
                            <w:r w:rsidRPr="00A40330">
                              <w:rPr>
                                <w:sz w:val="17"/>
                                <w:szCs w:val="17"/>
                              </w:rPr>
                              <w:t>Resource Fair:</w:t>
                            </w:r>
                          </w:p>
                          <w:p w:rsidR="00C23B9C" w:rsidRPr="00A40330" w:rsidRDefault="00C23B9C" w:rsidP="009D6FF5">
                            <w:pPr>
                              <w:pStyle w:val="SidebarSubhead-Professional"/>
                              <w:rPr>
                                <w:sz w:val="17"/>
                                <w:szCs w:val="17"/>
                              </w:rPr>
                            </w:pPr>
                            <w:r w:rsidRPr="00A40330">
                              <w:rPr>
                                <w:sz w:val="17"/>
                                <w:szCs w:val="17"/>
                              </w:rPr>
                              <w:t>Place- Rockdale Baptist Church, Smyrna Rd., conyers, GA</w:t>
                            </w:r>
                          </w:p>
                          <w:p w:rsidR="00C23B9C" w:rsidRPr="00A40330" w:rsidRDefault="00C23B9C" w:rsidP="009D6FF5">
                            <w:pPr>
                              <w:pStyle w:val="SidebarSubhead-Professional"/>
                              <w:rPr>
                                <w:sz w:val="17"/>
                                <w:szCs w:val="17"/>
                              </w:rPr>
                            </w:pPr>
                            <w:r w:rsidRPr="00A40330">
                              <w:rPr>
                                <w:sz w:val="17"/>
                                <w:szCs w:val="17"/>
                              </w:rPr>
                              <w:t xml:space="preserve">dates:  March 22, 2007 </w:t>
                            </w:r>
                          </w:p>
                          <w:p w:rsidR="00C23B9C" w:rsidRPr="00A40330" w:rsidRDefault="00C23B9C" w:rsidP="009D6FF5">
                            <w:pPr>
                              <w:pStyle w:val="SidebarSubhead-Professional"/>
                              <w:rPr>
                                <w:sz w:val="17"/>
                                <w:szCs w:val="17"/>
                              </w:rPr>
                            </w:pPr>
                            <w:r w:rsidRPr="00A40330">
                              <w:rPr>
                                <w:sz w:val="17"/>
                                <w:szCs w:val="17"/>
                              </w:rPr>
                              <w:t>time: 6:30PM – 8:30PM</w:t>
                            </w:r>
                          </w:p>
                          <w:p w:rsidR="00C23B9C" w:rsidRPr="00A40330" w:rsidRDefault="00C23B9C" w:rsidP="009D6FF5">
                            <w:pPr>
                              <w:pStyle w:val="SidebarSubhead-Professional"/>
                              <w:rPr>
                                <w:sz w:val="17"/>
                                <w:szCs w:val="17"/>
                              </w:rPr>
                            </w:pPr>
                            <w:r w:rsidRPr="00A40330">
                              <w:rPr>
                                <w:sz w:val="17"/>
                                <w:szCs w:val="17"/>
                              </w:rPr>
                              <w:t>contact:  Juanita Rowe at770 605 5241</w:t>
                            </w:r>
                          </w:p>
                          <w:p w:rsidR="00C23B9C" w:rsidRPr="00A40330" w:rsidRDefault="00C23B9C" w:rsidP="009D6FF5">
                            <w:pPr>
                              <w:pStyle w:val="SidebarSubhead-Professional"/>
                              <w:rPr>
                                <w:sz w:val="17"/>
                                <w:szCs w:val="17"/>
                              </w:rPr>
                            </w:pPr>
                            <w:r w:rsidRPr="00A40330">
                              <w:rPr>
                                <w:sz w:val="17"/>
                                <w:szCs w:val="17"/>
                              </w:rPr>
                              <w:t xml:space="preserve">                    Stephanie King at 770 401 4059</w:t>
                            </w:r>
                          </w:p>
                          <w:p w:rsidR="00C23B9C" w:rsidRPr="00A40330" w:rsidRDefault="00C23B9C" w:rsidP="009D6FF5">
                            <w:pPr>
                              <w:pStyle w:val="SidebarSubhead-Professional"/>
                              <w:rPr>
                                <w:sz w:val="17"/>
                                <w:szCs w:val="17"/>
                              </w:rPr>
                            </w:pPr>
                          </w:p>
                          <w:p w:rsidR="00C23B9C" w:rsidRPr="00A40330" w:rsidRDefault="00C23B9C" w:rsidP="009D6FF5">
                            <w:pPr>
                              <w:pStyle w:val="SidebarHead-Professional"/>
                              <w:rPr>
                                <w:sz w:val="17"/>
                                <w:szCs w:val="17"/>
                              </w:rPr>
                            </w:pPr>
                            <w:r w:rsidRPr="00A40330">
                              <w:rPr>
                                <w:sz w:val="17"/>
                                <w:szCs w:val="17"/>
                              </w:rPr>
                              <w:t>Down Syndrome Play Group</w:t>
                            </w:r>
                          </w:p>
                          <w:p w:rsidR="00C23B9C" w:rsidRPr="00A40330" w:rsidRDefault="00C23B9C" w:rsidP="009D6FF5">
                            <w:pPr>
                              <w:pStyle w:val="SidebarSubhead-Professional"/>
                              <w:rPr>
                                <w:sz w:val="17"/>
                                <w:szCs w:val="17"/>
                              </w:rPr>
                            </w:pPr>
                            <w:r w:rsidRPr="00A40330">
                              <w:rPr>
                                <w:sz w:val="17"/>
                                <w:szCs w:val="17"/>
                              </w:rPr>
                              <w:t>Place- Johnson Park, Ebenezer Rd. conyers, GA</w:t>
                            </w:r>
                          </w:p>
                          <w:p w:rsidR="00C23B9C" w:rsidRPr="00A40330" w:rsidRDefault="00C23B9C" w:rsidP="009D6FF5">
                            <w:pPr>
                              <w:pStyle w:val="SidebarSubhead-Professional"/>
                              <w:rPr>
                                <w:sz w:val="17"/>
                                <w:szCs w:val="17"/>
                              </w:rPr>
                            </w:pPr>
                            <w:r w:rsidRPr="00A40330">
                              <w:rPr>
                                <w:sz w:val="17"/>
                                <w:szCs w:val="17"/>
                              </w:rPr>
                              <w:t>dates:  2</w:t>
                            </w:r>
                            <w:r w:rsidRPr="00A40330">
                              <w:rPr>
                                <w:sz w:val="17"/>
                                <w:szCs w:val="17"/>
                                <w:vertAlign w:val="superscript"/>
                              </w:rPr>
                              <w:t>nd</w:t>
                            </w:r>
                            <w:r w:rsidRPr="00A40330">
                              <w:rPr>
                                <w:sz w:val="17"/>
                                <w:szCs w:val="17"/>
                              </w:rPr>
                              <w:t xml:space="preserve"> Saturday of the Month </w:t>
                            </w:r>
                          </w:p>
                          <w:p w:rsidR="00C23B9C" w:rsidRPr="00A40330" w:rsidRDefault="00C23B9C" w:rsidP="009D6FF5">
                            <w:pPr>
                              <w:pStyle w:val="SidebarSubhead-Professional"/>
                              <w:rPr>
                                <w:sz w:val="17"/>
                                <w:szCs w:val="17"/>
                              </w:rPr>
                            </w:pPr>
                            <w:r w:rsidRPr="00A40330">
                              <w:rPr>
                                <w:sz w:val="17"/>
                                <w:szCs w:val="17"/>
                              </w:rPr>
                              <w:t>time: 11AM-1230PM</w:t>
                            </w:r>
                          </w:p>
                          <w:p w:rsidR="00C23B9C" w:rsidRPr="00A40330" w:rsidRDefault="00C23B9C" w:rsidP="009D6FF5">
                            <w:pPr>
                              <w:pStyle w:val="SidebarSubhead-Professional"/>
                              <w:rPr>
                                <w:sz w:val="17"/>
                                <w:szCs w:val="17"/>
                              </w:rPr>
                            </w:pPr>
                            <w:r w:rsidRPr="00A40330">
                              <w:rPr>
                                <w:sz w:val="17"/>
                                <w:szCs w:val="17"/>
                              </w:rPr>
                              <w:t>contact:  Melissa Kendrick 770 860 4244</w:t>
                            </w:r>
                          </w:p>
                          <w:p w:rsidR="00C23B9C" w:rsidRPr="00A40330" w:rsidRDefault="00C23B9C" w:rsidP="009D6FF5">
                            <w:pPr>
                              <w:pStyle w:val="SidebarSubhead-Professional"/>
                              <w:rPr>
                                <w:sz w:val="17"/>
                                <w:szCs w:val="17"/>
                              </w:rPr>
                            </w:pPr>
                          </w:p>
                          <w:p w:rsidR="00C23B9C" w:rsidRPr="00A40330" w:rsidRDefault="00C23B9C" w:rsidP="009D6FF5">
                            <w:pPr>
                              <w:pStyle w:val="SidebarHead-Professional"/>
                              <w:rPr>
                                <w:sz w:val="17"/>
                                <w:szCs w:val="17"/>
                              </w:rPr>
                            </w:pPr>
                            <w:r w:rsidRPr="00A40330">
                              <w:rPr>
                                <w:sz w:val="17"/>
                                <w:szCs w:val="17"/>
                              </w:rPr>
                              <w:t xml:space="preserve">Summer Camps in Rockdale </w:t>
                            </w:r>
                          </w:p>
                          <w:p w:rsidR="00C23B9C" w:rsidRPr="00A40330" w:rsidRDefault="00C23B9C" w:rsidP="009D6FF5">
                            <w:pPr>
                              <w:pStyle w:val="SidebarSubhead-Professional"/>
                              <w:rPr>
                                <w:rFonts w:ascii="Trebuchet MS" w:hAnsi="Trebuchet MS"/>
                                <w:sz w:val="17"/>
                                <w:szCs w:val="17"/>
                              </w:rPr>
                            </w:pPr>
                            <w:r w:rsidRPr="00A40330">
                              <w:rPr>
                                <w:rFonts w:ascii="Trebuchet MS" w:hAnsi="Trebuchet MS"/>
                                <w:sz w:val="17"/>
                                <w:szCs w:val="17"/>
                              </w:rPr>
                              <w:t xml:space="preserve">FOCUS – For more information call770-234-9111 </w:t>
                            </w:r>
                          </w:p>
                          <w:p w:rsidR="00C23B9C" w:rsidRPr="00A40330" w:rsidRDefault="00C23B9C" w:rsidP="009D6FF5">
                            <w:pPr>
                              <w:pStyle w:val="SidebarSubhead-Professional"/>
                              <w:rPr>
                                <w:rFonts w:ascii="Trebuchet MS" w:hAnsi="Trebuchet MS"/>
                                <w:sz w:val="17"/>
                                <w:szCs w:val="17"/>
                              </w:rPr>
                            </w:pPr>
                          </w:p>
                          <w:p w:rsidR="00C23B9C" w:rsidRPr="00A40330" w:rsidRDefault="00C23B9C" w:rsidP="009D6FF5">
                            <w:pPr>
                              <w:pStyle w:val="SidebarSubhead-Professional"/>
                              <w:rPr>
                                <w:rFonts w:ascii="Trebuchet MS" w:hAnsi="Trebuchet MS"/>
                                <w:sz w:val="17"/>
                                <w:szCs w:val="17"/>
                              </w:rPr>
                            </w:pPr>
                            <w:r w:rsidRPr="00A40330">
                              <w:rPr>
                                <w:rFonts w:ascii="Trebuchet MS" w:hAnsi="Trebuchet MS"/>
                                <w:bCs/>
                                <w:sz w:val="17"/>
                                <w:szCs w:val="17"/>
                              </w:rPr>
                              <w:t>Rockdale County Parks and Recreation</w:t>
                            </w:r>
                            <w:r w:rsidRPr="00A40330">
                              <w:rPr>
                                <w:rFonts w:ascii="Trebuchet MS" w:hAnsi="Trebuchet MS"/>
                                <w:sz w:val="17"/>
                                <w:szCs w:val="17"/>
                              </w:rPr>
                              <w:t xml:space="preserve"> – For dates and more information call Tom McPike(770) 918 - 6306</w:t>
                            </w:r>
                          </w:p>
                          <w:p w:rsidR="00C23B9C" w:rsidRPr="00A40330" w:rsidRDefault="00C23B9C" w:rsidP="009D6FF5">
                            <w:pPr>
                              <w:pStyle w:val="SidebarSubhead-Professional"/>
                              <w:rPr>
                                <w:sz w:val="19"/>
                                <w:szCs w:val="19"/>
                              </w:rPr>
                            </w:pPr>
                          </w:p>
                          <w:p w:rsidR="00C23B9C" w:rsidRPr="00A40330" w:rsidRDefault="00C23B9C" w:rsidP="009D6FF5">
                            <w:pPr>
                              <w:pStyle w:val="SidebarSubhead-Professional"/>
                              <w:rPr>
                                <w:sz w:val="17"/>
                                <w:szCs w:val="17"/>
                              </w:rPr>
                            </w:pPr>
                            <w:r w:rsidRPr="00A40330">
                              <w:rPr>
                                <w:rStyle w:val="SidebarHead-ProfessionalChar"/>
                                <w:sz w:val="17"/>
                                <w:szCs w:val="17"/>
                              </w:rPr>
                              <w:t>Summer Camps in the METRO AREA</w:t>
                            </w:r>
                            <w:r w:rsidRPr="00A40330">
                              <w:rPr>
                                <w:sz w:val="17"/>
                                <w:szCs w:val="17"/>
                              </w:rPr>
                              <w:t>:</w:t>
                            </w:r>
                          </w:p>
                          <w:p w:rsidR="00C23B9C" w:rsidRPr="00A40330" w:rsidRDefault="00C23B9C" w:rsidP="009D6FF5">
                            <w:pPr>
                              <w:pStyle w:val="SidebarSubhead-Professional"/>
                              <w:rPr>
                                <w:sz w:val="17"/>
                                <w:szCs w:val="17"/>
                              </w:rPr>
                            </w:pPr>
                            <w:r w:rsidRPr="00A40330">
                              <w:rPr>
                                <w:sz w:val="17"/>
                                <w:szCs w:val="17"/>
                              </w:rPr>
                              <w:t>Summer Camp Directory – Log on to GLRS at</w:t>
                            </w:r>
                          </w:p>
                          <w:p w:rsidR="00C23B9C" w:rsidRPr="00A40330" w:rsidRDefault="00F029A0" w:rsidP="009D6FF5">
                            <w:pPr>
                              <w:pStyle w:val="SidebarSubhead-Professional"/>
                              <w:rPr>
                                <w:sz w:val="17"/>
                                <w:szCs w:val="17"/>
                              </w:rPr>
                            </w:pPr>
                            <w:hyperlink r:id="rId90" w:history="1">
                              <w:r w:rsidR="00C23B9C" w:rsidRPr="00A40330">
                                <w:rPr>
                                  <w:rStyle w:val="Hyperlink"/>
                                  <w:sz w:val="17"/>
                                  <w:szCs w:val="17"/>
                                </w:rPr>
                                <w:t>www.glrs.org</w:t>
                              </w:r>
                            </w:hyperlink>
                            <w:r w:rsidR="00C23B9C" w:rsidRPr="00A40330">
                              <w:rPr>
                                <w:sz w:val="17"/>
                                <w:szCs w:val="17"/>
                              </w:rPr>
                              <w:t xml:space="preserve"> or call (678) 676 - 2400</w:t>
                            </w:r>
                          </w:p>
                          <w:p w:rsidR="00C23B9C" w:rsidRPr="00A40330" w:rsidRDefault="00C23B9C" w:rsidP="009D6FF5">
                            <w:pPr>
                              <w:pStyle w:val="SidebarSubhead-Professional"/>
                              <w:rPr>
                                <w:sz w:val="17"/>
                                <w:szCs w:val="17"/>
                              </w:rPr>
                            </w:pPr>
                            <w:r w:rsidRPr="00A40330">
                              <w:rPr>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7" type="#_x0000_t202" style="position:absolute;margin-left:43.25pt;margin-top:109.4pt;width:224.4pt;height:569.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" filled="f" fillcolor="#3cc" stroked="f">
                <v:fill opacity="32896f"/>
                <v:textbox inset="0,0,0,0">
                  <w:txbxContent>
                    <w:p w:rsidR="00C23B9C" w:rsidRPr="00A40330" w:rsidRDefault="00C23B9C" w:rsidP="009D6FF5">
                      <w:pPr>
                        <w:pStyle w:val="SidebarHead-Professional"/>
                        <w:rPr>
                          <w:sz w:val="17"/>
                          <w:szCs w:val="17"/>
                        </w:rPr>
                      </w:pPr>
                      <w:r w:rsidRPr="00A40330">
                        <w:rPr>
                          <w:sz w:val="17"/>
                          <w:szCs w:val="17"/>
                        </w:rPr>
                        <w:t xml:space="preserve"> DANCE</w:t>
                      </w:r>
                    </w:p>
                    <w:p w:rsidR="00C23B9C" w:rsidRPr="00A40330" w:rsidRDefault="00C23B9C" w:rsidP="009D6FF5">
                      <w:pPr>
                        <w:pStyle w:val="SidebarSubhead-Professional"/>
                        <w:rPr>
                          <w:sz w:val="17"/>
                          <w:szCs w:val="17"/>
                        </w:rPr>
                      </w:pPr>
                      <w:r w:rsidRPr="00A40330">
                        <w:rPr>
                          <w:sz w:val="17"/>
                          <w:szCs w:val="17"/>
                        </w:rPr>
                        <w:t xml:space="preserve">Spring Fling. </w:t>
                      </w:r>
                    </w:p>
                    <w:p w:rsidR="00C23B9C" w:rsidRPr="00A40330" w:rsidRDefault="00C23B9C" w:rsidP="009D6FF5">
                      <w:pPr>
                        <w:pStyle w:val="SidebarSubhead-Professional"/>
                        <w:rPr>
                          <w:sz w:val="17"/>
                          <w:szCs w:val="17"/>
                        </w:rPr>
                      </w:pPr>
                      <w:r w:rsidRPr="00A40330">
                        <w:rPr>
                          <w:sz w:val="17"/>
                          <w:szCs w:val="17"/>
                        </w:rPr>
                        <w:t>Place- our place, 875 davis dr., conyers, GA</w:t>
                      </w:r>
                    </w:p>
                    <w:p w:rsidR="00C23B9C" w:rsidRPr="00A40330" w:rsidRDefault="00C23B9C" w:rsidP="009D6FF5">
                      <w:pPr>
                        <w:pStyle w:val="SidebarSubhead-Professional"/>
                        <w:rPr>
                          <w:sz w:val="17"/>
                          <w:szCs w:val="17"/>
                        </w:rPr>
                      </w:pPr>
                      <w:r w:rsidRPr="00A40330">
                        <w:rPr>
                          <w:sz w:val="17"/>
                          <w:szCs w:val="17"/>
                        </w:rPr>
                        <w:t>dates:  April 21</w:t>
                      </w:r>
                    </w:p>
                    <w:p w:rsidR="00C23B9C" w:rsidRPr="00A40330" w:rsidRDefault="00C23B9C" w:rsidP="009D6FF5">
                      <w:pPr>
                        <w:pStyle w:val="SidebarSubhead-Professional"/>
                        <w:rPr>
                          <w:sz w:val="17"/>
                          <w:szCs w:val="17"/>
                        </w:rPr>
                      </w:pPr>
                      <w:r w:rsidRPr="00A40330">
                        <w:rPr>
                          <w:sz w:val="17"/>
                          <w:szCs w:val="17"/>
                        </w:rPr>
                        <w:t>time: 2:00PM – 4:00PM</w:t>
                      </w:r>
                    </w:p>
                    <w:p w:rsidR="00C23B9C" w:rsidRPr="00A40330" w:rsidRDefault="00C23B9C" w:rsidP="009D6FF5">
                      <w:pPr>
                        <w:pStyle w:val="SidebarSubhead-Professional"/>
                        <w:rPr>
                          <w:sz w:val="17"/>
                          <w:szCs w:val="17"/>
                        </w:rPr>
                      </w:pPr>
                      <w:r w:rsidRPr="00A40330">
                        <w:rPr>
                          <w:sz w:val="17"/>
                          <w:szCs w:val="17"/>
                        </w:rPr>
                        <w:t xml:space="preserve">contact:  barbara kilpatrick, rockdale cares, </w:t>
                      </w:r>
                    </w:p>
                    <w:p w:rsidR="00C23B9C" w:rsidRPr="00A40330" w:rsidRDefault="00C23B9C" w:rsidP="009D6FF5">
                      <w:pPr>
                        <w:pStyle w:val="SidebarSubhead-Professional"/>
                        <w:rPr>
                          <w:sz w:val="17"/>
                          <w:szCs w:val="17"/>
                        </w:rPr>
                      </w:pPr>
                      <w:r w:rsidRPr="00A40330">
                        <w:rPr>
                          <w:sz w:val="17"/>
                          <w:szCs w:val="17"/>
                        </w:rPr>
                        <w:t>You must RSVP to Attend</w:t>
                      </w:r>
                    </w:p>
                    <w:p w:rsidR="00C23B9C" w:rsidRPr="00A40330" w:rsidRDefault="00C23B9C" w:rsidP="009D6FF5">
                      <w:pPr>
                        <w:pStyle w:val="SidebarSubhead-Professional"/>
                        <w:rPr>
                          <w:sz w:val="17"/>
                          <w:szCs w:val="17"/>
                        </w:rPr>
                      </w:pPr>
                      <w:r w:rsidRPr="00A40330">
                        <w:rPr>
                          <w:sz w:val="17"/>
                          <w:szCs w:val="17"/>
                        </w:rPr>
                        <w:t>(770) 922 – 7272</w:t>
                      </w:r>
                    </w:p>
                    <w:p w:rsidR="00C23B9C" w:rsidRPr="00A40330" w:rsidRDefault="00C23B9C" w:rsidP="009D6FF5">
                      <w:pPr>
                        <w:pStyle w:val="SidebarSubhead-Professional"/>
                        <w:rPr>
                          <w:sz w:val="17"/>
                          <w:szCs w:val="17"/>
                        </w:rPr>
                      </w:pPr>
                    </w:p>
                    <w:p w:rsidR="00C23B9C" w:rsidRPr="00A40330" w:rsidRDefault="00C23B9C" w:rsidP="009D6FF5">
                      <w:pPr>
                        <w:pStyle w:val="SidebarSubhead-Professional"/>
                        <w:rPr>
                          <w:sz w:val="17"/>
                          <w:szCs w:val="17"/>
                        </w:rPr>
                      </w:pPr>
                      <w:r w:rsidRPr="00A40330">
                        <w:rPr>
                          <w:sz w:val="17"/>
                          <w:szCs w:val="17"/>
                        </w:rPr>
                        <w:t>Luau</w:t>
                      </w:r>
                    </w:p>
                    <w:p w:rsidR="00C23B9C" w:rsidRPr="00A40330" w:rsidRDefault="00C23B9C" w:rsidP="009D6FF5">
                      <w:pPr>
                        <w:pStyle w:val="SidebarSubhead-Professional"/>
                        <w:rPr>
                          <w:sz w:val="17"/>
                          <w:szCs w:val="17"/>
                        </w:rPr>
                      </w:pPr>
                      <w:r w:rsidRPr="00A40330">
                        <w:rPr>
                          <w:sz w:val="17"/>
                          <w:szCs w:val="17"/>
                        </w:rPr>
                        <w:t>Place- our place, 875 davis dr., conyers, GA</w:t>
                      </w:r>
                    </w:p>
                    <w:p w:rsidR="00C23B9C" w:rsidRPr="00A40330" w:rsidRDefault="00C23B9C" w:rsidP="009D6FF5">
                      <w:pPr>
                        <w:pStyle w:val="SidebarSubhead-Professional"/>
                        <w:rPr>
                          <w:sz w:val="17"/>
                          <w:szCs w:val="17"/>
                        </w:rPr>
                      </w:pPr>
                      <w:r w:rsidRPr="00A40330">
                        <w:rPr>
                          <w:sz w:val="17"/>
                          <w:szCs w:val="17"/>
                        </w:rPr>
                        <w:t>dates:  June 23, 2007</w:t>
                      </w:r>
                    </w:p>
                    <w:p w:rsidR="00C23B9C" w:rsidRPr="00A40330" w:rsidRDefault="00C23B9C" w:rsidP="009D6FF5">
                      <w:pPr>
                        <w:pStyle w:val="SidebarSubhead-Professional"/>
                        <w:rPr>
                          <w:sz w:val="17"/>
                          <w:szCs w:val="17"/>
                        </w:rPr>
                      </w:pPr>
                      <w:r w:rsidRPr="00A40330">
                        <w:rPr>
                          <w:sz w:val="17"/>
                          <w:szCs w:val="17"/>
                        </w:rPr>
                        <w:t>time: 2:00PM – 4:00PM</w:t>
                      </w:r>
                    </w:p>
                    <w:p w:rsidR="00C23B9C" w:rsidRPr="00A40330" w:rsidRDefault="00C23B9C" w:rsidP="009D6FF5">
                      <w:pPr>
                        <w:pStyle w:val="SidebarSubhead-Professional"/>
                        <w:rPr>
                          <w:sz w:val="17"/>
                          <w:szCs w:val="17"/>
                        </w:rPr>
                      </w:pPr>
                      <w:r w:rsidRPr="00A40330">
                        <w:rPr>
                          <w:sz w:val="17"/>
                          <w:szCs w:val="17"/>
                        </w:rPr>
                        <w:t xml:space="preserve">contact:  barbara kilpatrick, rockdale cares, </w:t>
                      </w:r>
                    </w:p>
                    <w:p w:rsidR="00C23B9C" w:rsidRPr="00A40330" w:rsidRDefault="00C23B9C" w:rsidP="009D6FF5">
                      <w:pPr>
                        <w:pStyle w:val="SidebarSubhead-Professional"/>
                        <w:rPr>
                          <w:sz w:val="17"/>
                          <w:szCs w:val="17"/>
                        </w:rPr>
                      </w:pPr>
                      <w:r w:rsidRPr="00A40330">
                        <w:rPr>
                          <w:sz w:val="17"/>
                          <w:szCs w:val="17"/>
                        </w:rPr>
                        <w:t>You must RSVP to Attend</w:t>
                      </w:r>
                    </w:p>
                    <w:p w:rsidR="00C23B9C" w:rsidRPr="000F4365" w:rsidRDefault="00C23B9C" w:rsidP="009D6FF5">
                      <w:pPr>
                        <w:pStyle w:val="SidebarSubhead-Professional"/>
                        <w:rPr>
                          <w:sz w:val="17"/>
                          <w:szCs w:val="17"/>
                        </w:rPr>
                      </w:pPr>
                      <w:r>
                        <w:rPr>
                          <w:sz w:val="17"/>
                          <w:szCs w:val="17"/>
                        </w:rPr>
                        <w:t>(770) 922 – 7272</w:t>
                      </w:r>
                    </w:p>
                    <w:p w:rsidR="00C23B9C" w:rsidRPr="00A40330" w:rsidRDefault="00C23B9C" w:rsidP="009D6FF5">
                      <w:pPr>
                        <w:pStyle w:val="SidebarHead-Professional"/>
                        <w:rPr>
                          <w:sz w:val="17"/>
                          <w:szCs w:val="17"/>
                        </w:rPr>
                      </w:pPr>
                      <w:r w:rsidRPr="00A40330">
                        <w:rPr>
                          <w:sz w:val="17"/>
                          <w:szCs w:val="17"/>
                        </w:rPr>
                        <w:t>Resource Fair:</w:t>
                      </w:r>
                    </w:p>
                    <w:p w:rsidR="00C23B9C" w:rsidRPr="00A40330" w:rsidRDefault="00C23B9C" w:rsidP="009D6FF5">
                      <w:pPr>
                        <w:pStyle w:val="SidebarSubhead-Professional"/>
                        <w:rPr>
                          <w:sz w:val="17"/>
                          <w:szCs w:val="17"/>
                        </w:rPr>
                      </w:pPr>
                      <w:r w:rsidRPr="00A40330">
                        <w:rPr>
                          <w:sz w:val="17"/>
                          <w:szCs w:val="17"/>
                        </w:rPr>
                        <w:t>Place- Rockdale Baptist Church, Smyrna Rd., conyers, GA</w:t>
                      </w:r>
                    </w:p>
                    <w:p w:rsidR="00C23B9C" w:rsidRPr="00A40330" w:rsidRDefault="00C23B9C" w:rsidP="009D6FF5">
                      <w:pPr>
                        <w:pStyle w:val="SidebarSubhead-Professional"/>
                        <w:rPr>
                          <w:sz w:val="17"/>
                          <w:szCs w:val="17"/>
                        </w:rPr>
                      </w:pPr>
                      <w:r w:rsidRPr="00A40330">
                        <w:rPr>
                          <w:sz w:val="17"/>
                          <w:szCs w:val="17"/>
                        </w:rPr>
                        <w:t xml:space="preserve">dates:  March 22, 2007 </w:t>
                      </w:r>
                    </w:p>
                    <w:p w:rsidR="00C23B9C" w:rsidRPr="00A40330" w:rsidRDefault="00C23B9C" w:rsidP="009D6FF5">
                      <w:pPr>
                        <w:pStyle w:val="SidebarSubhead-Professional"/>
                        <w:rPr>
                          <w:sz w:val="17"/>
                          <w:szCs w:val="17"/>
                        </w:rPr>
                      </w:pPr>
                      <w:r w:rsidRPr="00A40330">
                        <w:rPr>
                          <w:sz w:val="17"/>
                          <w:szCs w:val="17"/>
                        </w:rPr>
                        <w:t>time: 6:30PM – 8:30PM</w:t>
                      </w:r>
                    </w:p>
                    <w:p w:rsidR="00C23B9C" w:rsidRPr="00A40330" w:rsidRDefault="00C23B9C" w:rsidP="009D6FF5">
                      <w:pPr>
                        <w:pStyle w:val="SidebarSubhead-Professional"/>
                        <w:rPr>
                          <w:sz w:val="17"/>
                          <w:szCs w:val="17"/>
                        </w:rPr>
                      </w:pPr>
                      <w:r w:rsidRPr="00A40330">
                        <w:rPr>
                          <w:sz w:val="17"/>
                          <w:szCs w:val="17"/>
                        </w:rPr>
                        <w:t>contact:  Juanita Rowe at770 605 5241</w:t>
                      </w:r>
                    </w:p>
                    <w:p w:rsidR="00C23B9C" w:rsidRPr="00A40330" w:rsidRDefault="00C23B9C" w:rsidP="009D6FF5">
                      <w:pPr>
                        <w:pStyle w:val="SidebarSubhead-Professional"/>
                        <w:rPr>
                          <w:sz w:val="17"/>
                          <w:szCs w:val="17"/>
                        </w:rPr>
                      </w:pPr>
                      <w:r w:rsidRPr="00A40330">
                        <w:rPr>
                          <w:sz w:val="17"/>
                          <w:szCs w:val="17"/>
                        </w:rPr>
                        <w:t xml:space="preserve">                    Stephanie King at 770 401 4059</w:t>
                      </w:r>
                    </w:p>
                    <w:p w:rsidR="00C23B9C" w:rsidRPr="00A40330" w:rsidRDefault="00C23B9C" w:rsidP="009D6FF5">
                      <w:pPr>
                        <w:pStyle w:val="SidebarSubhead-Professional"/>
                        <w:rPr>
                          <w:sz w:val="17"/>
                          <w:szCs w:val="17"/>
                        </w:rPr>
                      </w:pPr>
                    </w:p>
                    <w:p w:rsidR="00C23B9C" w:rsidRPr="00A40330" w:rsidRDefault="00C23B9C" w:rsidP="009D6FF5">
                      <w:pPr>
                        <w:pStyle w:val="SidebarHead-Professional"/>
                        <w:rPr>
                          <w:sz w:val="17"/>
                          <w:szCs w:val="17"/>
                        </w:rPr>
                      </w:pPr>
                      <w:r w:rsidRPr="00A40330">
                        <w:rPr>
                          <w:sz w:val="17"/>
                          <w:szCs w:val="17"/>
                        </w:rPr>
                        <w:t>Down Syndrome Play Group</w:t>
                      </w:r>
                    </w:p>
                    <w:p w:rsidR="00C23B9C" w:rsidRPr="00A40330" w:rsidRDefault="00C23B9C" w:rsidP="009D6FF5">
                      <w:pPr>
                        <w:pStyle w:val="SidebarSubhead-Professional"/>
                        <w:rPr>
                          <w:sz w:val="17"/>
                          <w:szCs w:val="17"/>
                        </w:rPr>
                      </w:pPr>
                      <w:r w:rsidRPr="00A40330">
                        <w:rPr>
                          <w:sz w:val="17"/>
                          <w:szCs w:val="17"/>
                        </w:rPr>
                        <w:t>Place- Johnson Park, Ebenezer Rd. conyers, GA</w:t>
                      </w:r>
                    </w:p>
                    <w:p w:rsidR="00C23B9C" w:rsidRPr="00A40330" w:rsidRDefault="00C23B9C" w:rsidP="009D6FF5">
                      <w:pPr>
                        <w:pStyle w:val="SidebarSubhead-Professional"/>
                        <w:rPr>
                          <w:sz w:val="17"/>
                          <w:szCs w:val="17"/>
                        </w:rPr>
                      </w:pPr>
                      <w:r w:rsidRPr="00A40330">
                        <w:rPr>
                          <w:sz w:val="17"/>
                          <w:szCs w:val="17"/>
                        </w:rPr>
                        <w:t>dates:  2</w:t>
                      </w:r>
                      <w:r w:rsidRPr="00A40330">
                        <w:rPr>
                          <w:sz w:val="17"/>
                          <w:szCs w:val="17"/>
                          <w:vertAlign w:val="superscript"/>
                        </w:rPr>
                        <w:t>nd</w:t>
                      </w:r>
                      <w:r w:rsidRPr="00A40330">
                        <w:rPr>
                          <w:sz w:val="17"/>
                          <w:szCs w:val="17"/>
                        </w:rPr>
                        <w:t xml:space="preserve"> Saturday of the Month </w:t>
                      </w:r>
                    </w:p>
                    <w:p w:rsidR="00C23B9C" w:rsidRPr="00A40330" w:rsidRDefault="00C23B9C" w:rsidP="009D6FF5">
                      <w:pPr>
                        <w:pStyle w:val="SidebarSubhead-Professional"/>
                        <w:rPr>
                          <w:sz w:val="17"/>
                          <w:szCs w:val="17"/>
                        </w:rPr>
                      </w:pPr>
                      <w:r w:rsidRPr="00A40330">
                        <w:rPr>
                          <w:sz w:val="17"/>
                          <w:szCs w:val="17"/>
                        </w:rPr>
                        <w:t>time: 11AM-1230PM</w:t>
                      </w:r>
                    </w:p>
                    <w:p w:rsidR="00C23B9C" w:rsidRPr="00A40330" w:rsidRDefault="00C23B9C" w:rsidP="009D6FF5">
                      <w:pPr>
                        <w:pStyle w:val="SidebarSubhead-Professional"/>
                        <w:rPr>
                          <w:sz w:val="17"/>
                          <w:szCs w:val="17"/>
                        </w:rPr>
                      </w:pPr>
                      <w:r w:rsidRPr="00A40330">
                        <w:rPr>
                          <w:sz w:val="17"/>
                          <w:szCs w:val="17"/>
                        </w:rPr>
                        <w:t>contact:  Melissa Kendrick 770 860 4244</w:t>
                      </w:r>
                    </w:p>
                    <w:p w:rsidR="00C23B9C" w:rsidRPr="00A40330" w:rsidRDefault="00C23B9C" w:rsidP="009D6FF5">
                      <w:pPr>
                        <w:pStyle w:val="SidebarSubhead-Professional"/>
                        <w:rPr>
                          <w:sz w:val="17"/>
                          <w:szCs w:val="17"/>
                        </w:rPr>
                      </w:pPr>
                    </w:p>
                    <w:p w:rsidR="00C23B9C" w:rsidRPr="00A40330" w:rsidRDefault="00C23B9C" w:rsidP="009D6FF5">
                      <w:pPr>
                        <w:pStyle w:val="SidebarHead-Professional"/>
                        <w:rPr>
                          <w:sz w:val="17"/>
                          <w:szCs w:val="17"/>
                        </w:rPr>
                      </w:pPr>
                      <w:r w:rsidRPr="00A40330">
                        <w:rPr>
                          <w:sz w:val="17"/>
                          <w:szCs w:val="17"/>
                        </w:rPr>
                        <w:t xml:space="preserve">Summer Camps in Rockdale </w:t>
                      </w:r>
                    </w:p>
                    <w:p w:rsidR="00C23B9C" w:rsidRPr="00A40330" w:rsidRDefault="00C23B9C" w:rsidP="009D6FF5">
                      <w:pPr>
                        <w:pStyle w:val="SidebarSubhead-Professional"/>
                        <w:rPr>
                          <w:rFonts w:ascii="Trebuchet MS" w:hAnsi="Trebuchet MS"/>
                          <w:sz w:val="17"/>
                          <w:szCs w:val="17"/>
                        </w:rPr>
                      </w:pPr>
                      <w:r w:rsidRPr="00A40330">
                        <w:rPr>
                          <w:rFonts w:ascii="Trebuchet MS" w:hAnsi="Trebuchet MS"/>
                          <w:sz w:val="17"/>
                          <w:szCs w:val="17"/>
                        </w:rPr>
                        <w:t xml:space="preserve">FOCUS – For more information call770-234-9111 </w:t>
                      </w:r>
                    </w:p>
                    <w:p w:rsidR="00C23B9C" w:rsidRPr="00A40330" w:rsidRDefault="00C23B9C" w:rsidP="009D6FF5">
                      <w:pPr>
                        <w:pStyle w:val="SidebarSubhead-Professional"/>
                        <w:rPr>
                          <w:rFonts w:ascii="Trebuchet MS" w:hAnsi="Trebuchet MS"/>
                          <w:sz w:val="17"/>
                          <w:szCs w:val="17"/>
                        </w:rPr>
                      </w:pPr>
                    </w:p>
                    <w:p w:rsidR="00C23B9C" w:rsidRPr="00A40330" w:rsidRDefault="00C23B9C" w:rsidP="009D6FF5">
                      <w:pPr>
                        <w:pStyle w:val="SidebarSubhead-Professional"/>
                        <w:rPr>
                          <w:rFonts w:ascii="Trebuchet MS" w:hAnsi="Trebuchet MS"/>
                          <w:sz w:val="17"/>
                          <w:szCs w:val="17"/>
                        </w:rPr>
                      </w:pPr>
                      <w:r w:rsidRPr="00A40330">
                        <w:rPr>
                          <w:rFonts w:ascii="Trebuchet MS" w:hAnsi="Trebuchet MS"/>
                          <w:bCs/>
                          <w:sz w:val="17"/>
                          <w:szCs w:val="17"/>
                        </w:rPr>
                        <w:t>Rockdale County Parks and Recreation</w:t>
                      </w:r>
                      <w:r w:rsidRPr="00A40330">
                        <w:rPr>
                          <w:rFonts w:ascii="Trebuchet MS" w:hAnsi="Trebuchet MS"/>
                          <w:sz w:val="17"/>
                          <w:szCs w:val="17"/>
                        </w:rPr>
                        <w:t xml:space="preserve"> – For dates and more information call Tom McPike(770) 918 - 6306</w:t>
                      </w:r>
                    </w:p>
                    <w:p w:rsidR="00C23B9C" w:rsidRPr="00A40330" w:rsidRDefault="00C23B9C" w:rsidP="009D6FF5">
                      <w:pPr>
                        <w:pStyle w:val="SidebarSubhead-Professional"/>
                        <w:rPr>
                          <w:sz w:val="19"/>
                          <w:szCs w:val="19"/>
                        </w:rPr>
                      </w:pPr>
                    </w:p>
                    <w:p w:rsidR="00C23B9C" w:rsidRPr="00A40330" w:rsidRDefault="00C23B9C" w:rsidP="009D6FF5">
                      <w:pPr>
                        <w:pStyle w:val="SidebarSubhead-Professional"/>
                        <w:rPr>
                          <w:sz w:val="17"/>
                          <w:szCs w:val="17"/>
                        </w:rPr>
                      </w:pPr>
                      <w:r w:rsidRPr="00A40330">
                        <w:rPr>
                          <w:rStyle w:val="SidebarHead-ProfessionalChar"/>
                          <w:sz w:val="17"/>
                          <w:szCs w:val="17"/>
                        </w:rPr>
                        <w:t>Summer Camps in the METRO AREA</w:t>
                      </w:r>
                      <w:r w:rsidRPr="00A40330">
                        <w:rPr>
                          <w:sz w:val="17"/>
                          <w:szCs w:val="17"/>
                        </w:rPr>
                        <w:t>:</w:t>
                      </w:r>
                    </w:p>
                    <w:p w:rsidR="00C23B9C" w:rsidRPr="00A40330" w:rsidRDefault="00C23B9C" w:rsidP="009D6FF5">
                      <w:pPr>
                        <w:pStyle w:val="SidebarSubhead-Professional"/>
                        <w:rPr>
                          <w:sz w:val="17"/>
                          <w:szCs w:val="17"/>
                        </w:rPr>
                      </w:pPr>
                      <w:r w:rsidRPr="00A40330">
                        <w:rPr>
                          <w:sz w:val="17"/>
                          <w:szCs w:val="17"/>
                        </w:rPr>
                        <w:t>Summer Camp Directory – Log on to GLRS at</w:t>
                      </w:r>
                    </w:p>
                    <w:p w:rsidR="00C23B9C" w:rsidRPr="00A40330" w:rsidRDefault="00F029A0" w:rsidP="009D6FF5">
                      <w:pPr>
                        <w:pStyle w:val="SidebarSubhead-Professional"/>
                        <w:rPr>
                          <w:sz w:val="17"/>
                          <w:szCs w:val="17"/>
                        </w:rPr>
                      </w:pPr>
                      <w:hyperlink r:id="rId91" w:history="1">
                        <w:r w:rsidR="00C23B9C" w:rsidRPr="00A40330">
                          <w:rPr>
                            <w:rStyle w:val="Hyperlink"/>
                            <w:sz w:val="17"/>
                            <w:szCs w:val="17"/>
                          </w:rPr>
                          <w:t>www.glrs.org</w:t>
                        </w:r>
                      </w:hyperlink>
                      <w:r w:rsidR="00C23B9C" w:rsidRPr="00A40330">
                        <w:rPr>
                          <w:sz w:val="17"/>
                          <w:szCs w:val="17"/>
                        </w:rPr>
                        <w:t xml:space="preserve"> or call (678) 676 - 2400</w:t>
                      </w:r>
                    </w:p>
                    <w:p w:rsidR="00C23B9C" w:rsidRPr="00A40330" w:rsidRDefault="00C23B9C" w:rsidP="009D6FF5">
                      <w:pPr>
                        <w:pStyle w:val="SidebarSubhead-Professional"/>
                        <w:rPr>
                          <w:sz w:val="17"/>
                          <w:szCs w:val="17"/>
                        </w:rPr>
                      </w:pPr>
                      <w:r w:rsidRPr="00A40330">
                        <w:rPr>
                          <w:sz w:val="17"/>
                          <w:szCs w:val="17"/>
                        </w:rPr>
                        <w:t xml:space="preserve">   </w:t>
                      </w:r>
                    </w:p>
                  </w:txbxContent>
                </v:textbox>
                <w10:wrap anchorx="page" anchory="page"/>
              </v:shape>
            </w:pict>
          </mc:Fallback>
        </mc:AlternateContent>
      </w:r>
      <w:r w:rsidR="00C23B9C" w:rsidRPr="003876E3">
        <w:t>UPCOMING EVENTS</w:t>
      </w:r>
      <w:r>
        <w:rPr>
          <w:noProof/>
        </w:rPr>
        <mc:AlternateContent>
          <mc:Choice Requires="wps">
            <w:drawing>
              <wp:anchor distT="0" distB="0" distL="114300" distR="114300" simplePos="0" relativeHeight="251694080" behindDoc="0" locked="0" layoutInCell="1" allowOverlap="1">
                <wp:simplePos x="0" y="0"/>
                <wp:positionH relativeFrom="page">
                  <wp:posOffset>3874135</wp:posOffset>
                </wp:positionH>
                <wp:positionV relativeFrom="page">
                  <wp:posOffset>1389380</wp:posOffset>
                </wp:positionV>
                <wp:extent cx="2731135" cy="6768465"/>
                <wp:effectExtent l="0" t="0" r="0" b="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676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9C" w:rsidRPr="00A40330" w:rsidRDefault="00C23B9C" w:rsidP="009D6FF5">
                            <w:pPr>
                              <w:pStyle w:val="SidebarHead-Professional"/>
                              <w:rPr>
                                <w:sz w:val="17"/>
                                <w:szCs w:val="17"/>
                              </w:rPr>
                            </w:pPr>
                            <w:r w:rsidRPr="00A40330">
                              <w:rPr>
                                <w:sz w:val="17"/>
                                <w:szCs w:val="17"/>
                              </w:rPr>
                              <w:t>RESPITE</w:t>
                            </w:r>
                          </w:p>
                          <w:p w:rsidR="00C23B9C" w:rsidRPr="00A40330" w:rsidRDefault="00C23B9C" w:rsidP="009D6FF5">
                            <w:pPr>
                              <w:pStyle w:val="SidebarSubhead-Professional"/>
                              <w:rPr>
                                <w:sz w:val="17"/>
                                <w:szCs w:val="17"/>
                              </w:rPr>
                            </w:pPr>
                            <w:r w:rsidRPr="00A40330">
                              <w:rPr>
                                <w:sz w:val="17"/>
                                <w:szCs w:val="17"/>
                              </w:rPr>
                              <w:t xml:space="preserve">Provided by FOCUS. </w:t>
                            </w:r>
                          </w:p>
                          <w:p w:rsidR="00C23B9C" w:rsidRPr="00A40330" w:rsidRDefault="00C23B9C" w:rsidP="009D6FF5">
                            <w:pPr>
                              <w:pStyle w:val="SidebarSubhead-Professional"/>
                              <w:rPr>
                                <w:sz w:val="17"/>
                                <w:szCs w:val="17"/>
                              </w:rPr>
                            </w:pPr>
                            <w:r w:rsidRPr="00A40330">
                              <w:rPr>
                                <w:sz w:val="17"/>
                                <w:szCs w:val="17"/>
                              </w:rPr>
                              <w:t>Place: Heritage Hills Baptist Church</w:t>
                            </w:r>
                          </w:p>
                          <w:p w:rsidR="00C23B9C" w:rsidRPr="00A40330" w:rsidRDefault="00C23B9C" w:rsidP="009D6FF5">
                            <w:pPr>
                              <w:pStyle w:val="SidebarSubhead-Professional"/>
                              <w:rPr>
                                <w:sz w:val="17"/>
                                <w:szCs w:val="17"/>
                              </w:rPr>
                            </w:pPr>
                            <w:r w:rsidRPr="00A40330">
                              <w:rPr>
                                <w:sz w:val="17"/>
                                <w:szCs w:val="17"/>
                              </w:rPr>
                              <w:t>dates/times:  Check with Focus</w:t>
                            </w:r>
                          </w:p>
                          <w:p w:rsidR="00C23B9C" w:rsidRPr="00A40330" w:rsidRDefault="00C23B9C" w:rsidP="009D6FF5">
                            <w:pPr>
                              <w:pStyle w:val="SidebarSubhead-Professional"/>
                              <w:rPr>
                                <w:sz w:val="17"/>
                                <w:szCs w:val="17"/>
                              </w:rPr>
                            </w:pPr>
                            <w:r w:rsidRPr="00A40330">
                              <w:rPr>
                                <w:sz w:val="17"/>
                                <w:szCs w:val="17"/>
                              </w:rPr>
                              <w:t>Contact: FOCUS (770) 237 - 9111</w:t>
                            </w:r>
                          </w:p>
                          <w:p w:rsidR="00C23B9C" w:rsidRPr="00A40330" w:rsidRDefault="00C23B9C" w:rsidP="009D6FF5">
                            <w:pPr>
                              <w:pStyle w:val="SidebarSubhead-Professional"/>
                              <w:rPr>
                                <w:sz w:val="17"/>
                                <w:szCs w:val="17"/>
                              </w:rPr>
                            </w:pPr>
                          </w:p>
                          <w:p w:rsidR="00C23B9C" w:rsidRPr="00A40330" w:rsidRDefault="00C23B9C" w:rsidP="009D6FF5">
                            <w:pPr>
                              <w:pStyle w:val="SidebarSubhead-Professional"/>
                              <w:rPr>
                                <w:sz w:val="17"/>
                                <w:szCs w:val="17"/>
                              </w:rPr>
                            </w:pPr>
                            <w:r w:rsidRPr="00A40330">
                              <w:rPr>
                                <w:sz w:val="17"/>
                                <w:szCs w:val="17"/>
                              </w:rPr>
                              <w:t xml:space="preserve">Provided by Ga. Community Support and Solutions. </w:t>
                            </w:r>
                          </w:p>
                          <w:p w:rsidR="00C23B9C" w:rsidRPr="00A40330" w:rsidRDefault="00C23B9C" w:rsidP="009D6FF5">
                            <w:pPr>
                              <w:pStyle w:val="SidebarSubhead-Professional"/>
                              <w:rPr>
                                <w:sz w:val="17"/>
                                <w:szCs w:val="17"/>
                              </w:rPr>
                            </w:pPr>
                            <w:r w:rsidRPr="00A40330">
                              <w:rPr>
                                <w:sz w:val="17"/>
                                <w:szCs w:val="17"/>
                              </w:rPr>
                              <w:t>Place: Our Place</w:t>
                            </w:r>
                          </w:p>
                          <w:p w:rsidR="00C23B9C" w:rsidRPr="00A40330" w:rsidRDefault="00C23B9C" w:rsidP="009D6FF5">
                            <w:pPr>
                              <w:pStyle w:val="SidebarSubhead-Professional"/>
                              <w:rPr>
                                <w:sz w:val="17"/>
                                <w:szCs w:val="17"/>
                              </w:rPr>
                            </w:pPr>
                            <w:r w:rsidRPr="00A40330">
                              <w:rPr>
                                <w:sz w:val="17"/>
                                <w:szCs w:val="17"/>
                              </w:rPr>
                              <w:t>dates: 1</w:t>
                            </w:r>
                            <w:r w:rsidRPr="00A40330">
                              <w:rPr>
                                <w:sz w:val="17"/>
                                <w:szCs w:val="17"/>
                                <w:vertAlign w:val="superscript"/>
                              </w:rPr>
                              <w:t>st</w:t>
                            </w:r>
                            <w:r w:rsidRPr="00A40330">
                              <w:rPr>
                                <w:sz w:val="17"/>
                                <w:szCs w:val="17"/>
                              </w:rPr>
                              <w:t>, 2</w:t>
                            </w:r>
                            <w:r w:rsidRPr="00A40330">
                              <w:rPr>
                                <w:sz w:val="17"/>
                                <w:szCs w:val="17"/>
                                <w:vertAlign w:val="superscript"/>
                              </w:rPr>
                              <w:t>nd</w:t>
                            </w:r>
                            <w:r w:rsidRPr="00A40330">
                              <w:rPr>
                                <w:sz w:val="17"/>
                                <w:szCs w:val="17"/>
                              </w:rPr>
                              <w:t xml:space="preserve"> and 4</w:t>
                            </w:r>
                            <w:r w:rsidRPr="00A40330">
                              <w:rPr>
                                <w:sz w:val="17"/>
                                <w:szCs w:val="17"/>
                                <w:vertAlign w:val="superscript"/>
                              </w:rPr>
                              <w:t>th</w:t>
                            </w:r>
                            <w:r w:rsidRPr="00A40330">
                              <w:rPr>
                                <w:sz w:val="17"/>
                                <w:szCs w:val="17"/>
                              </w:rPr>
                              <w:t xml:space="preserve"> Saturday each month</w:t>
                            </w:r>
                          </w:p>
                          <w:p w:rsidR="00C23B9C" w:rsidRPr="00A40330" w:rsidRDefault="00C23B9C" w:rsidP="009D6FF5">
                            <w:pPr>
                              <w:pStyle w:val="SidebarSubhead-Professional"/>
                              <w:rPr>
                                <w:sz w:val="17"/>
                                <w:szCs w:val="17"/>
                              </w:rPr>
                            </w:pPr>
                            <w:r w:rsidRPr="00A40330">
                              <w:rPr>
                                <w:sz w:val="17"/>
                                <w:szCs w:val="17"/>
                              </w:rPr>
                              <w:t>Contact:  (404) 634 - 4222</w:t>
                            </w:r>
                          </w:p>
                          <w:p w:rsidR="00C23B9C" w:rsidRPr="00A40330" w:rsidRDefault="00C23B9C" w:rsidP="009D6FF5">
                            <w:pPr>
                              <w:pStyle w:val="SidebarSubhead-Professional"/>
                              <w:rPr>
                                <w:rStyle w:val="SidebarHead-ProfessionalChar"/>
                                <w:sz w:val="17"/>
                                <w:szCs w:val="17"/>
                              </w:rPr>
                            </w:pPr>
                          </w:p>
                          <w:p w:rsidR="00C23B9C" w:rsidRPr="00A40330" w:rsidRDefault="00C23B9C" w:rsidP="009D6FF5">
                            <w:pPr>
                              <w:pStyle w:val="SidebarSubhead-Professional"/>
                              <w:rPr>
                                <w:rStyle w:val="SidebarHead-ProfessionalChar"/>
                                <w:sz w:val="17"/>
                                <w:szCs w:val="17"/>
                              </w:rPr>
                            </w:pPr>
                            <w:r w:rsidRPr="00A40330">
                              <w:rPr>
                                <w:rStyle w:val="SidebarHead-ProfessionalChar"/>
                                <w:sz w:val="17"/>
                                <w:szCs w:val="17"/>
                              </w:rPr>
                              <w:t>RECREATION:</w:t>
                            </w:r>
                          </w:p>
                          <w:p w:rsidR="00C23B9C" w:rsidRPr="00A40330" w:rsidRDefault="00C23B9C" w:rsidP="009D6FF5">
                            <w:pPr>
                              <w:pStyle w:val="SidebarHead-Professional"/>
                              <w:rPr>
                                <w:sz w:val="17"/>
                                <w:szCs w:val="17"/>
                              </w:rPr>
                            </w:pPr>
                            <w:r w:rsidRPr="00A40330">
                              <w:rPr>
                                <w:sz w:val="17"/>
                                <w:szCs w:val="17"/>
                              </w:rPr>
                              <w:t>Special Olympics Track and Field Meet</w:t>
                            </w:r>
                          </w:p>
                          <w:p w:rsidR="00C23B9C" w:rsidRPr="00A40330" w:rsidRDefault="00C23B9C" w:rsidP="009D6FF5">
                            <w:pPr>
                              <w:pStyle w:val="SidebarSubhead-Professional"/>
                              <w:rPr>
                                <w:sz w:val="17"/>
                                <w:szCs w:val="17"/>
                              </w:rPr>
                            </w:pPr>
                            <w:r w:rsidRPr="00A40330">
                              <w:rPr>
                                <w:sz w:val="17"/>
                                <w:szCs w:val="17"/>
                              </w:rPr>
                              <w:t>Place:  Rockdale County High School Stadium</w:t>
                            </w:r>
                          </w:p>
                          <w:p w:rsidR="00C23B9C" w:rsidRPr="00A40330" w:rsidRDefault="00C23B9C" w:rsidP="009D6FF5">
                            <w:pPr>
                              <w:pStyle w:val="SidebarSubhead-Professional"/>
                              <w:rPr>
                                <w:sz w:val="17"/>
                                <w:szCs w:val="17"/>
                              </w:rPr>
                            </w:pPr>
                            <w:r w:rsidRPr="00A40330">
                              <w:rPr>
                                <w:sz w:val="17"/>
                                <w:szCs w:val="17"/>
                              </w:rPr>
                              <w:t>date:  Friday, April 13, 2007</w:t>
                            </w:r>
                          </w:p>
                          <w:p w:rsidR="00C23B9C" w:rsidRPr="00A40330" w:rsidRDefault="00C23B9C" w:rsidP="009D6FF5">
                            <w:pPr>
                              <w:pStyle w:val="SidebarSubhead-Professional"/>
                              <w:rPr>
                                <w:sz w:val="17"/>
                                <w:szCs w:val="17"/>
                              </w:rPr>
                            </w:pPr>
                            <w:r w:rsidRPr="00A40330">
                              <w:rPr>
                                <w:sz w:val="17"/>
                                <w:szCs w:val="17"/>
                              </w:rPr>
                              <w:t>Time:  930AM – 100PM</w:t>
                            </w:r>
                          </w:p>
                          <w:p w:rsidR="00C23B9C" w:rsidRPr="00A40330" w:rsidRDefault="00C23B9C" w:rsidP="009D6FF5">
                            <w:pPr>
                              <w:pStyle w:val="SidebarSubhead-Professional"/>
                              <w:rPr>
                                <w:sz w:val="17"/>
                                <w:szCs w:val="17"/>
                              </w:rPr>
                            </w:pPr>
                            <w:r w:rsidRPr="00A40330">
                              <w:rPr>
                                <w:sz w:val="17"/>
                                <w:szCs w:val="17"/>
                              </w:rPr>
                              <w:t>contact:  Cecelia Hart 770 378 1318</w:t>
                            </w:r>
                          </w:p>
                          <w:p w:rsidR="00C23B9C" w:rsidRPr="00A40330" w:rsidRDefault="00C23B9C" w:rsidP="009D6FF5">
                            <w:pPr>
                              <w:pStyle w:val="SidebarSubhead-Professional"/>
                              <w:ind w:firstLine="720"/>
                              <w:rPr>
                                <w:sz w:val="17"/>
                                <w:szCs w:val="17"/>
                              </w:rPr>
                            </w:pPr>
                            <w:r w:rsidRPr="00A40330">
                              <w:rPr>
                                <w:sz w:val="17"/>
                                <w:szCs w:val="17"/>
                              </w:rPr>
                              <w:t xml:space="preserve"> Tom McPike 770 918 6306</w:t>
                            </w:r>
                          </w:p>
                          <w:p w:rsidR="00C23B9C" w:rsidRPr="00A40330" w:rsidRDefault="00C23B9C" w:rsidP="009D6FF5">
                            <w:pPr>
                              <w:pStyle w:val="SidebarSubhead-Professional"/>
                              <w:ind w:firstLine="720"/>
                              <w:rPr>
                                <w:sz w:val="17"/>
                                <w:szCs w:val="17"/>
                              </w:rPr>
                            </w:pPr>
                          </w:p>
                          <w:p w:rsidR="00C23B9C" w:rsidRPr="00A40330" w:rsidRDefault="00C23B9C" w:rsidP="009D6FF5">
                            <w:pPr>
                              <w:pStyle w:val="SidebarSubhead-Professional"/>
                              <w:rPr>
                                <w:sz w:val="17"/>
                                <w:szCs w:val="17"/>
                              </w:rPr>
                            </w:pPr>
                            <w:r w:rsidRPr="00A40330">
                              <w:rPr>
                                <w:b/>
                                <w:sz w:val="17"/>
                                <w:szCs w:val="17"/>
                              </w:rPr>
                              <w:t>A Taste of Rockdale</w:t>
                            </w:r>
                            <w:r w:rsidRPr="00A40330">
                              <w:rPr>
                                <w:sz w:val="17"/>
                                <w:szCs w:val="17"/>
                              </w:rPr>
                              <w:t xml:space="preserve"> – visit various restaurants in Conyers</w:t>
                            </w:r>
                          </w:p>
                          <w:p w:rsidR="00C23B9C" w:rsidRPr="00A40330" w:rsidRDefault="00C23B9C" w:rsidP="009D6FF5">
                            <w:pPr>
                              <w:pStyle w:val="SidebarSubhead-Professional"/>
                              <w:rPr>
                                <w:sz w:val="17"/>
                                <w:szCs w:val="17"/>
                              </w:rPr>
                            </w:pPr>
                            <w:r w:rsidRPr="00A40330">
                              <w:rPr>
                                <w:sz w:val="17"/>
                                <w:szCs w:val="17"/>
                              </w:rPr>
                              <w:t>Place- Leave from Johnson Park</w:t>
                            </w:r>
                          </w:p>
                          <w:p w:rsidR="00C23B9C" w:rsidRPr="00A40330" w:rsidRDefault="00C23B9C" w:rsidP="009D6FF5">
                            <w:pPr>
                              <w:pStyle w:val="SidebarSubhead-Professional"/>
                              <w:rPr>
                                <w:sz w:val="17"/>
                                <w:szCs w:val="17"/>
                              </w:rPr>
                            </w:pPr>
                            <w:r w:rsidRPr="00A40330">
                              <w:rPr>
                                <w:sz w:val="17"/>
                                <w:szCs w:val="17"/>
                              </w:rPr>
                              <w:t xml:space="preserve"> dates:  March 22, April 19</w:t>
                            </w:r>
                          </w:p>
                          <w:p w:rsidR="00C23B9C" w:rsidRPr="00A40330" w:rsidRDefault="00C23B9C" w:rsidP="009D6FF5">
                            <w:pPr>
                              <w:pStyle w:val="SidebarSubhead-Professional"/>
                              <w:rPr>
                                <w:sz w:val="17"/>
                                <w:szCs w:val="17"/>
                              </w:rPr>
                            </w:pPr>
                            <w:r w:rsidRPr="00A40330">
                              <w:rPr>
                                <w:sz w:val="17"/>
                                <w:szCs w:val="17"/>
                              </w:rPr>
                              <w:t>time: 5:30PM</w:t>
                            </w:r>
                          </w:p>
                          <w:p w:rsidR="00C23B9C" w:rsidRPr="00A40330" w:rsidRDefault="00C23B9C" w:rsidP="009D6FF5">
                            <w:pPr>
                              <w:pStyle w:val="SidebarSubhead-Professional"/>
                              <w:rPr>
                                <w:sz w:val="17"/>
                                <w:szCs w:val="17"/>
                              </w:rPr>
                            </w:pPr>
                            <w:r w:rsidRPr="00A40330">
                              <w:rPr>
                                <w:sz w:val="17"/>
                                <w:szCs w:val="17"/>
                              </w:rPr>
                              <w:t xml:space="preserve">contact:  Tom McPike – Parks and Recreation </w:t>
                            </w:r>
                          </w:p>
                          <w:p w:rsidR="00C23B9C" w:rsidRPr="00A40330" w:rsidRDefault="00C23B9C" w:rsidP="009D6FF5">
                            <w:pPr>
                              <w:pStyle w:val="SidebarSubhead-Professional"/>
                              <w:rPr>
                                <w:sz w:val="17"/>
                                <w:szCs w:val="17"/>
                              </w:rPr>
                            </w:pPr>
                            <w:r w:rsidRPr="00A40330">
                              <w:rPr>
                                <w:sz w:val="17"/>
                                <w:szCs w:val="17"/>
                              </w:rPr>
                              <w:t>770 918 6306</w:t>
                            </w:r>
                          </w:p>
                          <w:p w:rsidR="00C23B9C" w:rsidRPr="00A40330" w:rsidRDefault="00C23B9C" w:rsidP="009D6FF5">
                            <w:pPr>
                              <w:pStyle w:val="SidebarSubhead-Professional"/>
                              <w:rPr>
                                <w:rStyle w:val="SidebarHead-ProfessionalChar"/>
                                <w:sz w:val="17"/>
                                <w:szCs w:val="17"/>
                              </w:rPr>
                            </w:pPr>
                            <w:r w:rsidRPr="00A40330">
                              <w:rPr>
                                <w:sz w:val="17"/>
                                <w:szCs w:val="17"/>
                              </w:rPr>
                              <w:t xml:space="preserve"> </w:t>
                            </w:r>
                          </w:p>
                          <w:p w:rsidR="00C23B9C" w:rsidRPr="00A40330" w:rsidRDefault="00C23B9C" w:rsidP="009D6FF5">
                            <w:pPr>
                              <w:pStyle w:val="SidebarSubhead-Professional"/>
                              <w:rPr>
                                <w:rStyle w:val="SidebarHead-ProfessionalChar"/>
                                <w:sz w:val="17"/>
                                <w:szCs w:val="17"/>
                              </w:rPr>
                            </w:pPr>
                            <w:r w:rsidRPr="00A40330">
                              <w:rPr>
                                <w:rStyle w:val="SidebarHead-ProfessionalChar"/>
                                <w:sz w:val="17"/>
                                <w:szCs w:val="17"/>
                              </w:rPr>
                              <w:t xml:space="preserve">Additional Recreation Activities can be found at </w:t>
                            </w:r>
                            <w:hyperlink r:id="rId92" w:history="1">
                              <w:r w:rsidRPr="00A40330">
                                <w:rPr>
                                  <w:rStyle w:val="Hyperlink"/>
                                  <w:rFonts w:ascii="Arial Black" w:hAnsi="Arial Black"/>
                                  <w:sz w:val="17"/>
                                  <w:szCs w:val="17"/>
                                </w:rPr>
                                <w:t>www.aspirecoalition.org</w:t>
                              </w:r>
                            </w:hyperlink>
                            <w:r w:rsidRPr="00A40330">
                              <w:rPr>
                                <w:rStyle w:val="SidebarHead-ProfessionalChar"/>
                                <w:sz w:val="17"/>
                                <w:szCs w:val="17"/>
                              </w:rPr>
                              <w:t xml:space="preserve"> or by calling Tom Mcpike 770 918 6306</w:t>
                            </w:r>
                          </w:p>
                          <w:p w:rsidR="00C23B9C" w:rsidRPr="00A40330" w:rsidRDefault="00C23B9C" w:rsidP="009D6FF5">
                            <w:pPr>
                              <w:pStyle w:val="SidebarSubhead-Professional"/>
                              <w:rPr>
                                <w:rStyle w:val="SidebarHead-ProfessionalChar"/>
                                <w:sz w:val="17"/>
                                <w:szCs w:val="17"/>
                              </w:rPr>
                            </w:pPr>
                          </w:p>
                          <w:p w:rsidR="00C23B9C" w:rsidRPr="00A40330" w:rsidRDefault="00C23B9C" w:rsidP="009D6FF5">
                            <w:pPr>
                              <w:pStyle w:val="SidebarSubhead-Professional"/>
                              <w:rPr>
                                <w:rStyle w:val="SidebarHead-ProfessionalChar"/>
                                <w:sz w:val="17"/>
                                <w:szCs w:val="17"/>
                              </w:rPr>
                            </w:pPr>
                            <w:r w:rsidRPr="00A40330">
                              <w:rPr>
                                <w:rStyle w:val="SidebarHead-ProfessionalChar"/>
                                <w:sz w:val="17"/>
                                <w:szCs w:val="17"/>
                              </w:rPr>
                              <w:t>CONFERENCES:</w:t>
                            </w:r>
                          </w:p>
                          <w:p w:rsidR="00C23B9C" w:rsidRPr="00A40330" w:rsidRDefault="00C23B9C" w:rsidP="009D6FF5">
                            <w:pPr>
                              <w:pStyle w:val="SidebarSubhead-Professional"/>
                              <w:rPr>
                                <w:rStyle w:val="SidebarHead-ProfessionalChar"/>
                                <w:sz w:val="17"/>
                                <w:szCs w:val="17"/>
                              </w:rPr>
                            </w:pPr>
                          </w:p>
                          <w:p w:rsidR="00C23B9C" w:rsidRPr="00A40330" w:rsidRDefault="00C23B9C" w:rsidP="009D6FF5">
                            <w:pPr>
                              <w:pStyle w:val="SidebarSubhead-Professional"/>
                              <w:rPr>
                                <w:sz w:val="17"/>
                                <w:szCs w:val="17"/>
                              </w:rPr>
                            </w:pPr>
                            <w:r w:rsidRPr="00A40330">
                              <w:rPr>
                                <w:rStyle w:val="SidebarHead-ProfessionalChar"/>
                                <w:sz w:val="17"/>
                                <w:szCs w:val="17"/>
                              </w:rPr>
                              <w:t>Autism Society of Georgia</w:t>
                            </w:r>
                          </w:p>
                          <w:p w:rsidR="00C23B9C" w:rsidRPr="00A40330" w:rsidRDefault="00C23B9C" w:rsidP="009D6FF5">
                            <w:pPr>
                              <w:pStyle w:val="SidebarSubhead-Professional"/>
                              <w:rPr>
                                <w:sz w:val="17"/>
                                <w:szCs w:val="17"/>
                              </w:rPr>
                            </w:pPr>
                            <w:r w:rsidRPr="00A40330">
                              <w:rPr>
                                <w:sz w:val="17"/>
                                <w:szCs w:val="17"/>
                              </w:rPr>
                              <w:t>Place-  Gwinnett Convention Center</w:t>
                            </w:r>
                          </w:p>
                          <w:p w:rsidR="00C23B9C" w:rsidRPr="00A40330" w:rsidRDefault="00C23B9C" w:rsidP="009D6FF5">
                            <w:pPr>
                              <w:pStyle w:val="SidebarSubhead-Professional"/>
                              <w:rPr>
                                <w:sz w:val="17"/>
                                <w:szCs w:val="17"/>
                              </w:rPr>
                            </w:pPr>
                            <w:r w:rsidRPr="00A40330">
                              <w:rPr>
                                <w:sz w:val="17"/>
                                <w:szCs w:val="17"/>
                              </w:rPr>
                              <w:t>dates:  April 13-14, 2007</w:t>
                            </w:r>
                          </w:p>
                          <w:p w:rsidR="00C23B9C" w:rsidRPr="00A40330" w:rsidRDefault="00C23B9C" w:rsidP="009D6FF5">
                            <w:pPr>
                              <w:pStyle w:val="SidebarSubhead-Professional"/>
                              <w:rPr>
                                <w:sz w:val="17"/>
                                <w:szCs w:val="17"/>
                              </w:rPr>
                            </w:pPr>
                            <w:r w:rsidRPr="00A40330">
                              <w:rPr>
                                <w:sz w:val="17"/>
                                <w:szCs w:val="17"/>
                              </w:rPr>
                              <w:t xml:space="preserve">registration info:  </w:t>
                            </w:r>
                            <w:hyperlink r:id="rId93" w:history="1">
                              <w:r w:rsidRPr="00A40330">
                                <w:rPr>
                                  <w:rStyle w:val="Hyperlink"/>
                                  <w:sz w:val="17"/>
                                  <w:szCs w:val="17"/>
                                </w:rPr>
                                <w:t>www.asaga.org</w:t>
                              </w:r>
                            </w:hyperlink>
                            <w:r w:rsidRPr="00A40330">
                              <w:rPr>
                                <w:sz w:val="17"/>
                                <w:szCs w:val="17"/>
                              </w:rPr>
                              <w:t xml:space="preserve">  </w:t>
                            </w:r>
                          </w:p>
                          <w:p w:rsidR="00C23B9C" w:rsidRPr="00A40330" w:rsidRDefault="00C23B9C" w:rsidP="009D6FF5">
                            <w:pPr>
                              <w:pStyle w:val="SidebarSubhead-Professional"/>
                              <w:rPr>
                                <w:sz w:val="17"/>
                                <w:szCs w:val="17"/>
                              </w:rPr>
                            </w:pPr>
                          </w:p>
                          <w:p w:rsidR="00C23B9C" w:rsidRPr="00A40330" w:rsidRDefault="00C23B9C" w:rsidP="009D6FF5">
                            <w:pPr>
                              <w:pStyle w:val="SidebarSubhead-Professional"/>
                              <w:rPr>
                                <w:sz w:val="17"/>
                                <w:szCs w:val="17"/>
                              </w:rPr>
                            </w:pPr>
                            <w:r w:rsidRPr="00A40330">
                              <w:rPr>
                                <w:b/>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8" type="#_x0000_t202" style="position:absolute;margin-left:305.05pt;margin-top:109.4pt;width:215.05pt;height:532.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9EswIAALM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" filled="f" stroked="f">
                <v:textbox inset="0,0,0,0">
                  <w:txbxContent>
                    <w:p w:rsidR="00C23B9C" w:rsidRPr="00A40330" w:rsidRDefault="00C23B9C" w:rsidP="009D6FF5">
                      <w:pPr>
                        <w:pStyle w:val="SidebarHead-Professional"/>
                        <w:rPr>
                          <w:sz w:val="17"/>
                          <w:szCs w:val="17"/>
                        </w:rPr>
                      </w:pPr>
                      <w:r w:rsidRPr="00A40330">
                        <w:rPr>
                          <w:sz w:val="17"/>
                          <w:szCs w:val="17"/>
                        </w:rPr>
                        <w:t>RESPITE</w:t>
                      </w:r>
                    </w:p>
                    <w:p w:rsidR="00C23B9C" w:rsidRPr="00A40330" w:rsidRDefault="00C23B9C" w:rsidP="009D6FF5">
                      <w:pPr>
                        <w:pStyle w:val="SidebarSubhead-Professional"/>
                        <w:rPr>
                          <w:sz w:val="17"/>
                          <w:szCs w:val="17"/>
                        </w:rPr>
                      </w:pPr>
                      <w:r w:rsidRPr="00A40330">
                        <w:rPr>
                          <w:sz w:val="17"/>
                          <w:szCs w:val="17"/>
                        </w:rPr>
                        <w:t xml:space="preserve">Provided by FOCUS. </w:t>
                      </w:r>
                    </w:p>
                    <w:p w:rsidR="00C23B9C" w:rsidRPr="00A40330" w:rsidRDefault="00C23B9C" w:rsidP="009D6FF5">
                      <w:pPr>
                        <w:pStyle w:val="SidebarSubhead-Professional"/>
                        <w:rPr>
                          <w:sz w:val="17"/>
                          <w:szCs w:val="17"/>
                        </w:rPr>
                      </w:pPr>
                      <w:r w:rsidRPr="00A40330">
                        <w:rPr>
                          <w:sz w:val="17"/>
                          <w:szCs w:val="17"/>
                        </w:rPr>
                        <w:t>Place: Heritage Hills Baptist Church</w:t>
                      </w:r>
                    </w:p>
                    <w:p w:rsidR="00C23B9C" w:rsidRPr="00A40330" w:rsidRDefault="00C23B9C" w:rsidP="009D6FF5">
                      <w:pPr>
                        <w:pStyle w:val="SidebarSubhead-Professional"/>
                        <w:rPr>
                          <w:sz w:val="17"/>
                          <w:szCs w:val="17"/>
                        </w:rPr>
                      </w:pPr>
                      <w:r w:rsidRPr="00A40330">
                        <w:rPr>
                          <w:sz w:val="17"/>
                          <w:szCs w:val="17"/>
                        </w:rPr>
                        <w:t>dates/times:  Check with Focus</w:t>
                      </w:r>
                    </w:p>
                    <w:p w:rsidR="00C23B9C" w:rsidRPr="00A40330" w:rsidRDefault="00C23B9C" w:rsidP="009D6FF5">
                      <w:pPr>
                        <w:pStyle w:val="SidebarSubhead-Professional"/>
                        <w:rPr>
                          <w:sz w:val="17"/>
                          <w:szCs w:val="17"/>
                        </w:rPr>
                      </w:pPr>
                      <w:r w:rsidRPr="00A40330">
                        <w:rPr>
                          <w:sz w:val="17"/>
                          <w:szCs w:val="17"/>
                        </w:rPr>
                        <w:t>Contact: FOCUS (770) 237 - 9111</w:t>
                      </w:r>
                    </w:p>
                    <w:p w:rsidR="00C23B9C" w:rsidRPr="00A40330" w:rsidRDefault="00C23B9C" w:rsidP="009D6FF5">
                      <w:pPr>
                        <w:pStyle w:val="SidebarSubhead-Professional"/>
                        <w:rPr>
                          <w:sz w:val="17"/>
                          <w:szCs w:val="17"/>
                        </w:rPr>
                      </w:pPr>
                    </w:p>
                    <w:p w:rsidR="00C23B9C" w:rsidRPr="00A40330" w:rsidRDefault="00C23B9C" w:rsidP="009D6FF5">
                      <w:pPr>
                        <w:pStyle w:val="SidebarSubhead-Professional"/>
                        <w:rPr>
                          <w:sz w:val="17"/>
                          <w:szCs w:val="17"/>
                        </w:rPr>
                      </w:pPr>
                      <w:r w:rsidRPr="00A40330">
                        <w:rPr>
                          <w:sz w:val="17"/>
                          <w:szCs w:val="17"/>
                        </w:rPr>
                        <w:t xml:space="preserve">Provided by Ga. Community Support and Solutions. </w:t>
                      </w:r>
                    </w:p>
                    <w:p w:rsidR="00C23B9C" w:rsidRPr="00A40330" w:rsidRDefault="00C23B9C" w:rsidP="009D6FF5">
                      <w:pPr>
                        <w:pStyle w:val="SidebarSubhead-Professional"/>
                        <w:rPr>
                          <w:sz w:val="17"/>
                          <w:szCs w:val="17"/>
                        </w:rPr>
                      </w:pPr>
                      <w:r w:rsidRPr="00A40330">
                        <w:rPr>
                          <w:sz w:val="17"/>
                          <w:szCs w:val="17"/>
                        </w:rPr>
                        <w:t>Place: Our Place</w:t>
                      </w:r>
                    </w:p>
                    <w:p w:rsidR="00C23B9C" w:rsidRPr="00A40330" w:rsidRDefault="00C23B9C" w:rsidP="009D6FF5">
                      <w:pPr>
                        <w:pStyle w:val="SidebarSubhead-Professional"/>
                        <w:rPr>
                          <w:sz w:val="17"/>
                          <w:szCs w:val="17"/>
                        </w:rPr>
                      </w:pPr>
                      <w:r w:rsidRPr="00A40330">
                        <w:rPr>
                          <w:sz w:val="17"/>
                          <w:szCs w:val="17"/>
                        </w:rPr>
                        <w:t>dates: 1</w:t>
                      </w:r>
                      <w:r w:rsidRPr="00A40330">
                        <w:rPr>
                          <w:sz w:val="17"/>
                          <w:szCs w:val="17"/>
                          <w:vertAlign w:val="superscript"/>
                        </w:rPr>
                        <w:t>st</w:t>
                      </w:r>
                      <w:r w:rsidRPr="00A40330">
                        <w:rPr>
                          <w:sz w:val="17"/>
                          <w:szCs w:val="17"/>
                        </w:rPr>
                        <w:t>, 2</w:t>
                      </w:r>
                      <w:r w:rsidRPr="00A40330">
                        <w:rPr>
                          <w:sz w:val="17"/>
                          <w:szCs w:val="17"/>
                          <w:vertAlign w:val="superscript"/>
                        </w:rPr>
                        <w:t>nd</w:t>
                      </w:r>
                      <w:r w:rsidRPr="00A40330">
                        <w:rPr>
                          <w:sz w:val="17"/>
                          <w:szCs w:val="17"/>
                        </w:rPr>
                        <w:t xml:space="preserve"> and 4</w:t>
                      </w:r>
                      <w:r w:rsidRPr="00A40330">
                        <w:rPr>
                          <w:sz w:val="17"/>
                          <w:szCs w:val="17"/>
                          <w:vertAlign w:val="superscript"/>
                        </w:rPr>
                        <w:t>th</w:t>
                      </w:r>
                      <w:r w:rsidRPr="00A40330">
                        <w:rPr>
                          <w:sz w:val="17"/>
                          <w:szCs w:val="17"/>
                        </w:rPr>
                        <w:t xml:space="preserve"> Saturday each month</w:t>
                      </w:r>
                    </w:p>
                    <w:p w:rsidR="00C23B9C" w:rsidRPr="00A40330" w:rsidRDefault="00C23B9C" w:rsidP="009D6FF5">
                      <w:pPr>
                        <w:pStyle w:val="SidebarSubhead-Professional"/>
                        <w:rPr>
                          <w:sz w:val="17"/>
                          <w:szCs w:val="17"/>
                        </w:rPr>
                      </w:pPr>
                      <w:r w:rsidRPr="00A40330">
                        <w:rPr>
                          <w:sz w:val="17"/>
                          <w:szCs w:val="17"/>
                        </w:rPr>
                        <w:t>Contact:  (404) 634 - 4222</w:t>
                      </w:r>
                    </w:p>
                    <w:p w:rsidR="00C23B9C" w:rsidRPr="00A40330" w:rsidRDefault="00C23B9C" w:rsidP="009D6FF5">
                      <w:pPr>
                        <w:pStyle w:val="SidebarSubhead-Professional"/>
                        <w:rPr>
                          <w:rStyle w:val="SidebarHead-ProfessionalChar"/>
                          <w:sz w:val="17"/>
                          <w:szCs w:val="17"/>
                        </w:rPr>
                      </w:pPr>
                    </w:p>
                    <w:p w:rsidR="00C23B9C" w:rsidRPr="00A40330" w:rsidRDefault="00C23B9C" w:rsidP="009D6FF5">
                      <w:pPr>
                        <w:pStyle w:val="SidebarSubhead-Professional"/>
                        <w:rPr>
                          <w:rStyle w:val="SidebarHead-ProfessionalChar"/>
                          <w:sz w:val="17"/>
                          <w:szCs w:val="17"/>
                        </w:rPr>
                      </w:pPr>
                      <w:r w:rsidRPr="00A40330">
                        <w:rPr>
                          <w:rStyle w:val="SidebarHead-ProfessionalChar"/>
                          <w:sz w:val="17"/>
                          <w:szCs w:val="17"/>
                        </w:rPr>
                        <w:t>RECREATION:</w:t>
                      </w:r>
                    </w:p>
                    <w:p w:rsidR="00C23B9C" w:rsidRPr="00A40330" w:rsidRDefault="00C23B9C" w:rsidP="009D6FF5">
                      <w:pPr>
                        <w:pStyle w:val="SidebarHead-Professional"/>
                        <w:rPr>
                          <w:sz w:val="17"/>
                          <w:szCs w:val="17"/>
                        </w:rPr>
                      </w:pPr>
                      <w:r w:rsidRPr="00A40330">
                        <w:rPr>
                          <w:sz w:val="17"/>
                          <w:szCs w:val="17"/>
                        </w:rPr>
                        <w:t>Special Olympics Track and Field Meet</w:t>
                      </w:r>
                    </w:p>
                    <w:p w:rsidR="00C23B9C" w:rsidRPr="00A40330" w:rsidRDefault="00C23B9C" w:rsidP="009D6FF5">
                      <w:pPr>
                        <w:pStyle w:val="SidebarSubhead-Professional"/>
                        <w:rPr>
                          <w:sz w:val="17"/>
                          <w:szCs w:val="17"/>
                        </w:rPr>
                      </w:pPr>
                      <w:r w:rsidRPr="00A40330">
                        <w:rPr>
                          <w:sz w:val="17"/>
                          <w:szCs w:val="17"/>
                        </w:rPr>
                        <w:t>Place:  Rockdale County High School Stadium</w:t>
                      </w:r>
                    </w:p>
                    <w:p w:rsidR="00C23B9C" w:rsidRPr="00A40330" w:rsidRDefault="00C23B9C" w:rsidP="009D6FF5">
                      <w:pPr>
                        <w:pStyle w:val="SidebarSubhead-Professional"/>
                        <w:rPr>
                          <w:sz w:val="17"/>
                          <w:szCs w:val="17"/>
                        </w:rPr>
                      </w:pPr>
                      <w:r w:rsidRPr="00A40330">
                        <w:rPr>
                          <w:sz w:val="17"/>
                          <w:szCs w:val="17"/>
                        </w:rPr>
                        <w:t>date:  Friday, April 13, 2007</w:t>
                      </w:r>
                    </w:p>
                    <w:p w:rsidR="00C23B9C" w:rsidRPr="00A40330" w:rsidRDefault="00C23B9C" w:rsidP="009D6FF5">
                      <w:pPr>
                        <w:pStyle w:val="SidebarSubhead-Professional"/>
                        <w:rPr>
                          <w:sz w:val="17"/>
                          <w:szCs w:val="17"/>
                        </w:rPr>
                      </w:pPr>
                      <w:r w:rsidRPr="00A40330">
                        <w:rPr>
                          <w:sz w:val="17"/>
                          <w:szCs w:val="17"/>
                        </w:rPr>
                        <w:t>Time:  930AM – 100PM</w:t>
                      </w:r>
                    </w:p>
                    <w:p w:rsidR="00C23B9C" w:rsidRPr="00A40330" w:rsidRDefault="00C23B9C" w:rsidP="009D6FF5">
                      <w:pPr>
                        <w:pStyle w:val="SidebarSubhead-Professional"/>
                        <w:rPr>
                          <w:sz w:val="17"/>
                          <w:szCs w:val="17"/>
                        </w:rPr>
                      </w:pPr>
                      <w:r w:rsidRPr="00A40330">
                        <w:rPr>
                          <w:sz w:val="17"/>
                          <w:szCs w:val="17"/>
                        </w:rPr>
                        <w:t>contact:  Cecelia Hart 770 378 1318</w:t>
                      </w:r>
                    </w:p>
                    <w:p w:rsidR="00C23B9C" w:rsidRPr="00A40330" w:rsidRDefault="00C23B9C" w:rsidP="009D6FF5">
                      <w:pPr>
                        <w:pStyle w:val="SidebarSubhead-Professional"/>
                        <w:ind w:firstLine="720"/>
                        <w:rPr>
                          <w:sz w:val="17"/>
                          <w:szCs w:val="17"/>
                        </w:rPr>
                      </w:pPr>
                      <w:r w:rsidRPr="00A40330">
                        <w:rPr>
                          <w:sz w:val="17"/>
                          <w:szCs w:val="17"/>
                        </w:rPr>
                        <w:t xml:space="preserve"> Tom McPike 770 918 6306</w:t>
                      </w:r>
                    </w:p>
                    <w:p w:rsidR="00C23B9C" w:rsidRPr="00A40330" w:rsidRDefault="00C23B9C" w:rsidP="009D6FF5">
                      <w:pPr>
                        <w:pStyle w:val="SidebarSubhead-Professional"/>
                        <w:ind w:firstLine="720"/>
                        <w:rPr>
                          <w:sz w:val="17"/>
                          <w:szCs w:val="17"/>
                        </w:rPr>
                      </w:pPr>
                    </w:p>
                    <w:p w:rsidR="00C23B9C" w:rsidRPr="00A40330" w:rsidRDefault="00C23B9C" w:rsidP="009D6FF5">
                      <w:pPr>
                        <w:pStyle w:val="SidebarSubhead-Professional"/>
                        <w:rPr>
                          <w:sz w:val="17"/>
                          <w:szCs w:val="17"/>
                        </w:rPr>
                      </w:pPr>
                      <w:r w:rsidRPr="00A40330">
                        <w:rPr>
                          <w:b/>
                          <w:sz w:val="17"/>
                          <w:szCs w:val="17"/>
                        </w:rPr>
                        <w:t>A Taste of Rockdale</w:t>
                      </w:r>
                      <w:r w:rsidRPr="00A40330">
                        <w:rPr>
                          <w:sz w:val="17"/>
                          <w:szCs w:val="17"/>
                        </w:rPr>
                        <w:t xml:space="preserve"> – visit various restaurants in Conyers</w:t>
                      </w:r>
                    </w:p>
                    <w:p w:rsidR="00C23B9C" w:rsidRPr="00A40330" w:rsidRDefault="00C23B9C" w:rsidP="009D6FF5">
                      <w:pPr>
                        <w:pStyle w:val="SidebarSubhead-Professional"/>
                        <w:rPr>
                          <w:sz w:val="17"/>
                          <w:szCs w:val="17"/>
                        </w:rPr>
                      </w:pPr>
                      <w:r w:rsidRPr="00A40330">
                        <w:rPr>
                          <w:sz w:val="17"/>
                          <w:szCs w:val="17"/>
                        </w:rPr>
                        <w:t>Place- Leave from Johnson Park</w:t>
                      </w:r>
                    </w:p>
                    <w:p w:rsidR="00C23B9C" w:rsidRPr="00A40330" w:rsidRDefault="00C23B9C" w:rsidP="009D6FF5">
                      <w:pPr>
                        <w:pStyle w:val="SidebarSubhead-Professional"/>
                        <w:rPr>
                          <w:sz w:val="17"/>
                          <w:szCs w:val="17"/>
                        </w:rPr>
                      </w:pPr>
                      <w:r w:rsidRPr="00A40330">
                        <w:rPr>
                          <w:sz w:val="17"/>
                          <w:szCs w:val="17"/>
                        </w:rPr>
                        <w:t xml:space="preserve"> dates:  March 22, April 19</w:t>
                      </w:r>
                    </w:p>
                    <w:p w:rsidR="00C23B9C" w:rsidRPr="00A40330" w:rsidRDefault="00C23B9C" w:rsidP="009D6FF5">
                      <w:pPr>
                        <w:pStyle w:val="SidebarSubhead-Professional"/>
                        <w:rPr>
                          <w:sz w:val="17"/>
                          <w:szCs w:val="17"/>
                        </w:rPr>
                      </w:pPr>
                      <w:r w:rsidRPr="00A40330">
                        <w:rPr>
                          <w:sz w:val="17"/>
                          <w:szCs w:val="17"/>
                        </w:rPr>
                        <w:t>time: 5:30PM</w:t>
                      </w:r>
                    </w:p>
                    <w:p w:rsidR="00C23B9C" w:rsidRPr="00A40330" w:rsidRDefault="00C23B9C" w:rsidP="009D6FF5">
                      <w:pPr>
                        <w:pStyle w:val="SidebarSubhead-Professional"/>
                        <w:rPr>
                          <w:sz w:val="17"/>
                          <w:szCs w:val="17"/>
                        </w:rPr>
                      </w:pPr>
                      <w:r w:rsidRPr="00A40330">
                        <w:rPr>
                          <w:sz w:val="17"/>
                          <w:szCs w:val="17"/>
                        </w:rPr>
                        <w:t xml:space="preserve">contact:  Tom McPike – Parks and Recreation </w:t>
                      </w:r>
                    </w:p>
                    <w:p w:rsidR="00C23B9C" w:rsidRPr="00A40330" w:rsidRDefault="00C23B9C" w:rsidP="009D6FF5">
                      <w:pPr>
                        <w:pStyle w:val="SidebarSubhead-Professional"/>
                        <w:rPr>
                          <w:sz w:val="17"/>
                          <w:szCs w:val="17"/>
                        </w:rPr>
                      </w:pPr>
                      <w:r w:rsidRPr="00A40330">
                        <w:rPr>
                          <w:sz w:val="17"/>
                          <w:szCs w:val="17"/>
                        </w:rPr>
                        <w:t>770 918 6306</w:t>
                      </w:r>
                    </w:p>
                    <w:p w:rsidR="00C23B9C" w:rsidRPr="00A40330" w:rsidRDefault="00C23B9C" w:rsidP="009D6FF5">
                      <w:pPr>
                        <w:pStyle w:val="SidebarSubhead-Professional"/>
                        <w:rPr>
                          <w:rStyle w:val="SidebarHead-ProfessionalChar"/>
                          <w:sz w:val="17"/>
                          <w:szCs w:val="17"/>
                        </w:rPr>
                      </w:pPr>
                      <w:r w:rsidRPr="00A40330">
                        <w:rPr>
                          <w:sz w:val="17"/>
                          <w:szCs w:val="17"/>
                        </w:rPr>
                        <w:t xml:space="preserve"> </w:t>
                      </w:r>
                    </w:p>
                    <w:p w:rsidR="00C23B9C" w:rsidRPr="00A40330" w:rsidRDefault="00C23B9C" w:rsidP="009D6FF5">
                      <w:pPr>
                        <w:pStyle w:val="SidebarSubhead-Professional"/>
                        <w:rPr>
                          <w:rStyle w:val="SidebarHead-ProfessionalChar"/>
                          <w:sz w:val="17"/>
                          <w:szCs w:val="17"/>
                        </w:rPr>
                      </w:pPr>
                      <w:r w:rsidRPr="00A40330">
                        <w:rPr>
                          <w:rStyle w:val="SidebarHead-ProfessionalChar"/>
                          <w:sz w:val="17"/>
                          <w:szCs w:val="17"/>
                        </w:rPr>
                        <w:t xml:space="preserve">Additional Recreation Activities can be found at </w:t>
                      </w:r>
                      <w:hyperlink r:id="rId94" w:history="1">
                        <w:r w:rsidRPr="00A40330">
                          <w:rPr>
                            <w:rStyle w:val="Hyperlink"/>
                            <w:rFonts w:ascii="Arial Black" w:hAnsi="Arial Black"/>
                            <w:sz w:val="17"/>
                            <w:szCs w:val="17"/>
                          </w:rPr>
                          <w:t>www.aspirecoalition.org</w:t>
                        </w:r>
                      </w:hyperlink>
                      <w:r w:rsidRPr="00A40330">
                        <w:rPr>
                          <w:rStyle w:val="SidebarHead-ProfessionalChar"/>
                          <w:sz w:val="17"/>
                          <w:szCs w:val="17"/>
                        </w:rPr>
                        <w:t xml:space="preserve"> or by calling Tom Mcpike 770 918 6306</w:t>
                      </w:r>
                    </w:p>
                    <w:p w:rsidR="00C23B9C" w:rsidRPr="00A40330" w:rsidRDefault="00C23B9C" w:rsidP="009D6FF5">
                      <w:pPr>
                        <w:pStyle w:val="SidebarSubhead-Professional"/>
                        <w:rPr>
                          <w:rStyle w:val="SidebarHead-ProfessionalChar"/>
                          <w:sz w:val="17"/>
                          <w:szCs w:val="17"/>
                        </w:rPr>
                      </w:pPr>
                    </w:p>
                    <w:p w:rsidR="00C23B9C" w:rsidRPr="00A40330" w:rsidRDefault="00C23B9C" w:rsidP="009D6FF5">
                      <w:pPr>
                        <w:pStyle w:val="SidebarSubhead-Professional"/>
                        <w:rPr>
                          <w:rStyle w:val="SidebarHead-ProfessionalChar"/>
                          <w:sz w:val="17"/>
                          <w:szCs w:val="17"/>
                        </w:rPr>
                      </w:pPr>
                      <w:r w:rsidRPr="00A40330">
                        <w:rPr>
                          <w:rStyle w:val="SidebarHead-ProfessionalChar"/>
                          <w:sz w:val="17"/>
                          <w:szCs w:val="17"/>
                        </w:rPr>
                        <w:t>CONFERENCES:</w:t>
                      </w:r>
                    </w:p>
                    <w:p w:rsidR="00C23B9C" w:rsidRPr="00A40330" w:rsidRDefault="00C23B9C" w:rsidP="009D6FF5">
                      <w:pPr>
                        <w:pStyle w:val="SidebarSubhead-Professional"/>
                        <w:rPr>
                          <w:rStyle w:val="SidebarHead-ProfessionalChar"/>
                          <w:sz w:val="17"/>
                          <w:szCs w:val="17"/>
                        </w:rPr>
                      </w:pPr>
                    </w:p>
                    <w:p w:rsidR="00C23B9C" w:rsidRPr="00A40330" w:rsidRDefault="00C23B9C" w:rsidP="009D6FF5">
                      <w:pPr>
                        <w:pStyle w:val="SidebarSubhead-Professional"/>
                        <w:rPr>
                          <w:sz w:val="17"/>
                          <w:szCs w:val="17"/>
                        </w:rPr>
                      </w:pPr>
                      <w:r w:rsidRPr="00A40330">
                        <w:rPr>
                          <w:rStyle w:val="SidebarHead-ProfessionalChar"/>
                          <w:sz w:val="17"/>
                          <w:szCs w:val="17"/>
                        </w:rPr>
                        <w:t>Autism Society of Georgia</w:t>
                      </w:r>
                    </w:p>
                    <w:p w:rsidR="00C23B9C" w:rsidRPr="00A40330" w:rsidRDefault="00C23B9C" w:rsidP="009D6FF5">
                      <w:pPr>
                        <w:pStyle w:val="SidebarSubhead-Professional"/>
                        <w:rPr>
                          <w:sz w:val="17"/>
                          <w:szCs w:val="17"/>
                        </w:rPr>
                      </w:pPr>
                      <w:r w:rsidRPr="00A40330">
                        <w:rPr>
                          <w:sz w:val="17"/>
                          <w:szCs w:val="17"/>
                        </w:rPr>
                        <w:t>Place-  Gwinnett Convention Center</w:t>
                      </w:r>
                    </w:p>
                    <w:p w:rsidR="00C23B9C" w:rsidRPr="00A40330" w:rsidRDefault="00C23B9C" w:rsidP="009D6FF5">
                      <w:pPr>
                        <w:pStyle w:val="SidebarSubhead-Professional"/>
                        <w:rPr>
                          <w:sz w:val="17"/>
                          <w:szCs w:val="17"/>
                        </w:rPr>
                      </w:pPr>
                      <w:r w:rsidRPr="00A40330">
                        <w:rPr>
                          <w:sz w:val="17"/>
                          <w:szCs w:val="17"/>
                        </w:rPr>
                        <w:t>dates:  April 13-14, 2007</w:t>
                      </w:r>
                    </w:p>
                    <w:p w:rsidR="00C23B9C" w:rsidRPr="00A40330" w:rsidRDefault="00C23B9C" w:rsidP="009D6FF5">
                      <w:pPr>
                        <w:pStyle w:val="SidebarSubhead-Professional"/>
                        <w:rPr>
                          <w:sz w:val="17"/>
                          <w:szCs w:val="17"/>
                        </w:rPr>
                      </w:pPr>
                      <w:r w:rsidRPr="00A40330">
                        <w:rPr>
                          <w:sz w:val="17"/>
                          <w:szCs w:val="17"/>
                        </w:rPr>
                        <w:t xml:space="preserve">registration info:  </w:t>
                      </w:r>
                      <w:hyperlink r:id="rId95" w:history="1">
                        <w:r w:rsidRPr="00A40330">
                          <w:rPr>
                            <w:rStyle w:val="Hyperlink"/>
                            <w:sz w:val="17"/>
                            <w:szCs w:val="17"/>
                          </w:rPr>
                          <w:t>www.asaga.org</w:t>
                        </w:r>
                      </w:hyperlink>
                      <w:r w:rsidRPr="00A40330">
                        <w:rPr>
                          <w:sz w:val="17"/>
                          <w:szCs w:val="17"/>
                        </w:rPr>
                        <w:t xml:space="preserve">  </w:t>
                      </w:r>
                    </w:p>
                    <w:p w:rsidR="00C23B9C" w:rsidRPr="00A40330" w:rsidRDefault="00C23B9C" w:rsidP="009D6FF5">
                      <w:pPr>
                        <w:pStyle w:val="SidebarSubhead-Professional"/>
                        <w:rPr>
                          <w:sz w:val="17"/>
                          <w:szCs w:val="17"/>
                        </w:rPr>
                      </w:pPr>
                    </w:p>
                    <w:p w:rsidR="00C23B9C" w:rsidRPr="00A40330" w:rsidRDefault="00C23B9C" w:rsidP="009D6FF5">
                      <w:pPr>
                        <w:pStyle w:val="SidebarSubhead-Professional"/>
                        <w:rPr>
                          <w:sz w:val="17"/>
                          <w:szCs w:val="17"/>
                        </w:rPr>
                      </w:pPr>
                      <w:r w:rsidRPr="00A40330">
                        <w:rPr>
                          <w:b/>
                          <w:sz w:val="17"/>
                          <w:szCs w:val="17"/>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4942840</wp:posOffset>
                </wp:positionH>
                <wp:positionV relativeFrom="page">
                  <wp:posOffset>7920355</wp:posOffset>
                </wp:positionV>
                <wp:extent cx="118745" cy="118745"/>
                <wp:effectExtent l="0" t="0" r="0" b="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8"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9" type="#_x0000_t202" style="position:absolute;margin-left:389.2pt;margin-top:623.65pt;width:9.35pt;height:9.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"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7317740</wp:posOffset>
                </wp:positionH>
                <wp:positionV relativeFrom="page">
                  <wp:posOffset>6732905</wp:posOffset>
                </wp:positionV>
                <wp:extent cx="118745" cy="1781175"/>
                <wp:effectExtent l="2540" t="0" r="2540" b="1270"/>
                <wp:wrapNone/>
                <wp:docPr id="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76.2pt;margin-top:530.15pt;width:9.35pt;height:140.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" stroked="f">
                <v:textbox inset="0,0,0,0"/>
                <w10:wrap anchorx="page" anchory="page"/>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-281940</wp:posOffset>
                </wp:positionH>
                <wp:positionV relativeFrom="page">
                  <wp:posOffset>5307965</wp:posOffset>
                </wp:positionV>
                <wp:extent cx="5462270" cy="118745"/>
                <wp:effectExtent l="3810" t="2540" r="1270" b="254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2.2pt;margin-top:417.95pt;width:430.1pt;height:9.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" stroked="f">
                <v:textbox inset="0,0,0,0"/>
                <w10:wrap anchorx="page" anchory="page"/>
              </v:rect>
            </w:pict>
          </mc:Fallback>
        </mc:AlternateContent>
      </w:r>
      <w:r w:rsidR="00C23B9C" w:rsidRPr="003876E3">
        <w:br w:type="page"/>
      </w:r>
      <w:r w:rsidR="00C23B9C" w:rsidRPr="00E113B5">
        <w:lastRenderedPageBreak/>
        <w:t>Parent Engagement Best Practices</w:t>
      </w:r>
    </w:p>
    <w:p w:rsidR="00C23B9C" w:rsidRPr="00E113B5" w:rsidRDefault="00C23B9C" w:rsidP="00E113B5">
      <w:pPr>
        <w:jc w:val="center"/>
        <w:rPr>
          <w:rFonts w:ascii="Calibri" w:hAnsi="Calibri"/>
          <w:b/>
        </w:rPr>
      </w:pPr>
      <w:r w:rsidRPr="00E113B5">
        <w:rPr>
          <w:rFonts w:ascii="Calibri" w:hAnsi="Calibri"/>
          <w:b/>
        </w:rPr>
        <w:t>Prepared by the GA Parent Mentor Partnership</w:t>
      </w:r>
    </w:p>
    <w:p w:rsidR="00C23B9C" w:rsidRPr="00E113B5" w:rsidRDefault="00C23B9C" w:rsidP="00E113B5">
      <w:pPr>
        <w:jc w:val="center"/>
        <w:rPr>
          <w:rFonts w:ascii="Calibri" w:hAnsi="Calibri"/>
          <w:b/>
        </w:rPr>
      </w:pPr>
      <w:r w:rsidRPr="00E113B5">
        <w:rPr>
          <w:rFonts w:ascii="Calibri" w:hAnsi="Calibri"/>
          <w:b/>
        </w:rPr>
        <w:t>2007</w:t>
      </w:r>
    </w:p>
    <w:p w:rsidR="00C23B9C" w:rsidRPr="00E113B5" w:rsidRDefault="00C23B9C" w:rsidP="009D6FF5">
      <w:pPr>
        <w:ind w:left="1440"/>
        <w:rPr>
          <w:rFonts w:ascii="Calibri" w:hAnsi="Calibri"/>
          <w:i/>
        </w:rPr>
      </w:pPr>
      <w:r w:rsidRPr="00E113B5">
        <w:rPr>
          <w:rFonts w:ascii="Calibri" w:hAnsi="Calibri"/>
          <w:i/>
        </w:rPr>
        <w:t xml:space="preserve"> </w:t>
      </w:r>
    </w:p>
    <w:p w:rsidR="00C23B9C" w:rsidRPr="00034F4A" w:rsidRDefault="00C23B9C" w:rsidP="009D6FF5">
      <w:pPr>
        <w:rPr>
          <w:rFonts w:ascii="Calibri" w:hAnsi="Calibri"/>
        </w:rPr>
      </w:pPr>
      <w:r w:rsidRPr="00034F4A">
        <w:rPr>
          <w:rFonts w:ascii="Calibri" w:hAnsi="Calibri"/>
        </w:rPr>
        <w:t>TRANSITION – INTERAGENCY TRANSITION COUNCILS</w:t>
      </w:r>
    </w:p>
    <w:p w:rsidR="00C23B9C" w:rsidRPr="00034F4A" w:rsidRDefault="00C23B9C" w:rsidP="009D6FF5">
      <w:pPr>
        <w:rPr>
          <w:rFonts w:ascii="Calibri" w:hAnsi="Calibri"/>
          <w:i/>
        </w:rPr>
      </w:pPr>
    </w:p>
    <w:p w:rsidR="00C23B9C" w:rsidRPr="00034F4A" w:rsidRDefault="00C23B9C" w:rsidP="009D6FF5">
      <w:pPr>
        <w:rPr>
          <w:rFonts w:ascii="Calibri" w:hAnsi="Calibri"/>
        </w:rPr>
      </w:pPr>
      <w:r w:rsidRPr="00034F4A">
        <w:rPr>
          <w:rFonts w:ascii="Calibri" w:hAnsi="Calibri"/>
        </w:rPr>
        <w:t xml:space="preserve">GOAL - IMPROVE POST-SCHOOL OUTCOMES FOR STUDENTS WITH DISABILITES  </w:t>
      </w:r>
    </w:p>
    <w:p w:rsidR="00C23B9C" w:rsidRPr="00034F4A" w:rsidRDefault="00C23B9C" w:rsidP="009D6FF5">
      <w:pPr>
        <w:rPr>
          <w:rFonts w:ascii="Calibri" w:hAnsi="Calibri"/>
        </w:rPr>
      </w:pPr>
      <w:r w:rsidRPr="00034F4A">
        <w:rPr>
          <w:rFonts w:ascii="Calibri" w:hAnsi="Calibri"/>
        </w:rPr>
        <w:t>INDICATOR – INCREASE THE PERCENTAGE OF STUDENTS WITH DISABILITIES WHO TRANSITION TO EMPLOYMENT OR POST-SECONDARY EDUCATION</w:t>
      </w:r>
    </w:p>
    <w:p w:rsidR="00C23B9C" w:rsidRPr="00034F4A" w:rsidRDefault="00C23B9C" w:rsidP="009D6FF5">
      <w:pPr>
        <w:rPr>
          <w:rFonts w:ascii="Calibri" w:hAnsi="Calibri"/>
          <w:i/>
        </w:rPr>
      </w:pPr>
    </w:p>
    <w:p w:rsidR="00C23B9C" w:rsidRPr="00034F4A" w:rsidRDefault="00C23B9C" w:rsidP="009D6FF5">
      <w:pPr>
        <w:rPr>
          <w:rFonts w:ascii="Calibri" w:hAnsi="Calibri"/>
        </w:rPr>
      </w:pPr>
      <w:r w:rsidRPr="00034F4A">
        <w:rPr>
          <w:rFonts w:ascii="Calibri" w:hAnsi="Calibri"/>
        </w:rPr>
        <w:t>ACTIVITY:  Create an Interagency Transition Council comprised of local stakeholders in transition.  Using a fact sheet distributed at the “Touch the Future” conference, we:</w:t>
      </w:r>
    </w:p>
    <w:p w:rsidR="00C23B9C" w:rsidRPr="00034F4A" w:rsidRDefault="00C23B9C" w:rsidP="00083A68">
      <w:pPr>
        <w:numPr>
          <w:ilvl w:val="0"/>
          <w:numId w:val="18"/>
        </w:numPr>
        <w:rPr>
          <w:rFonts w:ascii="Calibri" w:hAnsi="Calibri"/>
        </w:rPr>
      </w:pPr>
      <w:r w:rsidRPr="00034F4A">
        <w:rPr>
          <w:rFonts w:ascii="Calibri" w:hAnsi="Calibri"/>
        </w:rPr>
        <w:t xml:space="preserve">Held our initial meeting in a small group setting during the conference.  The group was comprised primarily of school system personnel from Rockdale and Newton County.  (As our business community overlaps, we partnered with a neighboring county.)  </w:t>
      </w:r>
    </w:p>
    <w:p w:rsidR="00C23B9C" w:rsidRPr="00034F4A" w:rsidRDefault="00C23B9C" w:rsidP="00083A68">
      <w:pPr>
        <w:numPr>
          <w:ilvl w:val="0"/>
          <w:numId w:val="18"/>
        </w:numPr>
        <w:rPr>
          <w:rFonts w:ascii="Calibri" w:hAnsi="Calibri"/>
        </w:rPr>
      </w:pPr>
      <w:r w:rsidRPr="00034F4A">
        <w:rPr>
          <w:rFonts w:ascii="Calibri" w:hAnsi="Calibri"/>
        </w:rPr>
        <w:t xml:space="preserve">Developed a list of potential community partners (including parents) </w:t>
      </w:r>
    </w:p>
    <w:p w:rsidR="00C23B9C" w:rsidRPr="00034F4A" w:rsidRDefault="00C23B9C" w:rsidP="00083A68">
      <w:pPr>
        <w:numPr>
          <w:ilvl w:val="0"/>
          <w:numId w:val="18"/>
        </w:numPr>
        <w:rPr>
          <w:rFonts w:ascii="Calibri" w:hAnsi="Calibri"/>
        </w:rPr>
      </w:pPr>
      <w:r w:rsidRPr="00034F4A">
        <w:rPr>
          <w:rFonts w:ascii="Calibri" w:hAnsi="Calibri"/>
        </w:rPr>
        <w:t>Composed a letter for the initial contact with signatures from Directors of Special Education from both counties.</w:t>
      </w:r>
    </w:p>
    <w:p w:rsidR="00C23B9C" w:rsidRPr="00034F4A" w:rsidRDefault="00C23B9C" w:rsidP="00083A68">
      <w:pPr>
        <w:numPr>
          <w:ilvl w:val="0"/>
          <w:numId w:val="18"/>
        </w:numPr>
        <w:rPr>
          <w:rFonts w:ascii="Calibri" w:hAnsi="Calibri"/>
        </w:rPr>
      </w:pPr>
      <w:r w:rsidRPr="00034F4A">
        <w:rPr>
          <w:rFonts w:ascii="Calibri" w:hAnsi="Calibri"/>
        </w:rPr>
        <w:t>Held our first meeting with the goal of establishing a mission statement and goals.  We have a facilitator help us with the activity.  We also elected Co-Chairpersons and a secretary who would be responsible for scheduling meetings and maintaining meeting minutes.</w:t>
      </w:r>
    </w:p>
    <w:p w:rsidR="00C23B9C" w:rsidRPr="00034F4A" w:rsidRDefault="00C23B9C" w:rsidP="00083A68">
      <w:pPr>
        <w:numPr>
          <w:ilvl w:val="0"/>
          <w:numId w:val="18"/>
        </w:numPr>
        <w:rPr>
          <w:rFonts w:ascii="Calibri" w:hAnsi="Calibri"/>
        </w:rPr>
      </w:pPr>
      <w:r w:rsidRPr="00034F4A">
        <w:rPr>
          <w:rFonts w:ascii="Calibri" w:hAnsi="Calibri"/>
        </w:rPr>
        <w:t xml:space="preserve">Developed an action plan to achieve our goals, e.g. develop a transition brochure, provide parent workshops on transition issues, and develop a transition manual. </w:t>
      </w:r>
    </w:p>
    <w:p w:rsidR="00C23B9C" w:rsidRPr="00034F4A" w:rsidRDefault="00C23B9C" w:rsidP="00083A68">
      <w:pPr>
        <w:numPr>
          <w:ilvl w:val="0"/>
          <w:numId w:val="18"/>
        </w:numPr>
        <w:rPr>
          <w:rFonts w:ascii="Calibri" w:hAnsi="Calibri"/>
        </w:rPr>
      </w:pPr>
      <w:r w:rsidRPr="00034F4A">
        <w:rPr>
          <w:rFonts w:ascii="Calibri" w:hAnsi="Calibri"/>
        </w:rPr>
        <w:t xml:space="preserve">Encouraged parent involvement in our meetings.   </w:t>
      </w:r>
    </w:p>
    <w:p w:rsidR="00C23B9C" w:rsidRPr="00034F4A" w:rsidRDefault="00C23B9C" w:rsidP="009D6FF5">
      <w:pPr>
        <w:rPr>
          <w:rFonts w:ascii="Calibri" w:hAnsi="Calibri"/>
        </w:rPr>
      </w:pPr>
    </w:p>
    <w:p w:rsidR="00C23B9C" w:rsidRPr="00034F4A" w:rsidRDefault="00C23B9C" w:rsidP="009D6FF5">
      <w:pPr>
        <w:rPr>
          <w:rFonts w:ascii="Calibri" w:hAnsi="Calibri"/>
        </w:rPr>
      </w:pPr>
      <w:r w:rsidRPr="00034F4A">
        <w:rPr>
          <w:rFonts w:ascii="Calibri" w:hAnsi="Calibri"/>
        </w:rPr>
        <w:t xml:space="preserve">We have realized several positive outcomes from our ITC:  </w:t>
      </w:r>
    </w:p>
    <w:p w:rsidR="00C23B9C" w:rsidRPr="00034F4A" w:rsidRDefault="00C23B9C" w:rsidP="00083A68">
      <w:pPr>
        <w:numPr>
          <w:ilvl w:val="0"/>
          <w:numId w:val="19"/>
        </w:numPr>
        <w:rPr>
          <w:rFonts w:ascii="Calibri" w:hAnsi="Calibri"/>
        </w:rPr>
      </w:pPr>
      <w:r w:rsidRPr="00034F4A">
        <w:rPr>
          <w:rFonts w:ascii="Calibri" w:hAnsi="Calibri"/>
        </w:rPr>
        <w:t xml:space="preserve">Stronger parental involvement in transition issues, e.g. college/technical school information.  We have several parents who attend our monthly meetings. </w:t>
      </w:r>
    </w:p>
    <w:p w:rsidR="00C23B9C" w:rsidRPr="00034F4A" w:rsidRDefault="00C23B9C" w:rsidP="00083A68">
      <w:pPr>
        <w:numPr>
          <w:ilvl w:val="0"/>
          <w:numId w:val="19"/>
        </w:numPr>
        <w:rPr>
          <w:rFonts w:ascii="Calibri" w:hAnsi="Calibri"/>
        </w:rPr>
      </w:pPr>
      <w:r w:rsidRPr="00034F4A">
        <w:rPr>
          <w:rFonts w:ascii="Calibri" w:hAnsi="Calibri"/>
        </w:rPr>
        <w:t xml:space="preserve">Relationship with community partners has been strengthened </w:t>
      </w:r>
    </w:p>
    <w:p w:rsidR="00C23B9C" w:rsidRPr="00034F4A" w:rsidRDefault="00C23B9C" w:rsidP="00083A68">
      <w:pPr>
        <w:numPr>
          <w:ilvl w:val="0"/>
          <w:numId w:val="19"/>
        </w:numPr>
        <w:rPr>
          <w:rFonts w:ascii="Calibri" w:hAnsi="Calibri"/>
        </w:rPr>
      </w:pPr>
      <w:r w:rsidRPr="00034F4A">
        <w:rPr>
          <w:rFonts w:ascii="Calibri" w:hAnsi="Calibri"/>
        </w:rPr>
        <w:t xml:space="preserve">Families have become more aware of community resources.  Our transition workshops have assisted in this outcome. </w:t>
      </w:r>
    </w:p>
    <w:p w:rsidR="00C23B9C" w:rsidRPr="00034F4A" w:rsidRDefault="00C23B9C" w:rsidP="009D6FF5">
      <w:pPr>
        <w:rPr>
          <w:rFonts w:ascii="Calibri" w:hAnsi="Calibri"/>
        </w:rPr>
      </w:pPr>
      <w:r w:rsidRPr="00034F4A">
        <w:rPr>
          <w:rFonts w:ascii="Calibri" w:hAnsi="Calibri"/>
        </w:rPr>
        <w:t xml:space="preserve"> </w:t>
      </w:r>
    </w:p>
    <w:p w:rsidR="00C23B9C" w:rsidRPr="00034F4A" w:rsidRDefault="00C23B9C" w:rsidP="009D6FF5">
      <w:pPr>
        <w:rPr>
          <w:rFonts w:ascii="Calibri" w:hAnsi="Calibri"/>
        </w:rPr>
      </w:pPr>
      <w:r w:rsidRPr="00034F4A">
        <w:rPr>
          <w:rFonts w:ascii="Calibri" w:hAnsi="Calibri"/>
        </w:rPr>
        <w:t>The primary challenge for an ITC is to keep members interested and involved.  We continually address meeting formats, topics, direction, etc.</w:t>
      </w:r>
    </w:p>
    <w:p w:rsidR="00C23B9C" w:rsidRPr="00034F4A" w:rsidRDefault="00C23B9C" w:rsidP="009D6FF5">
      <w:pPr>
        <w:rPr>
          <w:rFonts w:ascii="Calibri" w:hAnsi="Calibri"/>
        </w:rPr>
      </w:pPr>
    </w:p>
    <w:p w:rsidR="00C23B9C" w:rsidRPr="00034F4A" w:rsidRDefault="00C23B9C" w:rsidP="009D6FF5">
      <w:pPr>
        <w:rPr>
          <w:rFonts w:ascii="Calibri" w:hAnsi="Calibri"/>
        </w:rPr>
      </w:pPr>
      <w:r w:rsidRPr="00034F4A">
        <w:rPr>
          <w:rFonts w:ascii="Calibri" w:hAnsi="Calibri"/>
        </w:rPr>
        <w:t xml:space="preserve">Rockdale County Public Schools – Debi Glanton – Secondary Coordinator </w:t>
      </w:r>
    </w:p>
    <w:p w:rsidR="00C23B9C" w:rsidRPr="00034F4A" w:rsidRDefault="00C23B9C" w:rsidP="009D6FF5">
      <w:pPr>
        <w:rPr>
          <w:rFonts w:ascii="Calibri" w:hAnsi="Calibri"/>
        </w:rPr>
      </w:pPr>
      <w:r w:rsidRPr="00034F4A">
        <w:rPr>
          <w:rFonts w:ascii="Calibri" w:hAnsi="Calibri"/>
        </w:rPr>
        <w:t xml:space="preserve">                                                         Kay Rogers – Parent Mentor </w:t>
      </w:r>
    </w:p>
    <w:p w:rsidR="00C23B9C" w:rsidRPr="00034F4A" w:rsidRDefault="00C23B9C" w:rsidP="009D6FF5">
      <w:pPr>
        <w:rPr>
          <w:rFonts w:ascii="Calibri" w:hAnsi="Calibri"/>
        </w:rPr>
      </w:pPr>
    </w:p>
    <w:p w:rsidR="00C23B9C" w:rsidRPr="00034F4A" w:rsidRDefault="00C23B9C" w:rsidP="009D6FF5">
      <w:pPr>
        <w:jc w:val="center"/>
        <w:rPr>
          <w:rFonts w:ascii="Calibri" w:hAnsi="Calibri"/>
        </w:rPr>
      </w:pPr>
      <w:r w:rsidRPr="00034F4A">
        <w:rPr>
          <w:rStyle w:val="Strong"/>
          <w:rFonts w:ascii="Calibri" w:hAnsi="Calibri"/>
          <w:b w:val="0"/>
        </w:rPr>
        <w:br w:type="page"/>
      </w:r>
    </w:p>
    <w:p w:rsidR="00C23B9C" w:rsidRPr="00037A3C" w:rsidRDefault="00C23B9C" w:rsidP="009D6FF5">
      <w:pPr>
        <w:jc w:val="center"/>
        <w:rPr>
          <w:rFonts w:ascii="Calibri" w:hAnsi="Calibri"/>
          <w:b/>
        </w:rPr>
      </w:pPr>
      <w:r w:rsidRPr="00037A3C">
        <w:rPr>
          <w:rFonts w:ascii="Calibri" w:hAnsi="Calibri"/>
          <w:b/>
        </w:rPr>
        <w:t>Family Engagement Best Practices</w:t>
      </w:r>
    </w:p>
    <w:p w:rsidR="00C23B9C" w:rsidRPr="00037A3C" w:rsidRDefault="00C23B9C" w:rsidP="009D6FF5">
      <w:pPr>
        <w:jc w:val="center"/>
        <w:rPr>
          <w:rFonts w:ascii="Calibri" w:hAnsi="Calibri"/>
          <w:b/>
        </w:rPr>
      </w:pPr>
      <w:r w:rsidRPr="00037A3C">
        <w:rPr>
          <w:rFonts w:ascii="Calibri" w:hAnsi="Calibri"/>
          <w:b/>
        </w:rPr>
        <w:t>Prepared by the 2007 GA Parent Mentor Partnership</w:t>
      </w:r>
    </w:p>
    <w:p w:rsidR="00C23B9C" w:rsidRPr="00034F4A" w:rsidRDefault="00C23B9C" w:rsidP="009D6FF5">
      <w:pPr>
        <w:jc w:val="both"/>
        <w:rPr>
          <w:rFonts w:ascii="Calibri" w:hAnsi="Calibri"/>
        </w:rPr>
      </w:pPr>
    </w:p>
    <w:p w:rsidR="00C23B9C" w:rsidRPr="00034F4A" w:rsidRDefault="00C23B9C" w:rsidP="009D6FF5">
      <w:pPr>
        <w:jc w:val="both"/>
        <w:rPr>
          <w:rFonts w:ascii="Calibri" w:hAnsi="Calibri"/>
        </w:rPr>
      </w:pPr>
      <w:r w:rsidRPr="00034F4A">
        <w:rPr>
          <w:rFonts w:ascii="Calibri" w:hAnsi="Calibri"/>
        </w:rPr>
        <w:t>Community Connections/Tutoring</w:t>
      </w:r>
    </w:p>
    <w:p w:rsidR="00C23B9C" w:rsidRPr="00034F4A" w:rsidRDefault="00C23B9C" w:rsidP="009D6FF5">
      <w:pPr>
        <w:spacing w:before="100" w:beforeAutospacing="1" w:after="100" w:afterAutospacing="1"/>
        <w:rPr>
          <w:rFonts w:ascii="Calibri" w:hAnsi="Calibri"/>
          <w:bCs/>
        </w:rPr>
      </w:pPr>
      <w:r w:rsidRPr="00034F4A">
        <w:rPr>
          <w:rFonts w:ascii="Calibri" w:hAnsi="Calibri"/>
          <w:bCs/>
        </w:rPr>
        <w:t>Performance Goal: Improve the provision of a free and appropriate public education to students with disabilities.</w:t>
      </w:r>
    </w:p>
    <w:p w:rsidR="00C23B9C" w:rsidRPr="00034F4A" w:rsidRDefault="00C23B9C" w:rsidP="009D6FF5">
      <w:pPr>
        <w:spacing w:before="100" w:beforeAutospacing="1" w:after="100" w:afterAutospacing="1"/>
        <w:rPr>
          <w:rFonts w:ascii="Calibri" w:hAnsi="Calibri"/>
          <w:bCs/>
        </w:rPr>
      </w:pPr>
      <w:r w:rsidRPr="00034F4A">
        <w:rPr>
          <w:rFonts w:ascii="Calibri" w:hAnsi="Calibri"/>
          <w:bCs/>
        </w:rPr>
        <w:t>Indicator: Increase the percentage of parents of children receiving special education services who report that schools encouraged parent involvement to improve results for students with disabilities.</w:t>
      </w:r>
    </w:p>
    <w:p w:rsidR="00C23B9C" w:rsidRPr="00034F4A" w:rsidRDefault="00C23B9C" w:rsidP="009D6FF5">
      <w:pPr>
        <w:spacing w:before="100" w:beforeAutospacing="1" w:after="100" w:afterAutospacing="1"/>
        <w:rPr>
          <w:rFonts w:ascii="Calibri" w:hAnsi="Calibri"/>
        </w:rPr>
      </w:pPr>
      <w:r w:rsidRPr="00034F4A">
        <w:rPr>
          <w:rFonts w:ascii="Calibri" w:hAnsi="Calibri"/>
          <w:bCs/>
        </w:rPr>
        <w:t>Overview:  This project trains parents/family members raising a child or children receiving special education services to be confident team members who understand all aspects of negotiating the special education process effectively.</w:t>
      </w:r>
      <w:r w:rsidRPr="00034F4A">
        <w:rPr>
          <w:rFonts w:ascii="Calibri" w:hAnsi="Calibri"/>
        </w:rPr>
        <w:t xml:space="preserve">  The goal is to provide the family members with specific knowledge of the educational process and effective communication skills necessary to achieve understanding, respect and support. The outcome is that parents and teachers build effective home-school partnerships and provide children with the opportunity to reach their full potential.</w:t>
      </w:r>
    </w:p>
    <w:p w:rsidR="00C23B9C" w:rsidRPr="00034F4A" w:rsidRDefault="00C23B9C" w:rsidP="009D6FF5">
      <w:pPr>
        <w:spacing w:before="100" w:beforeAutospacing="1" w:after="100" w:afterAutospacing="1"/>
        <w:rPr>
          <w:rFonts w:ascii="Calibri" w:hAnsi="Calibri"/>
        </w:rPr>
      </w:pPr>
      <w:r w:rsidRPr="00034F4A">
        <w:rPr>
          <w:rFonts w:ascii="Calibri" w:hAnsi="Calibri"/>
        </w:rPr>
        <w:t>P.A.P.A. Objectives:</w:t>
      </w:r>
    </w:p>
    <w:p w:rsidR="00C23B9C" w:rsidRPr="00034F4A" w:rsidRDefault="00C23B9C" w:rsidP="00083A68">
      <w:pPr>
        <w:numPr>
          <w:ilvl w:val="0"/>
          <w:numId w:val="20"/>
        </w:numPr>
        <w:spacing w:before="100" w:beforeAutospacing="1" w:after="100" w:afterAutospacing="1"/>
        <w:rPr>
          <w:rFonts w:ascii="Calibri" w:hAnsi="Calibri"/>
        </w:rPr>
      </w:pPr>
      <w:r w:rsidRPr="00034F4A">
        <w:rPr>
          <w:rFonts w:ascii="Calibri" w:hAnsi="Calibri"/>
        </w:rPr>
        <w:t>To develop an atmosphere of trust between parents and school.</w:t>
      </w:r>
    </w:p>
    <w:p w:rsidR="00C23B9C" w:rsidRPr="00034F4A" w:rsidRDefault="00C23B9C" w:rsidP="00083A68">
      <w:pPr>
        <w:numPr>
          <w:ilvl w:val="0"/>
          <w:numId w:val="20"/>
        </w:numPr>
        <w:spacing w:before="100" w:beforeAutospacing="1" w:after="100" w:afterAutospacing="1"/>
        <w:rPr>
          <w:rFonts w:ascii="Calibri" w:hAnsi="Calibri"/>
        </w:rPr>
      </w:pPr>
      <w:r w:rsidRPr="00034F4A">
        <w:rPr>
          <w:rFonts w:ascii="Calibri" w:hAnsi="Calibri"/>
        </w:rPr>
        <w:t>To educate parents on IDEA including the IEP process and NCLB.</w:t>
      </w:r>
    </w:p>
    <w:p w:rsidR="00C23B9C" w:rsidRPr="00034F4A" w:rsidRDefault="00C23B9C" w:rsidP="00083A68">
      <w:pPr>
        <w:numPr>
          <w:ilvl w:val="0"/>
          <w:numId w:val="20"/>
        </w:numPr>
        <w:spacing w:before="100" w:beforeAutospacing="1" w:after="100" w:afterAutospacing="1"/>
        <w:rPr>
          <w:rFonts w:ascii="Calibri" w:hAnsi="Calibri"/>
        </w:rPr>
      </w:pPr>
      <w:r w:rsidRPr="00034F4A">
        <w:rPr>
          <w:rFonts w:ascii="Calibri" w:hAnsi="Calibri"/>
        </w:rPr>
        <w:t xml:space="preserve">To provide parents with understandable and accurate information on complex   </w:t>
      </w:r>
      <w:r w:rsidRPr="00034F4A">
        <w:rPr>
          <w:rFonts w:ascii="Calibri" w:hAnsi="Calibri"/>
        </w:rPr>
        <w:tab/>
        <w:t>issues surrounding the educational system and provide outreach and support.</w:t>
      </w:r>
    </w:p>
    <w:p w:rsidR="00C23B9C" w:rsidRPr="00034F4A" w:rsidRDefault="00C23B9C" w:rsidP="00083A68">
      <w:pPr>
        <w:numPr>
          <w:ilvl w:val="0"/>
          <w:numId w:val="20"/>
        </w:numPr>
        <w:spacing w:before="100" w:beforeAutospacing="1" w:after="100" w:afterAutospacing="1"/>
        <w:rPr>
          <w:rFonts w:ascii="Calibri" w:hAnsi="Calibri"/>
        </w:rPr>
      </w:pPr>
      <w:r w:rsidRPr="00034F4A">
        <w:rPr>
          <w:rFonts w:ascii="Calibri" w:hAnsi="Calibri"/>
        </w:rPr>
        <w:t>Develop a network of parent liaisons and build leadership capacity.</w:t>
      </w:r>
    </w:p>
    <w:p w:rsidR="00C23B9C" w:rsidRPr="00034F4A" w:rsidRDefault="00C23B9C" w:rsidP="009D6FF5">
      <w:pPr>
        <w:spacing w:before="100" w:beforeAutospacing="1" w:after="100" w:afterAutospacing="1"/>
        <w:rPr>
          <w:rFonts w:ascii="Calibri" w:hAnsi="Calibri"/>
        </w:rPr>
      </w:pPr>
      <w:r w:rsidRPr="00034F4A">
        <w:rPr>
          <w:rFonts w:ascii="Calibri" w:hAnsi="Calibri"/>
          <w:bCs/>
        </w:rPr>
        <w:t>Outcome:  Since the development of this project in 2004, Fayette County trained 12 parents and subsequently placed three parents in elementary and middle schools as Parent Liaisons to help building administrators resolve parent concerns and help build effective home-school partnerships. The number of parent issues/concerns in schools with Parent Liaisons has shown a 10% decline.</w:t>
      </w:r>
    </w:p>
    <w:p w:rsidR="00C23B9C" w:rsidRPr="00034F4A" w:rsidRDefault="00C23B9C" w:rsidP="009D6FF5">
      <w:pPr>
        <w:spacing w:before="100" w:beforeAutospacing="1" w:after="100" w:afterAutospacing="1"/>
        <w:rPr>
          <w:rFonts w:ascii="Calibri" w:hAnsi="Calibri"/>
        </w:rPr>
      </w:pPr>
      <w:r w:rsidRPr="00034F4A">
        <w:rPr>
          <w:rFonts w:ascii="Calibri" w:hAnsi="Calibri"/>
        </w:rPr>
        <w:t>Future: Our plan is to train five parents each year until we have placed a Parent Liaison in each of our 28 schools. Any school district with a Parent Mentor could adopt this curriculum and develop their own parent training program to assist parents in negotiating the Special Education maze within their district.</w:t>
      </w:r>
    </w:p>
    <w:p w:rsidR="00C23B9C" w:rsidRPr="00034F4A" w:rsidRDefault="00C23B9C" w:rsidP="009D6FF5">
      <w:pPr>
        <w:spacing w:before="100" w:beforeAutospacing="1" w:after="100" w:afterAutospacing="1"/>
        <w:rPr>
          <w:rFonts w:ascii="Calibri" w:hAnsi="Calibri"/>
        </w:rPr>
      </w:pPr>
      <w:r w:rsidRPr="00034F4A">
        <w:rPr>
          <w:rFonts w:ascii="Calibri" w:hAnsi="Calibri"/>
          <w:bCs/>
        </w:rPr>
        <w:t xml:space="preserve">Fayette County Exceptional Children’s Services                                                                      Nick Harris, Parent Mentor                                                                                              Phone: (770) 461-5894                                                                                                                            Email: </w:t>
      </w:r>
      <w:hyperlink r:id="rId96" w:history="1">
        <w:r w:rsidRPr="00034F4A">
          <w:rPr>
            <w:rStyle w:val="Hyperlink"/>
            <w:rFonts w:ascii="Calibri" w:hAnsi="Calibri"/>
            <w:bCs/>
          </w:rPr>
          <w:t>nicholasrharris@bellsouth.net</w:t>
        </w:r>
      </w:hyperlink>
      <w:r w:rsidRPr="00034F4A">
        <w:rPr>
          <w:rFonts w:ascii="Calibri" w:hAnsi="Calibri"/>
          <w:bCs/>
        </w:rPr>
        <w:t xml:space="preserve"> or </w:t>
      </w:r>
      <w:hyperlink r:id="rId97" w:history="1">
        <w:r w:rsidRPr="00034F4A">
          <w:rPr>
            <w:rStyle w:val="Hyperlink"/>
            <w:rFonts w:ascii="Calibri" w:hAnsi="Calibri"/>
            <w:bCs/>
          </w:rPr>
          <w:t>parentme@bellsouth.net</w:t>
        </w:r>
      </w:hyperlink>
    </w:p>
    <w:p w:rsidR="00C23B9C" w:rsidRPr="00037A3C" w:rsidRDefault="00C23B9C" w:rsidP="009D6FF5">
      <w:pPr>
        <w:jc w:val="center"/>
        <w:rPr>
          <w:rFonts w:ascii="Calibri" w:hAnsi="Calibri"/>
          <w:b/>
        </w:rPr>
      </w:pPr>
      <w:r w:rsidRPr="00034F4A">
        <w:rPr>
          <w:rStyle w:val="Strong"/>
          <w:rFonts w:ascii="Calibri" w:hAnsi="Calibri"/>
          <w:b w:val="0"/>
        </w:rPr>
        <w:br w:type="page"/>
      </w:r>
      <w:r w:rsidRPr="00037A3C">
        <w:rPr>
          <w:rFonts w:ascii="Calibri" w:hAnsi="Calibri"/>
          <w:b/>
        </w:rPr>
        <w:lastRenderedPageBreak/>
        <w:t>Family Engagement Best Practices</w:t>
      </w:r>
    </w:p>
    <w:p w:rsidR="00C23B9C" w:rsidRPr="00037A3C" w:rsidRDefault="00C23B9C" w:rsidP="009D6FF5">
      <w:pPr>
        <w:jc w:val="center"/>
        <w:rPr>
          <w:rFonts w:ascii="Calibri" w:hAnsi="Calibri"/>
          <w:b/>
        </w:rPr>
      </w:pPr>
      <w:r w:rsidRPr="00037A3C">
        <w:rPr>
          <w:rFonts w:ascii="Calibri" w:hAnsi="Calibri"/>
          <w:b/>
        </w:rPr>
        <w:t>Prepared by the 2007 GA Parent Mentor Partnership</w:t>
      </w:r>
    </w:p>
    <w:p w:rsidR="00C23B9C" w:rsidRPr="00034F4A" w:rsidRDefault="00C23B9C" w:rsidP="009D6FF5">
      <w:pPr>
        <w:jc w:val="center"/>
        <w:rPr>
          <w:rFonts w:ascii="Calibri" w:hAnsi="Calibri"/>
        </w:rPr>
      </w:pPr>
    </w:p>
    <w:p w:rsidR="00C23B9C" w:rsidRPr="00034F4A" w:rsidRDefault="00C23B9C" w:rsidP="009D6FF5">
      <w:pPr>
        <w:rPr>
          <w:rFonts w:ascii="Calibri" w:hAnsi="Calibri"/>
          <w:b/>
        </w:rPr>
      </w:pPr>
      <w:r w:rsidRPr="00034F4A">
        <w:rPr>
          <w:rFonts w:ascii="Calibri" w:hAnsi="Calibri"/>
          <w:b/>
        </w:rPr>
        <w:t>Community Connections/Tutoring</w:t>
      </w:r>
    </w:p>
    <w:p w:rsidR="00C23B9C" w:rsidRDefault="00C23B9C" w:rsidP="009D6FF5">
      <w:pPr>
        <w:spacing w:before="100" w:beforeAutospacing="1" w:after="100" w:afterAutospacing="1"/>
        <w:rPr>
          <w:rFonts w:ascii="Calibri" w:hAnsi="Calibri"/>
          <w:bCs/>
        </w:rPr>
      </w:pPr>
      <w:r w:rsidRPr="00034F4A">
        <w:rPr>
          <w:rFonts w:ascii="Calibri" w:hAnsi="Calibri"/>
          <w:bCs/>
        </w:rPr>
        <w:t>Performance Goal: Improve post-school outcomes for students with disabilities.</w:t>
      </w:r>
    </w:p>
    <w:p w:rsidR="00C23B9C" w:rsidRPr="00034F4A" w:rsidRDefault="00C23B9C" w:rsidP="00034F4A">
      <w:pPr>
        <w:spacing w:before="100" w:beforeAutospacing="1" w:after="100" w:afterAutospacing="1" w:line="240" w:lineRule="exact"/>
        <w:rPr>
          <w:rFonts w:ascii="Calibri" w:hAnsi="Calibri"/>
          <w:bCs/>
        </w:rPr>
      </w:pPr>
      <w:r w:rsidRPr="00034F4A">
        <w:rPr>
          <w:rFonts w:ascii="Calibri" w:hAnsi="Calibri"/>
          <w:bCs/>
        </w:rPr>
        <w:t>Indicators:</w:t>
      </w:r>
      <w:r w:rsidRPr="00034F4A">
        <w:rPr>
          <w:rFonts w:ascii="Calibri" w:hAnsi="Calibri"/>
        </w:rPr>
        <w:t xml:space="preserve"> Decrease the percentage of students with disabilities who drop out of school. </w:t>
      </w:r>
    </w:p>
    <w:p w:rsidR="00C23B9C" w:rsidRPr="00034F4A" w:rsidRDefault="00C23B9C" w:rsidP="009D6FF5">
      <w:pPr>
        <w:spacing w:before="100" w:beforeAutospacing="1" w:after="100" w:afterAutospacing="1"/>
        <w:rPr>
          <w:rFonts w:ascii="Calibri" w:hAnsi="Calibri"/>
        </w:rPr>
      </w:pPr>
      <w:r w:rsidRPr="00034F4A">
        <w:rPr>
          <w:rFonts w:ascii="Calibri" w:hAnsi="Calibri"/>
          <w:b/>
          <w:bCs/>
        </w:rPr>
        <w:t>Overview</w:t>
      </w:r>
      <w:r w:rsidRPr="00034F4A">
        <w:rPr>
          <w:rFonts w:ascii="Calibri" w:hAnsi="Calibri"/>
          <w:bCs/>
        </w:rPr>
        <w:t xml:space="preserve">:  </w:t>
      </w:r>
      <w:r w:rsidRPr="00034F4A">
        <w:rPr>
          <w:rFonts w:ascii="Calibri" w:hAnsi="Calibri"/>
        </w:rPr>
        <w:t>This project involved collaborating with community agencies, families, and school to decrease the number of students who drop out of Mitchell County School System.  A group was formed to generate ideas on how to make education meaningful for students who were considering dropping out of school.  As a result of the group’s discussions and brainstorming, it was decided that providing special tutoring would be an appropriate intervention for the students.  The group also addressed issues and needed resources such as transportation, location, tutors, and supplies.</w:t>
      </w:r>
    </w:p>
    <w:p w:rsidR="00C23B9C" w:rsidRPr="00034F4A" w:rsidRDefault="00C23B9C" w:rsidP="009D6FF5">
      <w:pPr>
        <w:spacing w:before="100" w:beforeAutospacing="1" w:after="100" w:afterAutospacing="1"/>
        <w:rPr>
          <w:rFonts w:ascii="Calibri" w:hAnsi="Calibri"/>
        </w:rPr>
      </w:pPr>
      <w:r w:rsidRPr="00034F4A">
        <w:rPr>
          <w:rFonts w:ascii="Calibri" w:hAnsi="Calibri"/>
          <w:b/>
          <w:bCs/>
        </w:rPr>
        <w:t>Outcome:</w:t>
      </w:r>
      <w:r w:rsidRPr="00034F4A">
        <w:rPr>
          <w:rFonts w:ascii="Calibri" w:hAnsi="Calibri"/>
          <w:bCs/>
        </w:rPr>
        <w:t xml:space="preserve">  </w:t>
      </w:r>
      <w:r w:rsidRPr="00034F4A">
        <w:rPr>
          <w:rFonts w:ascii="Calibri" w:hAnsi="Calibri"/>
        </w:rPr>
        <w:t xml:space="preserve">The Mitchell County School System, along with several concerned agencies, and 45 devoted parents, created the Tutoring Project for children that are at risk of dropping out of school.  </w:t>
      </w:r>
    </w:p>
    <w:p w:rsidR="00C23B9C" w:rsidRPr="00034F4A" w:rsidRDefault="00C23B9C" w:rsidP="009D6FF5">
      <w:pPr>
        <w:spacing w:before="100" w:beforeAutospacing="1" w:after="100" w:afterAutospacing="1"/>
        <w:rPr>
          <w:rFonts w:ascii="Calibri" w:hAnsi="Calibri"/>
        </w:rPr>
      </w:pPr>
      <w:r w:rsidRPr="00034F4A">
        <w:rPr>
          <w:rFonts w:ascii="Calibri" w:hAnsi="Calibri"/>
          <w:bCs/>
        </w:rPr>
        <w:t xml:space="preserve">As a result of this project, </w:t>
      </w:r>
      <w:r w:rsidRPr="00034F4A">
        <w:rPr>
          <w:rFonts w:ascii="Calibri" w:hAnsi="Calibri"/>
        </w:rPr>
        <w:t>a positive relationship is evolving between the school system and the parents of at-risk students.  This bond is helping to close the communication gap between the parents and the school system.</w:t>
      </w:r>
    </w:p>
    <w:p w:rsidR="00C23B9C" w:rsidRPr="00034F4A" w:rsidRDefault="00C23B9C" w:rsidP="009D6FF5">
      <w:pPr>
        <w:spacing w:before="100" w:beforeAutospacing="1" w:after="100" w:afterAutospacing="1"/>
        <w:rPr>
          <w:rFonts w:ascii="Calibri" w:hAnsi="Calibri"/>
        </w:rPr>
      </w:pPr>
      <w:r w:rsidRPr="00034F4A">
        <w:rPr>
          <w:rFonts w:ascii="Calibri" w:hAnsi="Calibri"/>
          <w:b/>
          <w:bCs/>
        </w:rPr>
        <w:t>Future Expectations</w:t>
      </w:r>
      <w:r w:rsidRPr="00034F4A">
        <w:rPr>
          <w:rFonts w:ascii="Calibri" w:hAnsi="Calibri"/>
          <w:bCs/>
        </w:rPr>
        <w:t xml:space="preserve">:  </w:t>
      </w:r>
      <w:r w:rsidRPr="00034F4A">
        <w:rPr>
          <w:rFonts w:ascii="Calibri" w:hAnsi="Calibri"/>
        </w:rPr>
        <w:t>It is my expectation that we will continue to serve these at-risk children until graduation, thus decreasing the number of dropouts and increasing the number of graduates at Mitchell County High School.</w:t>
      </w:r>
    </w:p>
    <w:p w:rsidR="00C23B9C" w:rsidRPr="00034F4A" w:rsidRDefault="00C23B9C" w:rsidP="009D6FF5">
      <w:pPr>
        <w:rPr>
          <w:rFonts w:ascii="Calibri" w:hAnsi="Calibri"/>
        </w:rPr>
      </w:pPr>
      <w:r w:rsidRPr="00034F4A">
        <w:rPr>
          <w:rFonts w:ascii="Calibri" w:hAnsi="Calibri"/>
        </w:rPr>
        <w:t>Mitchell County School System</w:t>
      </w:r>
    </w:p>
    <w:p w:rsidR="00C23B9C" w:rsidRPr="00034F4A" w:rsidRDefault="00C23B9C" w:rsidP="009D6FF5">
      <w:pPr>
        <w:rPr>
          <w:rFonts w:ascii="Calibri" w:hAnsi="Calibri"/>
        </w:rPr>
      </w:pPr>
      <w:r w:rsidRPr="00034F4A">
        <w:rPr>
          <w:rFonts w:ascii="Calibri" w:hAnsi="Calibri"/>
        </w:rPr>
        <w:t>Shirley Daniels, Parent Mentor</w:t>
      </w:r>
    </w:p>
    <w:p w:rsidR="00C23B9C" w:rsidRPr="00034F4A" w:rsidRDefault="00C23B9C" w:rsidP="009D6FF5">
      <w:pPr>
        <w:rPr>
          <w:rFonts w:ascii="Calibri" w:hAnsi="Calibri"/>
        </w:rPr>
      </w:pPr>
      <w:r w:rsidRPr="00034F4A">
        <w:rPr>
          <w:rFonts w:ascii="Calibri" w:hAnsi="Calibri"/>
        </w:rPr>
        <w:t>Phone: (229) 336-2100, ext. 1453</w:t>
      </w:r>
    </w:p>
    <w:p w:rsidR="00C23B9C" w:rsidRPr="00034F4A" w:rsidRDefault="00C23B9C" w:rsidP="009D6FF5">
      <w:pPr>
        <w:rPr>
          <w:rFonts w:ascii="Calibri" w:hAnsi="Calibri"/>
        </w:rPr>
      </w:pPr>
      <w:r w:rsidRPr="00034F4A">
        <w:rPr>
          <w:rFonts w:ascii="Calibri" w:hAnsi="Calibri"/>
        </w:rPr>
        <w:t xml:space="preserve">Email: </w:t>
      </w:r>
      <w:hyperlink r:id="rId98" w:history="1">
        <w:r w:rsidRPr="00034F4A">
          <w:rPr>
            <w:rStyle w:val="Hyperlink"/>
            <w:rFonts w:ascii="Calibri" w:hAnsi="Calibri"/>
          </w:rPr>
          <w:t>Shirley_daniels@mitchell.k12.ga.us</w:t>
        </w:r>
      </w:hyperlink>
    </w:p>
    <w:p w:rsidR="00C23B9C" w:rsidRPr="00034F4A" w:rsidRDefault="00C23B9C" w:rsidP="009D6FF5">
      <w:pPr>
        <w:rPr>
          <w:rFonts w:ascii="Calibri" w:hAnsi="Calibri"/>
        </w:rPr>
      </w:pPr>
    </w:p>
    <w:p w:rsidR="00C23B9C" w:rsidRPr="00034F4A" w:rsidRDefault="00C23B9C" w:rsidP="009D6FF5">
      <w:pPr>
        <w:rPr>
          <w:rFonts w:ascii="Calibri" w:hAnsi="Calibri"/>
        </w:rPr>
      </w:pPr>
      <w:r w:rsidRPr="00034F4A">
        <w:rPr>
          <w:rFonts w:ascii="Calibri" w:hAnsi="Calibri"/>
        </w:rPr>
        <w:t>Seminole County School System</w:t>
      </w:r>
    </w:p>
    <w:p w:rsidR="00C23B9C" w:rsidRPr="00034F4A" w:rsidRDefault="00C23B9C" w:rsidP="009D6FF5">
      <w:pPr>
        <w:rPr>
          <w:rFonts w:ascii="Calibri" w:hAnsi="Calibri"/>
        </w:rPr>
      </w:pPr>
      <w:r w:rsidRPr="00034F4A">
        <w:rPr>
          <w:rFonts w:ascii="Calibri" w:hAnsi="Calibri"/>
        </w:rPr>
        <w:t>Tracy Barber Rogers, Parent Mentor</w:t>
      </w:r>
    </w:p>
    <w:p w:rsidR="00C23B9C" w:rsidRPr="00034F4A" w:rsidRDefault="00C23B9C" w:rsidP="009D6FF5">
      <w:pPr>
        <w:rPr>
          <w:rFonts w:ascii="Calibri" w:hAnsi="Calibri"/>
        </w:rPr>
      </w:pPr>
      <w:r w:rsidRPr="00034F4A">
        <w:rPr>
          <w:rFonts w:ascii="Calibri" w:hAnsi="Calibri"/>
        </w:rPr>
        <w:t>Phone: (229) 524-6647</w:t>
      </w:r>
    </w:p>
    <w:p w:rsidR="00C23B9C" w:rsidRPr="00034F4A" w:rsidRDefault="00C23B9C" w:rsidP="009D6FF5">
      <w:pPr>
        <w:rPr>
          <w:rFonts w:ascii="Calibri" w:hAnsi="Calibri"/>
        </w:rPr>
      </w:pPr>
      <w:r w:rsidRPr="00034F4A">
        <w:rPr>
          <w:rFonts w:ascii="Calibri" w:hAnsi="Calibri"/>
        </w:rPr>
        <w:t xml:space="preserve">Email: </w:t>
      </w:r>
      <w:hyperlink r:id="rId99" w:history="1">
        <w:r w:rsidRPr="00034F4A">
          <w:rPr>
            <w:rStyle w:val="Hyperlink"/>
            <w:rFonts w:ascii="Calibri" w:hAnsi="Calibri"/>
          </w:rPr>
          <w:t>tbarber@seminole.k12.ga.us</w:t>
        </w:r>
      </w:hyperlink>
    </w:p>
    <w:p w:rsidR="00C23B9C" w:rsidRPr="00034F4A" w:rsidRDefault="00C23B9C" w:rsidP="009D6FF5">
      <w:pPr>
        <w:rPr>
          <w:rFonts w:ascii="Calibri" w:hAnsi="Calibri"/>
        </w:rPr>
      </w:pPr>
    </w:p>
    <w:p w:rsidR="00C23B9C" w:rsidRPr="00034F4A" w:rsidRDefault="00C23B9C" w:rsidP="009D6FF5">
      <w:pPr>
        <w:rPr>
          <w:rFonts w:ascii="Calibri" w:hAnsi="Calibri"/>
        </w:rPr>
      </w:pPr>
    </w:p>
    <w:p w:rsidR="00C23B9C" w:rsidRPr="00034F4A" w:rsidRDefault="00C23B9C" w:rsidP="009D6FF5">
      <w:pPr>
        <w:jc w:val="center"/>
        <w:rPr>
          <w:rFonts w:ascii="Calibri" w:hAnsi="Calibri"/>
        </w:rPr>
      </w:pPr>
      <w:r w:rsidRPr="00034F4A">
        <w:rPr>
          <w:rStyle w:val="Strong"/>
          <w:rFonts w:ascii="Calibri" w:hAnsi="Calibri"/>
          <w:b w:val="0"/>
        </w:rPr>
        <w:br w:type="page"/>
      </w:r>
    </w:p>
    <w:p w:rsidR="00C23B9C" w:rsidRPr="00034F4A" w:rsidRDefault="00C23B9C" w:rsidP="009D6FF5">
      <w:pPr>
        <w:jc w:val="center"/>
        <w:rPr>
          <w:rFonts w:ascii="Calibri" w:hAnsi="Calibri"/>
          <w:b/>
          <w:sz w:val="28"/>
          <w:szCs w:val="28"/>
        </w:rPr>
      </w:pPr>
      <w:r w:rsidRPr="00034F4A">
        <w:rPr>
          <w:rFonts w:ascii="Calibri" w:hAnsi="Calibri"/>
          <w:b/>
          <w:sz w:val="28"/>
          <w:szCs w:val="28"/>
        </w:rPr>
        <w:t>Family Engagement Best Practices</w:t>
      </w:r>
    </w:p>
    <w:p w:rsidR="00C23B9C" w:rsidRPr="00034F4A" w:rsidRDefault="00C23B9C" w:rsidP="009D6FF5">
      <w:pPr>
        <w:jc w:val="center"/>
        <w:rPr>
          <w:rFonts w:ascii="Calibri" w:hAnsi="Calibri"/>
          <w:b/>
          <w:sz w:val="28"/>
          <w:szCs w:val="28"/>
        </w:rPr>
      </w:pPr>
      <w:r w:rsidRPr="00034F4A">
        <w:rPr>
          <w:rFonts w:ascii="Calibri" w:hAnsi="Calibri"/>
          <w:b/>
          <w:sz w:val="28"/>
          <w:szCs w:val="28"/>
        </w:rPr>
        <w:t>Prepared by the 2007 GA Parent Mentor Partnership</w:t>
      </w:r>
    </w:p>
    <w:p w:rsidR="00C23B9C" w:rsidRPr="00034F4A" w:rsidRDefault="00C23B9C" w:rsidP="009D6FF5">
      <w:pPr>
        <w:rPr>
          <w:rFonts w:ascii="Calibri" w:hAnsi="Calibri"/>
          <w:bCs/>
          <w:iCs/>
        </w:rPr>
      </w:pPr>
    </w:p>
    <w:p w:rsidR="00C23B9C" w:rsidRPr="00034F4A" w:rsidRDefault="00C23B9C" w:rsidP="009D6FF5">
      <w:pPr>
        <w:rPr>
          <w:rFonts w:ascii="Calibri" w:hAnsi="Calibri"/>
          <w:b/>
          <w:bCs/>
          <w:iCs/>
        </w:rPr>
      </w:pPr>
      <w:r w:rsidRPr="00034F4A">
        <w:rPr>
          <w:rFonts w:ascii="Calibri" w:hAnsi="Calibri"/>
          <w:b/>
          <w:bCs/>
          <w:iCs/>
        </w:rPr>
        <w:t>CRCT Focus Group</w:t>
      </w:r>
    </w:p>
    <w:p w:rsidR="00C23B9C" w:rsidRPr="00034F4A" w:rsidRDefault="00C23B9C" w:rsidP="009D6FF5">
      <w:pPr>
        <w:jc w:val="center"/>
        <w:rPr>
          <w:rFonts w:ascii="Calibri" w:hAnsi="Calibri"/>
        </w:rPr>
      </w:pPr>
    </w:p>
    <w:p w:rsidR="00C23B9C" w:rsidRPr="00034F4A" w:rsidRDefault="00C23B9C" w:rsidP="009D6FF5">
      <w:pPr>
        <w:rPr>
          <w:rFonts w:ascii="Calibri" w:hAnsi="Calibri"/>
        </w:rPr>
      </w:pPr>
      <w:r w:rsidRPr="00034F4A">
        <w:rPr>
          <w:rFonts w:ascii="Calibri" w:hAnsi="Calibri"/>
          <w:bCs/>
          <w:iCs/>
        </w:rPr>
        <w:t xml:space="preserve">Performance Goal: </w:t>
      </w:r>
      <w:r w:rsidRPr="00034F4A">
        <w:rPr>
          <w:rFonts w:ascii="Calibri" w:hAnsi="Calibri"/>
        </w:rPr>
        <w:t>Improve the provision of a free and appropriate public education to students with disabilities.</w:t>
      </w:r>
    </w:p>
    <w:p w:rsidR="00C23B9C" w:rsidRPr="00034F4A" w:rsidRDefault="00C23B9C" w:rsidP="009D6FF5">
      <w:pPr>
        <w:rPr>
          <w:rFonts w:ascii="Calibri" w:hAnsi="Calibri"/>
        </w:rPr>
      </w:pPr>
    </w:p>
    <w:p w:rsidR="00C23B9C" w:rsidRPr="00034F4A" w:rsidRDefault="00C23B9C" w:rsidP="009D6FF5">
      <w:pPr>
        <w:spacing w:line="288" w:lineRule="atLeast"/>
        <w:rPr>
          <w:rFonts w:ascii="Calibri" w:hAnsi="Calibri"/>
        </w:rPr>
      </w:pPr>
      <w:r w:rsidRPr="00034F4A">
        <w:rPr>
          <w:rFonts w:ascii="Calibri" w:hAnsi="Calibri"/>
        </w:rPr>
        <w:t>Indicator</w:t>
      </w:r>
      <w:r w:rsidRPr="00034F4A">
        <w:rPr>
          <w:rFonts w:ascii="Calibri" w:hAnsi="Calibri"/>
          <w:bCs/>
          <w:iCs/>
        </w:rPr>
        <w:t xml:space="preserve">: Increase the performance of students with disabilities on statewide assessments when provided with appropriate learning and practice activities. </w:t>
      </w:r>
    </w:p>
    <w:p w:rsidR="00C23B9C" w:rsidRPr="00034F4A" w:rsidRDefault="00C23B9C" w:rsidP="009D6FF5">
      <w:pPr>
        <w:spacing w:line="288" w:lineRule="atLeast"/>
        <w:rPr>
          <w:rFonts w:ascii="Calibri" w:hAnsi="Calibri"/>
        </w:rPr>
      </w:pPr>
    </w:p>
    <w:p w:rsidR="00C23B9C" w:rsidRPr="00034F4A" w:rsidRDefault="00C23B9C" w:rsidP="009D6FF5">
      <w:pPr>
        <w:spacing w:line="288" w:lineRule="atLeast"/>
        <w:rPr>
          <w:rFonts w:ascii="Calibri" w:hAnsi="Calibri"/>
          <w:bCs/>
        </w:rPr>
      </w:pPr>
      <w:r w:rsidRPr="00034F4A">
        <w:rPr>
          <w:rFonts w:ascii="Calibri" w:hAnsi="Calibri"/>
          <w:b/>
          <w:bCs/>
        </w:rPr>
        <w:t>Activity Overview</w:t>
      </w:r>
      <w:r w:rsidRPr="00034F4A">
        <w:rPr>
          <w:rFonts w:ascii="Calibri" w:hAnsi="Calibri"/>
          <w:bCs/>
        </w:rPr>
        <w:t>:  By accessing CRCT records, target students (those scoring 10-15 points above or below passing) were identified and put into a Focus Group. The Parent Mentor created a file for each student and identified the area(s) of weakness, then created three to five tests per area. Once the folders were completed, the Parent Mentor took them to the school’s Instructional Specialist who distributed the folders to the Homeroom and Special Education Teachers. The children practiced these tests during homeroom, before-school tutoring, after-school program, study hall and some portions of their special education time.  </w:t>
      </w:r>
    </w:p>
    <w:p w:rsidR="00C23B9C" w:rsidRPr="00034F4A" w:rsidRDefault="00C23B9C" w:rsidP="009D6FF5">
      <w:pPr>
        <w:spacing w:line="288" w:lineRule="atLeast"/>
        <w:rPr>
          <w:rFonts w:ascii="Calibri" w:hAnsi="Calibri"/>
          <w:bCs/>
        </w:rPr>
      </w:pPr>
    </w:p>
    <w:p w:rsidR="00C23B9C" w:rsidRPr="00034F4A" w:rsidRDefault="00C23B9C" w:rsidP="009D6FF5">
      <w:pPr>
        <w:spacing w:line="288" w:lineRule="atLeast"/>
        <w:rPr>
          <w:rFonts w:ascii="Calibri" w:hAnsi="Calibri"/>
        </w:rPr>
      </w:pPr>
      <w:r w:rsidRPr="00034F4A">
        <w:rPr>
          <w:rFonts w:ascii="Calibri" w:hAnsi="Calibri"/>
          <w:b/>
          <w:bCs/>
        </w:rPr>
        <w:t>Outcome:</w:t>
      </w:r>
      <w:r w:rsidRPr="00034F4A">
        <w:rPr>
          <w:rFonts w:ascii="Calibri" w:hAnsi="Calibri"/>
          <w:bCs/>
        </w:rPr>
        <w:t xml:space="preserve"> </w:t>
      </w:r>
      <w:r w:rsidRPr="00034F4A">
        <w:rPr>
          <w:rFonts w:ascii="Calibri" w:hAnsi="Calibri"/>
        </w:rPr>
        <w:t xml:space="preserve">This project, </w:t>
      </w:r>
      <w:r w:rsidRPr="00034F4A">
        <w:rPr>
          <w:rFonts w:ascii="Calibri" w:hAnsi="Calibri"/>
          <w:bCs/>
        </w:rPr>
        <w:t>along with the other interventions that the school used, removed the school from the “needs improvement” category.</w:t>
      </w:r>
      <w:r w:rsidRPr="00034F4A">
        <w:rPr>
          <w:rFonts w:ascii="Calibri" w:hAnsi="Calibri"/>
        </w:rPr>
        <w:t xml:space="preserve">  </w:t>
      </w:r>
      <w:r w:rsidRPr="00034F4A">
        <w:rPr>
          <w:rFonts w:ascii="Calibri" w:hAnsi="Calibri"/>
          <w:bCs/>
        </w:rPr>
        <w:t xml:space="preserve"> The professional relationships that were developed between administration, faculty and the Parent Mentor were invaluable. The Parent Mentor was seen as an agent for student learning, in addition to their role as a relational resource for parents.</w:t>
      </w:r>
    </w:p>
    <w:p w:rsidR="00C23B9C" w:rsidRPr="00034F4A" w:rsidRDefault="00C23B9C" w:rsidP="009D6FF5">
      <w:pPr>
        <w:spacing w:line="288" w:lineRule="atLeast"/>
        <w:rPr>
          <w:rFonts w:ascii="Calibri" w:hAnsi="Calibri"/>
          <w:bCs/>
        </w:rPr>
      </w:pPr>
    </w:p>
    <w:p w:rsidR="00C23B9C" w:rsidRPr="00034F4A" w:rsidRDefault="00C23B9C" w:rsidP="009D6FF5">
      <w:pPr>
        <w:spacing w:line="288" w:lineRule="atLeast"/>
        <w:rPr>
          <w:rFonts w:ascii="Calibri" w:hAnsi="Calibri"/>
        </w:rPr>
      </w:pPr>
      <w:r w:rsidRPr="00034F4A">
        <w:rPr>
          <w:rFonts w:ascii="Calibri" w:hAnsi="Calibri"/>
          <w:b/>
          <w:bCs/>
        </w:rPr>
        <w:t>Future:</w:t>
      </w:r>
      <w:r w:rsidRPr="00034F4A">
        <w:rPr>
          <w:rFonts w:ascii="Calibri" w:hAnsi="Calibri"/>
          <w:bCs/>
        </w:rPr>
        <w:t xml:space="preserve"> </w:t>
      </w:r>
      <w:r w:rsidRPr="00034F4A">
        <w:rPr>
          <w:rFonts w:ascii="Calibri" w:hAnsi="Calibri"/>
        </w:rPr>
        <w:t>My plan is to increase parent participation and involvement in this project.</w:t>
      </w:r>
      <w:r w:rsidRPr="00034F4A">
        <w:rPr>
          <w:rFonts w:ascii="Calibri" w:hAnsi="Calibri"/>
          <w:bCs/>
        </w:rPr>
        <w:t xml:space="preserve">  I will host a CRCT Study night for parents and provide childcare and dinner for the families. I will instruct parents on how to study with their child, as well as explain the importance of things such as a good night’s sleep and a good breakfast before their testing.  It is also my plan to expand this project to additional schools in the future. </w:t>
      </w:r>
    </w:p>
    <w:p w:rsidR="00C23B9C" w:rsidRPr="00034F4A" w:rsidRDefault="00C23B9C" w:rsidP="009D6FF5">
      <w:pPr>
        <w:spacing w:line="288" w:lineRule="atLeast"/>
        <w:rPr>
          <w:rFonts w:ascii="Calibri" w:hAnsi="Calibri"/>
        </w:rPr>
      </w:pPr>
      <w:r w:rsidRPr="00034F4A">
        <w:rPr>
          <w:rFonts w:ascii="Calibri" w:hAnsi="Calibri"/>
          <w:bCs/>
        </w:rPr>
        <w:t> </w:t>
      </w:r>
    </w:p>
    <w:p w:rsidR="00C23B9C" w:rsidRPr="00034F4A" w:rsidRDefault="00C23B9C" w:rsidP="009D6FF5">
      <w:pPr>
        <w:spacing w:line="288" w:lineRule="atLeast"/>
        <w:rPr>
          <w:rFonts w:ascii="Calibri" w:hAnsi="Calibri"/>
        </w:rPr>
      </w:pPr>
    </w:p>
    <w:p w:rsidR="00C23B9C" w:rsidRPr="00034F4A" w:rsidRDefault="00C23B9C" w:rsidP="009D6FF5">
      <w:pPr>
        <w:spacing w:line="288" w:lineRule="atLeast"/>
        <w:rPr>
          <w:rFonts w:ascii="Calibri" w:hAnsi="Calibri"/>
          <w:bCs/>
        </w:rPr>
      </w:pPr>
      <w:r w:rsidRPr="00034F4A">
        <w:rPr>
          <w:rFonts w:ascii="Calibri" w:hAnsi="Calibri"/>
          <w:bCs/>
        </w:rPr>
        <w:t>Whitfield County School System</w:t>
      </w:r>
      <w:r w:rsidRPr="00034F4A">
        <w:rPr>
          <w:rFonts w:ascii="Calibri" w:hAnsi="Calibri"/>
          <w:bCs/>
        </w:rPr>
        <w:tab/>
      </w:r>
      <w:r w:rsidRPr="00034F4A">
        <w:rPr>
          <w:rFonts w:ascii="Calibri" w:hAnsi="Calibri"/>
          <w:bCs/>
        </w:rPr>
        <w:tab/>
      </w:r>
      <w:r w:rsidRPr="00034F4A">
        <w:rPr>
          <w:rFonts w:ascii="Calibri" w:hAnsi="Calibri"/>
          <w:bCs/>
        </w:rPr>
        <w:tab/>
        <w:t>Trion City Schools</w:t>
      </w:r>
    </w:p>
    <w:p w:rsidR="00C23B9C" w:rsidRPr="00034F4A" w:rsidRDefault="00C23B9C" w:rsidP="009D6FF5">
      <w:pPr>
        <w:spacing w:line="288" w:lineRule="atLeast"/>
        <w:rPr>
          <w:rFonts w:ascii="Calibri" w:hAnsi="Calibri"/>
          <w:bCs/>
        </w:rPr>
      </w:pPr>
      <w:r w:rsidRPr="00034F4A">
        <w:rPr>
          <w:rFonts w:ascii="Calibri" w:hAnsi="Calibri"/>
          <w:bCs/>
        </w:rPr>
        <w:t>Erin Ken</w:t>
      </w:r>
      <w:r>
        <w:rPr>
          <w:rFonts w:ascii="Calibri" w:hAnsi="Calibri"/>
          <w:bCs/>
        </w:rPr>
        <w:t>e</w:t>
      </w:r>
      <w:r w:rsidRPr="00034F4A">
        <w:rPr>
          <w:rFonts w:ascii="Calibri" w:hAnsi="Calibri"/>
          <w:bCs/>
        </w:rPr>
        <w:t>mer, Parent Mentor</w:t>
      </w:r>
      <w:r w:rsidRPr="00034F4A">
        <w:rPr>
          <w:rFonts w:ascii="Calibri" w:hAnsi="Calibri"/>
          <w:bCs/>
        </w:rPr>
        <w:tab/>
      </w:r>
      <w:r w:rsidRPr="00034F4A">
        <w:rPr>
          <w:rFonts w:ascii="Calibri" w:hAnsi="Calibri"/>
          <w:bCs/>
        </w:rPr>
        <w:tab/>
      </w:r>
      <w:r w:rsidRPr="00034F4A">
        <w:rPr>
          <w:rFonts w:ascii="Calibri" w:hAnsi="Calibri"/>
          <w:bCs/>
        </w:rPr>
        <w:tab/>
      </w:r>
      <w:r w:rsidRPr="00034F4A">
        <w:rPr>
          <w:rFonts w:ascii="Calibri" w:hAnsi="Calibri"/>
          <w:bCs/>
        </w:rPr>
        <w:tab/>
        <w:t>Michelle White, Parent Mentor</w:t>
      </w:r>
    </w:p>
    <w:p w:rsidR="00C23B9C" w:rsidRPr="00034F4A" w:rsidRDefault="00C23B9C" w:rsidP="009D6FF5">
      <w:pPr>
        <w:spacing w:line="288" w:lineRule="atLeast"/>
        <w:rPr>
          <w:rFonts w:ascii="Calibri" w:hAnsi="Calibri"/>
          <w:bCs/>
        </w:rPr>
      </w:pPr>
      <w:r w:rsidRPr="00034F4A">
        <w:rPr>
          <w:rFonts w:ascii="Calibri" w:hAnsi="Calibri"/>
          <w:bCs/>
        </w:rPr>
        <w:t>Phone: (706) 876-3929</w:t>
      </w:r>
      <w:r w:rsidRPr="00034F4A">
        <w:rPr>
          <w:rFonts w:ascii="Calibri" w:hAnsi="Calibri"/>
          <w:bCs/>
        </w:rPr>
        <w:tab/>
      </w:r>
      <w:r w:rsidRPr="00034F4A">
        <w:rPr>
          <w:rFonts w:ascii="Calibri" w:hAnsi="Calibri"/>
          <w:bCs/>
        </w:rPr>
        <w:tab/>
      </w:r>
      <w:r w:rsidRPr="00034F4A">
        <w:rPr>
          <w:rFonts w:ascii="Calibri" w:hAnsi="Calibri"/>
          <w:bCs/>
        </w:rPr>
        <w:tab/>
      </w:r>
      <w:r w:rsidRPr="00034F4A">
        <w:rPr>
          <w:rFonts w:ascii="Calibri" w:hAnsi="Calibri"/>
          <w:bCs/>
        </w:rPr>
        <w:tab/>
        <w:t>Phone: (706) 734-7433</w:t>
      </w:r>
    </w:p>
    <w:p w:rsidR="00C23B9C" w:rsidRPr="00034F4A" w:rsidRDefault="00C23B9C" w:rsidP="009D6FF5">
      <w:pPr>
        <w:spacing w:line="288" w:lineRule="atLeast"/>
        <w:rPr>
          <w:rFonts w:ascii="Calibri" w:hAnsi="Calibri"/>
          <w:bCs/>
        </w:rPr>
      </w:pPr>
      <w:r w:rsidRPr="00034F4A">
        <w:rPr>
          <w:rFonts w:ascii="Calibri" w:hAnsi="Calibri"/>
          <w:bCs/>
        </w:rPr>
        <w:t xml:space="preserve">Email: </w:t>
      </w:r>
      <w:hyperlink r:id="rId100" w:history="1">
        <w:r w:rsidRPr="00034F4A">
          <w:rPr>
            <w:rStyle w:val="Hyperlink"/>
            <w:rFonts w:ascii="Calibri" w:hAnsi="Calibri"/>
            <w:bCs/>
          </w:rPr>
          <w:t>erin_kenemer@whitfield.k12.ga.us</w:t>
        </w:r>
      </w:hyperlink>
      <w:r w:rsidRPr="00034F4A">
        <w:rPr>
          <w:rFonts w:ascii="Calibri" w:hAnsi="Calibri"/>
          <w:bCs/>
        </w:rPr>
        <w:tab/>
      </w:r>
      <w:r w:rsidRPr="00034F4A">
        <w:rPr>
          <w:rFonts w:ascii="Calibri" w:hAnsi="Calibri"/>
          <w:bCs/>
        </w:rPr>
        <w:tab/>
        <w:t xml:space="preserve">Email: </w:t>
      </w:r>
      <w:hyperlink r:id="rId101" w:history="1">
        <w:r w:rsidRPr="00034F4A">
          <w:rPr>
            <w:rStyle w:val="Hyperlink"/>
            <w:rFonts w:ascii="Calibri" w:hAnsi="Calibri"/>
            <w:bCs/>
          </w:rPr>
          <w:t>mwhite@trionschools.org</w:t>
        </w:r>
      </w:hyperlink>
    </w:p>
    <w:p w:rsidR="00C23B9C" w:rsidRPr="00034F4A" w:rsidRDefault="00C23B9C" w:rsidP="009D6FF5">
      <w:pPr>
        <w:rPr>
          <w:rFonts w:ascii="Calibri" w:hAnsi="Calibri"/>
        </w:rPr>
      </w:pPr>
    </w:p>
    <w:p w:rsidR="00C23B9C" w:rsidRPr="003876E3" w:rsidRDefault="00C23B9C" w:rsidP="009D6FF5">
      <w:pPr>
        <w:jc w:val="center"/>
        <w:rPr>
          <w:rFonts w:ascii="Calibri" w:hAnsi="Calibri"/>
          <w:b/>
        </w:rPr>
      </w:pPr>
      <w:r w:rsidRPr="00034F4A">
        <w:rPr>
          <w:rStyle w:val="Strong"/>
          <w:rFonts w:ascii="Calibri" w:hAnsi="Calibri"/>
          <w:b w:val="0"/>
        </w:rPr>
        <w:br w:type="page"/>
      </w:r>
      <w:r w:rsidRPr="00034F4A">
        <w:rPr>
          <w:rFonts w:ascii="Calibri" w:hAnsi="Calibri"/>
          <w:b/>
        </w:rPr>
        <w:lastRenderedPageBreak/>
        <w:t>Famil</w:t>
      </w:r>
      <w:r w:rsidRPr="003876E3">
        <w:rPr>
          <w:rFonts w:ascii="Calibri" w:hAnsi="Calibri"/>
          <w:b/>
        </w:rPr>
        <w:t>y Engagement Best Practices</w:t>
      </w:r>
    </w:p>
    <w:p w:rsidR="00C23B9C" w:rsidRPr="003876E3" w:rsidRDefault="00C23B9C" w:rsidP="009D6FF5">
      <w:pPr>
        <w:jc w:val="center"/>
        <w:rPr>
          <w:rFonts w:ascii="Calibri" w:hAnsi="Calibri"/>
        </w:rPr>
      </w:pPr>
      <w:r w:rsidRPr="003876E3">
        <w:rPr>
          <w:rFonts w:ascii="Calibri" w:hAnsi="Calibri"/>
        </w:rPr>
        <w:t>Prepared by the 2007 GA Parent Mentor Partnership</w:t>
      </w:r>
    </w:p>
    <w:p w:rsidR="00C23B9C" w:rsidRPr="003876E3" w:rsidRDefault="00C23B9C" w:rsidP="009D6FF5">
      <w:pPr>
        <w:rPr>
          <w:rFonts w:ascii="Calibri" w:hAnsi="Calibri"/>
          <w:b/>
        </w:rPr>
      </w:pPr>
    </w:p>
    <w:p w:rsidR="00C23B9C" w:rsidRPr="00034F4A" w:rsidRDefault="00C23B9C" w:rsidP="009D6FF5">
      <w:pPr>
        <w:rPr>
          <w:rFonts w:ascii="Calibri" w:hAnsi="Calibri"/>
          <w:b/>
          <w:sz w:val="22"/>
          <w:szCs w:val="22"/>
        </w:rPr>
      </w:pPr>
      <w:r w:rsidRPr="00034F4A">
        <w:rPr>
          <w:rFonts w:ascii="Calibri" w:hAnsi="Calibri"/>
          <w:b/>
          <w:sz w:val="22"/>
          <w:szCs w:val="22"/>
        </w:rPr>
        <w:t>Collaborating With Graduation Coaches</w:t>
      </w:r>
    </w:p>
    <w:p w:rsidR="00C23B9C" w:rsidRPr="00034F4A" w:rsidRDefault="00C23B9C" w:rsidP="009D6FF5">
      <w:pPr>
        <w:rPr>
          <w:rFonts w:ascii="Calibri" w:hAnsi="Calibri"/>
          <w:sz w:val="22"/>
          <w:szCs w:val="22"/>
        </w:rPr>
      </w:pPr>
    </w:p>
    <w:p w:rsidR="00C23B9C" w:rsidRPr="00034F4A" w:rsidRDefault="00C23B9C" w:rsidP="009D6FF5">
      <w:pPr>
        <w:rPr>
          <w:rFonts w:ascii="Calibri" w:hAnsi="Calibri"/>
          <w:sz w:val="22"/>
          <w:szCs w:val="22"/>
        </w:rPr>
      </w:pPr>
      <w:r w:rsidRPr="00034F4A">
        <w:rPr>
          <w:rFonts w:ascii="Calibri" w:hAnsi="Calibri"/>
          <w:b/>
          <w:sz w:val="22"/>
          <w:szCs w:val="22"/>
        </w:rPr>
        <w:t xml:space="preserve">Performance Goal: </w:t>
      </w:r>
      <w:r w:rsidRPr="00034F4A">
        <w:rPr>
          <w:rFonts w:ascii="Calibri" w:hAnsi="Calibri"/>
          <w:sz w:val="22"/>
          <w:szCs w:val="22"/>
        </w:rPr>
        <w:t>Improve post-school outcomes for students with disabilities.</w:t>
      </w:r>
    </w:p>
    <w:p w:rsidR="00C23B9C" w:rsidRPr="00034F4A" w:rsidRDefault="00C23B9C" w:rsidP="009D6FF5">
      <w:pPr>
        <w:rPr>
          <w:rFonts w:ascii="Calibri" w:hAnsi="Calibri"/>
          <w:b/>
          <w:sz w:val="22"/>
          <w:szCs w:val="22"/>
        </w:rPr>
      </w:pPr>
    </w:p>
    <w:p w:rsidR="00C23B9C" w:rsidRPr="00034F4A" w:rsidRDefault="00C23B9C" w:rsidP="009D6FF5">
      <w:pPr>
        <w:rPr>
          <w:rFonts w:ascii="Calibri" w:hAnsi="Calibri"/>
          <w:sz w:val="22"/>
          <w:szCs w:val="22"/>
        </w:rPr>
      </w:pPr>
      <w:r w:rsidRPr="00034F4A">
        <w:rPr>
          <w:rFonts w:ascii="Calibri" w:hAnsi="Calibri"/>
          <w:b/>
          <w:sz w:val="22"/>
          <w:szCs w:val="22"/>
        </w:rPr>
        <w:t xml:space="preserve">Indicators: </w:t>
      </w:r>
      <w:r w:rsidRPr="00034F4A">
        <w:rPr>
          <w:rFonts w:ascii="Calibri" w:hAnsi="Calibri"/>
          <w:sz w:val="22"/>
          <w:szCs w:val="22"/>
        </w:rPr>
        <w:t>1) Decrease the percentage of students with disabilities who drop out of school.  2) Increase the percentage of students with disabilities who earn a regular high school diploma.</w:t>
      </w:r>
    </w:p>
    <w:p w:rsidR="00C23B9C" w:rsidRPr="00034F4A" w:rsidRDefault="00C23B9C" w:rsidP="009D6FF5">
      <w:pPr>
        <w:rPr>
          <w:rFonts w:ascii="Calibri" w:hAnsi="Calibri"/>
          <w:b/>
          <w:sz w:val="22"/>
          <w:szCs w:val="22"/>
        </w:rPr>
      </w:pPr>
    </w:p>
    <w:p w:rsidR="00C23B9C" w:rsidRPr="00034F4A" w:rsidRDefault="00C23B9C" w:rsidP="009D6FF5">
      <w:pPr>
        <w:rPr>
          <w:rFonts w:ascii="Calibri" w:hAnsi="Calibri"/>
          <w:sz w:val="22"/>
          <w:szCs w:val="22"/>
        </w:rPr>
      </w:pPr>
      <w:r w:rsidRPr="00034F4A">
        <w:rPr>
          <w:rFonts w:ascii="Calibri" w:hAnsi="Calibri"/>
          <w:b/>
          <w:sz w:val="22"/>
          <w:szCs w:val="22"/>
        </w:rPr>
        <w:t xml:space="preserve">Activity Overview: </w:t>
      </w:r>
      <w:r w:rsidRPr="00034F4A">
        <w:rPr>
          <w:rFonts w:ascii="Calibri" w:hAnsi="Calibri"/>
          <w:sz w:val="22"/>
          <w:szCs w:val="22"/>
        </w:rPr>
        <w:t>This project incorporates networking with the appropriate school staff in an effort to provide parents with up-to-date information concerning their child’s track to graduation. The first plan of action is to develop a "Task Force." The team consists of graduation coaches, the principal, assistant principal, and guidance counselors from the middle school and high schools, 9th grade Academy coordinator, teachers, and parents. The graduation coaches are responsible for developing a subgroup of at-risk students. From this list, students with IEPs are identified and their parents are contacted to initiate a dialogue concerning their child’s graduation plan. This includes introduction of the Parent Mentor and the graduation coach. Specifics about class selection, possible career paths, tutoring, test preparation, and diploma options can then be explored. The parents are subsequently kept informed and involved in their child’s graduation progress throughout the year. This information exchange can be achieved by coordinating parent contacts with the graduation coach’s mailers or through phone contacts. Whatever method is chosen, it is important to have ongoing communication among team members.</w:t>
      </w:r>
    </w:p>
    <w:p w:rsidR="00C23B9C" w:rsidRPr="00034F4A" w:rsidRDefault="00C23B9C" w:rsidP="009D6FF5">
      <w:pPr>
        <w:rPr>
          <w:rFonts w:ascii="Calibri" w:hAnsi="Calibri"/>
          <w:sz w:val="22"/>
          <w:szCs w:val="22"/>
        </w:rPr>
      </w:pPr>
    </w:p>
    <w:p w:rsidR="00C23B9C" w:rsidRPr="00034F4A" w:rsidRDefault="00C23B9C" w:rsidP="009D6FF5">
      <w:pPr>
        <w:rPr>
          <w:rFonts w:ascii="Calibri" w:hAnsi="Calibri"/>
          <w:b/>
          <w:sz w:val="22"/>
          <w:szCs w:val="22"/>
        </w:rPr>
      </w:pPr>
      <w:r w:rsidRPr="00034F4A">
        <w:rPr>
          <w:rFonts w:ascii="Calibri" w:hAnsi="Calibri"/>
          <w:b/>
          <w:sz w:val="22"/>
          <w:szCs w:val="22"/>
        </w:rPr>
        <w:t xml:space="preserve">Outcome: </w:t>
      </w:r>
      <w:r w:rsidRPr="00034F4A">
        <w:rPr>
          <w:rFonts w:ascii="Calibri" w:hAnsi="Calibri"/>
          <w:sz w:val="22"/>
          <w:szCs w:val="22"/>
        </w:rPr>
        <w:t>The strongest outcome has been the development of stronger collaborative relationships. Since this project increases the schools” partnership with parents, we expect the percentage of satisfied parents (as indicated on the state survey) to increase from 31% to 50%. We expect an increase in the percentage of students retaking the GHSGT in the 5 allotted times given during the school year and that the number of passing scores will increase. We expect a 12% increase from last year in the percentage of students with disabilities who earn a regular diploma and a 12% decrease in the dropout rate.</w:t>
      </w:r>
    </w:p>
    <w:p w:rsidR="00C23B9C" w:rsidRPr="00034F4A" w:rsidRDefault="00C23B9C" w:rsidP="009D6FF5">
      <w:pPr>
        <w:rPr>
          <w:rFonts w:ascii="Calibri" w:hAnsi="Calibri"/>
          <w:sz w:val="22"/>
          <w:szCs w:val="22"/>
        </w:rPr>
      </w:pPr>
    </w:p>
    <w:p w:rsidR="00C23B9C" w:rsidRPr="00034F4A" w:rsidRDefault="00C23B9C" w:rsidP="009D6FF5">
      <w:pPr>
        <w:rPr>
          <w:rFonts w:ascii="Calibri" w:hAnsi="Calibri"/>
          <w:sz w:val="22"/>
          <w:szCs w:val="22"/>
        </w:rPr>
      </w:pPr>
      <w:r w:rsidRPr="00034F4A">
        <w:rPr>
          <w:rFonts w:ascii="Calibri" w:hAnsi="Calibri"/>
          <w:b/>
          <w:sz w:val="22"/>
          <w:szCs w:val="22"/>
        </w:rPr>
        <w:t xml:space="preserve">Future: </w:t>
      </w:r>
      <w:r w:rsidRPr="00034F4A">
        <w:rPr>
          <w:rFonts w:ascii="Calibri" w:hAnsi="Calibri"/>
          <w:sz w:val="22"/>
          <w:szCs w:val="22"/>
        </w:rPr>
        <w:t xml:space="preserve">During the first month of next school year, graduation coaches will be able to develop a list of credit deficient students for placement in appropriate enrichment classes. This will also allow for earlier parent contact and student counseling.  To extend this program to middle school, we will arrange meetings with 8th grade students, families, and school staff to prepare for transition to the 9th grade Academy.  </w:t>
      </w:r>
    </w:p>
    <w:p w:rsidR="00C23B9C" w:rsidRDefault="00C23B9C" w:rsidP="009D6FF5">
      <w:pPr>
        <w:rPr>
          <w:rFonts w:ascii="Calibri" w:hAnsi="Calibri"/>
          <w:sz w:val="22"/>
          <w:szCs w:val="22"/>
        </w:rPr>
      </w:pPr>
    </w:p>
    <w:p w:rsidR="00C23B9C" w:rsidRPr="00034F4A" w:rsidRDefault="00C23B9C" w:rsidP="009D6FF5">
      <w:pPr>
        <w:rPr>
          <w:rFonts w:ascii="Calibri" w:hAnsi="Calibri"/>
          <w:sz w:val="22"/>
          <w:szCs w:val="22"/>
        </w:rPr>
      </w:pPr>
      <w:r w:rsidRPr="00034F4A">
        <w:rPr>
          <w:rFonts w:ascii="Calibri" w:hAnsi="Calibri"/>
          <w:sz w:val="22"/>
          <w:szCs w:val="22"/>
        </w:rPr>
        <w:t>Catoosa County Public Schools</w:t>
      </w:r>
      <w:r w:rsidRPr="00034F4A">
        <w:rPr>
          <w:rFonts w:ascii="Calibri" w:hAnsi="Calibri"/>
          <w:sz w:val="22"/>
          <w:szCs w:val="22"/>
        </w:rPr>
        <w:tab/>
      </w:r>
      <w:r w:rsidRPr="00034F4A">
        <w:rPr>
          <w:rFonts w:ascii="Calibri" w:hAnsi="Calibri"/>
          <w:sz w:val="22"/>
          <w:szCs w:val="22"/>
        </w:rPr>
        <w:tab/>
      </w:r>
      <w:r w:rsidRPr="00034F4A">
        <w:rPr>
          <w:rFonts w:ascii="Calibri" w:hAnsi="Calibri"/>
          <w:sz w:val="22"/>
          <w:szCs w:val="22"/>
        </w:rPr>
        <w:tab/>
        <w:t xml:space="preserve">      </w:t>
      </w:r>
      <w:r w:rsidRPr="00034F4A">
        <w:rPr>
          <w:rFonts w:ascii="Calibri" w:hAnsi="Calibri"/>
          <w:sz w:val="22"/>
          <w:szCs w:val="22"/>
        </w:rPr>
        <w:tab/>
        <w:t xml:space="preserve"> </w:t>
      </w:r>
      <w:r w:rsidRPr="00034F4A">
        <w:rPr>
          <w:rFonts w:ascii="Calibri" w:hAnsi="Calibri"/>
          <w:sz w:val="22"/>
          <w:szCs w:val="22"/>
        </w:rPr>
        <w:tab/>
        <w:t>Meriwether County Schools</w:t>
      </w:r>
    </w:p>
    <w:p w:rsidR="00C23B9C" w:rsidRPr="00034F4A" w:rsidRDefault="00C23B9C" w:rsidP="009D6FF5">
      <w:pPr>
        <w:rPr>
          <w:rFonts w:ascii="Calibri" w:hAnsi="Calibri"/>
          <w:sz w:val="22"/>
          <w:szCs w:val="22"/>
        </w:rPr>
      </w:pPr>
      <w:r w:rsidRPr="00034F4A">
        <w:rPr>
          <w:rFonts w:ascii="Calibri" w:hAnsi="Calibri"/>
          <w:sz w:val="22"/>
          <w:szCs w:val="22"/>
        </w:rPr>
        <w:t>Robin Neely, Parent Mentor Coordinator</w:t>
      </w:r>
      <w:r w:rsidRPr="00034F4A">
        <w:rPr>
          <w:rFonts w:ascii="Calibri" w:hAnsi="Calibri"/>
          <w:sz w:val="22"/>
          <w:szCs w:val="22"/>
        </w:rPr>
        <w:tab/>
        <w:t xml:space="preserve">       </w:t>
      </w:r>
      <w:r w:rsidRPr="00034F4A">
        <w:rPr>
          <w:rFonts w:ascii="Calibri" w:hAnsi="Calibri"/>
          <w:sz w:val="22"/>
          <w:szCs w:val="22"/>
        </w:rPr>
        <w:tab/>
      </w:r>
      <w:r w:rsidRPr="00034F4A">
        <w:rPr>
          <w:rFonts w:ascii="Calibri" w:hAnsi="Calibri"/>
          <w:sz w:val="22"/>
          <w:szCs w:val="22"/>
        </w:rPr>
        <w:tab/>
      </w:r>
      <w:r w:rsidRPr="00034F4A">
        <w:rPr>
          <w:rFonts w:ascii="Calibri" w:hAnsi="Calibri"/>
          <w:sz w:val="22"/>
          <w:szCs w:val="22"/>
        </w:rPr>
        <w:tab/>
        <w:t>Ginger Henderson, Parent Mentor</w:t>
      </w:r>
    </w:p>
    <w:p w:rsidR="00C23B9C" w:rsidRPr="00034F4A" w:rsidRDefault="00C23B9C" w:rsidP="009D6FF5">
      <w:pPr>
        <w:rPr>
          <w:rFonts w:ascii="Calibri" w:hAnsi="Calibri"/>
          <w:sz w:val="22"/>
          <w:szCs w:val="22"/>
        </w:rPr>
      </w:pPr>
      <w:r w:rsidRPr="00034F4A">
        <w:rPr>
          <w:rFonts w:ascii="Calibri" w:hAnsi="Calibri"/>
          <w:sz w:val="22"/>
          <w:szCs w:val="22"/>
        </w:rPr>
        <w:t>Phone: (706) 965-4052</w:t>
      </w:r>
      <w:r w:rsidRPr="00034F4A">
        <w:rPr>
          <w:rFonts w:ascii="Calibri" w:hAnsi="Calibri"/>
          <w:sz w:val="22"/>
          <w:szCs w:val="22"/>
        </w:rPr>
        <w:tab/>
      </w:r>
      <w:r w:rsidRPr="00034F4A">
        <w:rPr>
          <w:rFonts w:ascii="Calibri" w:hAnsi="Calibri"/>
          <w:sz w:val="22"/>
          <w:szCs w:val="22"/>
        </w:rPr>
        <w:tab/>
      </w:r>
      <w:r w:rsidRPr="00034F4A">
        <w:rPr>
          <w:rFonts w:ascii="Calibri" w:hAnsi="Calibri"/>
          <w:sz w:val="22"/>
          <w:szCs w:val="22"/>
        </w:rPr>
        <w:tab/>
      </w:r>
      <w:r w:rsidRPr="00034F4A">
        <w:rPr>
          <w:rFonts w:ascii="Calibri" w:hAnsi="Calibri"/>
          <w:sz w:val="22"/>
          <w:szCs w:val="22"/>
        </w:rPr>
        <w:tab/>
        <w:t xml:space="preserve">        </w:t>
      </w:r>
      <w:r w:rsidRPr="00034F4A">
        <w:rPr>
          <w:rFonts w:ascii="Calibri" w:hAnsi="Calibri"/>
          <w:sz w:val="22"/>
          <w:szCs w:val="22"/>
        </w:rPr>
        <w:tab/>
        <w:t>Phone: (706) 672-4297, ext. 2625</w:t>
      </w:r>
    </w:p>
    <w:p w:rsidR="00C23B9C" w:rsidRPr="00034F4A" w:rsidRDefault="00C23B9C" w:rsidP="009D6FF5">
      <w:pPr>
        <w:jc w:val="center"/>
        <w:rPr>
          <w:rFonts w:ascii="Calibri" w:hAnsi="Calibri"/>
          <w:sz w:val="22"/>
          <w:szCs w:val="22"/>
        </w:rPr>
      </w:pPr>
      <w:r w:rsidRPr="00034F4A">
        <w:rPr>
          <w:rFonts w:ascii="Calibri" w:hAnsi="Calibri"/>
          <w:sz w:val="22"/>
          <w:szCs w:val="22"/>
        </w:rPr>
        <w:t xml:space="preserve">Email: </w:t>
      </w:r>
      <w:hyperlink r:id="rId102" w:history="1">
        <w:r w:rsidRPr="00034F4A">
          <w:rPr>
            <w:rStyle w:val="Hyperlink"/>
            <w:rFonts w:ascii="Calibri" w:hAnsi="Calibri"/>
            <w:sz w:val="22"/>
            <w:szCs w:val="22"/>
          </w:rPr>
          <w:t>Rneely@catoosa.k12.ga.us</w:t>
        </w:r>
      </w:hyperlink>
      <w:r w:rsidRPr="00034F4A">
        <w:rPr>
          <w:rFonts w:ascii="Calibri" w:hAnsi="Calibri"/>
          <w:sz w:val="22"/>
          <w:szCs w:val="22"/>
        </w:rPr>
        <w:tab/>
      </w:r>
      <w:r w:rsidRPr="00034F4A">
        <w:rPr>
          <w:rFonts w:ascii="Calibri" w:hAnsi="Calibri"/>
          <w:sz w:val="22"/>
          <w:szCs w:val="22"/>
        </w:rPr>
        <w:tab/>
        <w:t xml:space="preserve">        Email: </w:t>
      </w:r>
      <w:hyperlink r:id="rId103" w:history="1">
        <w:r w:rsidRPr="00034F4A">
          <w:rPr>
            <w:rStyle w:val="Hyperlink"/>
            <w:rFonts w:ascii="Calibri" w:hAnsi="Calibri"/>
            <w:sz w:val="22"/>
            <w:szCs w:val="22"/>
          </w:rPr>
          <w:t>ghenderson@meriwether.k12.ga.us</w:t>
        </w:r>
      </w:hyperlink>
    </w:p>
    <w:p w:rsidR="00C23B9C" w:rsidRPr="00037A3C" w:rsidRDefault="00C23B9C" w:rsidP="009D6FF5">
      <w:pPr>
        <w:jc w:val="center"/>
        <w:rPr>
          <w:b/>
        </w:rPr>
      </w:pPr>
      <w:r w:rsidRPr="00034F4A">
        <w:rPr>
          <w:rFonts w:ascii="Calibri" w:hAnsi="Calibri"/>
          <w:sz w:val="22"/>
          <w:szCs w:val="22"/>
        </w:rPr>
        <w:br w:type="page"/>
      </w:r>
      <w:r w:rsidRPr="00037A3C">
        <w:rPr>
          <w:b/>
        </w:rPr>
        <w:lastRenderedPageBreak/>
        <w:t>Family Engagement Best Practices</w:t>
      </w:r>
    </w:p>
    <w:p w:rsidR="00C23B9C" w:rsidRPr="00037A3C" w:rsidRDefault="00C23B9C" w:rsidP="009D6FF5">
      <w:pPr>
        <w:jc w:val="center"/>
      </w:pPr>
      <w:r w:rsidRPr="00037A3C">
        <w:t>Prepared by the 2007 GA Parent Mentor Partnership</w:t>
      </w:r>
    </w:p>
    <w:p w:rsidR="00C23B9C" w:rsidRPr="00037A3C" w:rsidRDefault="00C23B9C" w:rsidP="009D6FF5">
      <w:pPr>
        <w:outlineLvl w:val="0"/>
        <w:rPr>
          <w:b/>
        </w:rPr>
      </w:pPr>
    </w:p>
    <w:p w:rsidR="00C23B9C" w:rsidRPr="00037A3C" w:rsidRDefault="00C23B9C" w:rsidP="009D6FF5">
      <w:pPr>
        <w:outlineLvl w:val="0"/>
        <w:rPr>
          <w:b/>
        </w:rPr>
      </w:pPr>
      <w:r w:rsidRPr="00037A3C">
        <w:rPr>
          <w:b/>
        </w:rPr>
        <w:t>Portfolio Parties</w:t>
      </w:r>
    </w:p>
    <w:p w:rsidR="00C23B9C" w:rsidRPr="00037A3C" w:rsidRDefault="00C23B9C" w:rsidP="009D6FF5">
      <w:pPr>
        <w:rPr>
          <w:b/>
        </w:rPr>
      </w:pPr>
    </w:p>
    <w:p w:rsidR="00C23B9C" w:rsidRPr="00037A3C" w:rsidRDefault="00C23B9C" w:rsidP="009D6FF5">
      <w:pPr>
        <w:outlineLvl w:val="0"/>
        <w:rPr>
          <w:b/>
        </w:rPr>
      </w:pPr>
      <w:r w:rsidRPr="00037A3C">
        <w:rPr>
          <w:b/>
        </w:rPr>
        <w:t xml:space="preserve">Performance Goal: </w:t>
      </w:r>
      <w:r w:rsidRPr="00037A3C">
        <w:t>Improve post-school outcomes for students with disabilities.</w:t>
      </w:r>
    </w:p>
    <w:p w:rsidR="00C23B9C" w:rsidRPr="00037A3C" w:rsidRDefault="00C23B9C" w:rsidP="009D6FF5"/>
    <w:p w:rsidR="00C23B9C" w:rsidRPr="00037A3C" w:rsidRDefault="00C23B9C" w:rsidP="009D6FF5">
      <w:r w:rsidRPr="00037A3C">
        <w:rPr>
          <w:b/>
        </w:rPr>
        <w:t xml:space="preserve">Indicator: </w:t>
      </w:r>
      <w:r w:rsidRPr="00037A3C">
        <w:t>Increase the percentage of transition aged students with disabilities who have coordinated and measurable IEP goals and transition services that will lead to attainment of post-secondary goals.</w:t>
      </w:r>
    </w:p>
    <w:p w:rsidR="00C23B9C" w:rsidRPr="00037A3C" w:rsidRDefault="00C23B9C" w:rsidP="009D6FF5"/>
    <w:p w:rsidR="00C23B9C" w:rsidRPr="00037A3C" w:rsidRDefault="00C23B9C" w:rsidP="009D6FF5">
      <w:pPr>
        <w:outlineLvl w:val="0"/>
        <w:rPr>
          <w:b/>
        </w:rPr>
      </w:pPr>
      <w:r w:rsidRPr="00037A3C">
        <w:rPr>
          <w:b/>
        </w:rPr>
        <w:t xml:space="preserve">Activity Overview: </w:t>
      </w:r>
      <w:r w:rsidRPr="00037A3C">
        <w:t>This activity is designed to open a dialogue between teenagers, parents and teachers in a non-threatening, fun, creative atmosphere, using the “Take a Look at Me” portfolio as a catalyst.  The portfolio promotes self-discovery and self-determination.  By using this “strengths based portfolio” a teen is allowed to “voice” their thoughts and feelings,  look inward to assess strengths and choices for the future, then create a visual record of their likes, interests and desires using words and pictures.</w:t>
      </w:r>
    </w:p>
    <w:p w:rsidR="00C23B9C" w:rsidRPr="00037A3C" w:rsidRDefault="00C23B9C" w:rsidP="009D6FF5"/>
    <w:p w:rsidR="00C23B9C" w:rsidRPr="00037A3C" w:rsidRDefault="00C23B9C" w:rsidP="00083A68">
      <w:pPr>
        <w:numPr>
          <w:ilvl w:val="0"/>
          <w:numId w:val="22"/>
        </w:numPr>
      </w:pPr>
      <w:r w:rsidRPr="00037A3C">
        <w:t xml:space="preserve">The process begins with an explanation of how the portfolio would benefit each of the participants. </w:t>
      </w:r>
    </w:p>
    <w:p w:rsidR="00C23B9C" w:rsidRPr="00037A3C" w:rsidRDefault="00C23B9C" w:rsidP="00083A68">
      <w:pPr>
        <w:numPr>
          <w:ilvl w:val="0"/>
          <w:numId w:val="22"/>
        </w:numPr>
      </w:pPr>
      <w:r w:rsidRPr="00037A3C">
        <w:t xml:space="preserve">The students are asked to build a portfolio at school, along with or as a precursor to lessons in self-determination. </w:t>
      </w:r>
    </w:p>
    <w:p w:rsidR="00C23B9C" w:rsidRPr="00037A3C" w:rsidRDefault="00C23B9C" w:rsidP="00083A68">
      <w:pPr>
        <w:numPr>
          <w:ilvl w:val="0"/>
          <w:numId w:val="22"/>
        </w:numPr>
      </w:pPr>
      <w:r w:rsidRPr="00037A3C">
        <w:t xml:space="preserve">The parents are assigned the task of building a portfolio at home assessing their own perceptions of their child. </w:t>
      </w:r>
    </w:p>
    <w:p w:rsidR="00C23B9C" w:rsidRPr="00037A3C" w:rsidRDefault="00C23B9C" w:rsidP="00083A68">
      <w:pPr>
        <w:numPr>
          <w:ilvl w:val="0"/>
          <w:numId w:val="22"/>
        </w:numPr>
      </w:pPr>
      <w:r w:rsidRPr="00037A3C">
        <w:t>One month later, students invite others to a party to share and exchange portfolios.</w:t>
      </w:r>
    </w:p>
    <w:p w:rsidR="00C23B9C" w:rsidRPr="00037A3C" w:rsidRDefault="00C23B9C" w:rsidP="00083A68">
      <w:pPr>
        <w:numPr>
          <w:ilvl w:val="0"/>
          <w:numId w:val="22"/>
        </w:numPr>
      </w:pPr>
      <w:r w:rsidRPr="00037A3C">
        <w:t xml:space="preserve">Similarities and differences are discovered and discussed within the family.  Each student is asked to share their favorite page from the portfolio as well as their hope and dream for the future. </w:t>
      </w:r>
    </w:p>
    <w:p w:rsidR="00C23B9C" w:rsidRPr="00037A3C" w:rsidRDefault="00C23B9C" w:rsidP="00083A68">
      <w:pPr>
        <w:numPr>
          <w:ilvl w:val="0"/>
          <w:numId w:val="22"/>
        </w:numPr>
      </w:pPr>
      <w:r w:rsidRPr="00037A3C">
        <w:t>This hope and dream is listed on a poster as a goal.</w:t>
      </w:r>
    </w:p>
    <w:p w:rsidR="00C23B9C" w:rsidRPr="00037A3C" w:rsidRDefault="00C23B9C" w:rsidP="00083A68">
      <w:pPr>
        <w:numPr>
          <w:ilvl w:val="0"/>
          <w:numId w:val="22"/>
        </w:numPr>
      </w:pPr>
      <w:r w:rsidRPr="00037A3C">
        <w:t xml:space="preserve">The family then identifies three steps that could be taken to help attain the goal and three people who can help. </w:t>
      </w:r>
    </w:p>
    <w:p w:rsidR="00C23B9C" w:rsidRPr="00037A3C" w:rsidRDefault="00C23B9C" w:rsidP="009D6FF5"/>
    <w:p w:rsidR="00C23B9C" w:rsidRPr="00037A3C" w:rsidRDefault="00C23B9C" w:rsidP="009D6FF5">
      <w:r w:rsidRPr="00037A3C">
        <w:rPr>
          <w:b/>
        </w:rPr>
        <w:t xml:space="preserve">Outcome: </w:t>
      </w:r>
      <w:r w:rsidRPr="00037A3C">
        <w:t xml:space="preserve">We expect this activity will increase participation in the IEP process by the student and their family because they have become invested in a positive high school outcome.  We also expect that the transition goals will become more meaningful because the goals have been identified and selected by the student and family.  Teenagers who know who they are and understand that their “best work” is within them, are empowered to express their goals and desires for their future to parents, teachers and peers, and to make the transition to life after high school successful.  In addition, this dialogue has increased the knowledge the teacher has about the student and increased the parents’ knowledge about the capabilities of their child. </w:t>
      </w:r>
    </w:p>
    <w:p w:rsidR="00C23B9C" w:rsidRPr="00037A3C" w:rsidRDefault="00C23B9C" w:rsidP="009D6FF5"/>
    <w:p w:rsidR="00C23B9C" w:rsidRPr="00037A3C" w:rsidRDefault="00C23B9C" w:rsidP="009D6FF5">
      <w:r w:rsidRPr="00037A3C">
        <w:rPr>
          <w:b/>
        </w:rPr>
        <w:t xml:space="preserve">Future: </w:t>
      </w:r>
      <w:r w:rsidRPr="00037A3C">
        <w:t>This activity may be conducted in a variety of settings. Another option is to have the student and parent complete a combined portfolio.  The key components are to make the activity:</w:t>
      </w:r>
    </w:p>
    <w:p w:rsidR="00C23B9C" w:rsidRPr="00037A3C" w:rsidRDefault="00C23B9C" w:rsidP="00083A68">
      <w:pPr>
        <w:numPr>
          <w:ilvl w:val="0"/>
          <w:numId w:val="21"/>
        </w:numPr>
      </w:pPr>
      <w:r w:rsidRPr="00037A3C">
        <w:rPr>
          <w:b/>
        </w:rPr>
        <w:t xml:space="preserve">Fun </w:t>
      </w:r>
      <w:r w:rsidRPr="00037A3C">
        <w:t>by providing the opportunity to use creative materials such as photographs, pictures, stamps and markers</w:t>
      </w:r>
    </w:p>
    <w:p w:rsidR="00C23B9C" w:rsidRPr="00037A3C" w:rsidRDefault="00C23B9C" w:rsidP="00083A68">
      <w:pPr>
        <w:numPr>
          <w:ilvl w:val="0"/>
          <w:numId w:val="21"/>
        </w:numPr>
      </w:pPr>
      <w:r w:rsidRPr="00037A3C">
        <w:rPr>
          <w:b/>
        </w:rPr>
        <w:t>Meaningful</w:t>
      </w:r>
      <w:r w:rsidRPr="00037A3C">
        <w:t xml:space="preserve"> by providing opportunity for students to generate their own ideas </w:t>
      </w:r>
    </w:p>
    <w:p w:rsidR="00C23B9C" w:rsidRPr="00037A3C" w:rsidRDefault="00C23B9C" w:rsidP="00083A68">
      <w:pPr>
        <w:numPr>
          <w:ilvl w:val="0"/>
          <w:numId w:val="21"/>
        </w:numPr>
      </w:pPr>
      <w:r w:rsidRPr="00037A3C">
        <w:rPr>
          <w:b/>
        </w:rPr>
        <w:t>Create dialogue</w:t>
      </w:r>
      <w:r w:rsidRPr="00037A3C">
        <w:t xml:space="preserve"> that identifies future opportunities.</w:t>
      </w:r>
    </w:p>
    <w:p w:rsidR="00C23B9C" w:rsidRPr="00037A3C" w:rsidRDefault="00C23B9C" w:rsidP="009D6FF5"/>
    <w:p w:rsidR="00C23B9C" w:rsidRPr="00037A3C" w:rsidRDefault="00C23B9C" w:rsidP="009D6FF5">
      <w:r w:rsidRPr="00037A3C">
        <w:t xml:space="preserve">“Take a Look at Me” Portfolios were developed by the Institute on Human Development and Disability at the University of Georgia.  </w:t>
      </w:r>
      <w:hyperlink r:id="rId104" w:history="1">
        <w:r w:rsidRPr="00037A3C">
          <w:rPr>
            <w:rStyle w:val="Hyperlink"/>
          </w:rPr>
          <w:t>www.takealookatmeportfolio.com</w:t>
        </w:r>
      </w:hyperlink>
      <w:r w:rsidRPr="00037A3C">
        <w:t>.</w:t>
      </w:r>
    </w:p>
    <w:p w:rsidR="00C23B9C" w:rsidRPr="00037A3C" w:rsidRDefault="00C23B9C" w:rsidP="009D6FF5"/>
    <w:p w:rsidR="00C23B9C" w:rsidRPr="00037A3C" w:rsidRDefault="00C23B9C" w:rsidP="009D6FF5"/>
    <w:p w:rsidR="00C23B9C" w:rsidRPr="00037A3C" w:rsidRDefault="00C23B9C" w:rsidP="009D6FF5">
      <w:r w:rsidRPr="00037A3C">
        <w:t>Colleen Lambert</w:t>
      </w:r>
    </w:p>
    <w:p w:rsidR="00C23B9C" w:rsidRPr="00037A3C" w:rsidRDefault="00C23B9C" w:rsidP="009D6FF5">
      <w:r w:rsidRPr="00037A3C">
        <w:t>Program Coordinator, Partnership for Success</w:t>
      </w:r>
    </w:p>
    <w:p w:rsidR="00C23B9C" w:rsidRPr="00037A3C" w:rsidRDefault="00C23B9C" w:rsidP="009D6FF5">
      <w:r w:rsidRPr="00037A3C">
        <w:t>Phone: (678) 482-5604</w:t>
      </w:r>
    </w:p>
    <w:p w:rsidR="00C23B9C" w:rsidRPr="00037A3C" w:rsidRDefault="00C23B9C" w:rsidP="009D6FF5"/>
    <w:p w:rsidR="00C23B9C" w:rsidRPr="00037A3C" w:rsidRDefault="00C23B9C" w:rsidP="009D6FF5">
      <w:r w:rsidRPr="00037A3C">
        <w:t>Cindy Saylor</w:t>
      </w:r>
    </w:p>
    <w:p w:rsidR="00C23B9C" w:rsidRPr="00037A3C" w:rsidRDefault="00C23B9C" w:rsidP="009D6FF5">
      <w:r w:rsidRPr="00037A3C">
        <w:t>Program Coordinator, Partnership for Success</w:t>
      </w:r>
    </w:p>
    <w:p w:rsidR="00C23B9C" w:rsidRPr="00037A3C" w:rsidRDefault="00C23B9C" w:rsidP="009D6FF5">
      <w:r w:rsidRPr="00037A3C">
        <w:t>Phone: (770) 831-6398</w:t>
      </w:r>
    </w:p>
    <w:p w:rsidR="00C23B9C" w:rsidRPr="00037A3C" w:rsidRDefault="00C23B9C" w:rsidP="009D6FF5">
      <w:r w:rsidRPr="00037A3C">
        <w:t xml:space="preserve"> </w:t>
      </w:r>
    </w:p>
    <w:p w:rsidR="00C23B9C" w:rsidRPr="00037A3C" w:rsidRDefault="00C23B9C" w:rsidP="009D6FF5">
      <w:r w:rsidRPr="00037A3C">
        <w:t>Hall County School System</w:t>
      </w:r>
    </w:p>
    <w:p w:rsidR="00C23B9C" w:rsidRPr="00037A3C" w:rsidRDefault="00C23B9C" w:rsidP="009D6FF5">
      <w:r w:rsidRPr="00037A3C">
        <w:t>Scott Crain, Parent Mentor</w:t>
      </w:r>
    </w:p>
    <w:p w:rsidR="00C23B9C" w:rsidRPr="00037A3C" w:rsidRDefault="00C23B9C" w:rsidP="009D6FF5">
      <w:r w:rsidRPr="00037A3C">
        <w:t xml:space="preserve">Phone: (770) 534-1080              </w:t>
      </w:r>
    </w:p>
    <w:p w:rsidR="00C23B9C" w:rsidRPr="00037A3C" w:rsidRDefault="00C23B9C" w:rsidP="009D6FF5">
      <w:r w:rsidRPr="00037A3C">
        <w:t xml:space="preserve">Email: </w:t>
      </w:r>
      <w:hyperlink r:id="rId105" w:history="1">
        <w:r w:rsidRPr="00037A3C">
          <w:rPr>
            <w:rStyle w:val="Hyperlink"/>
          </w:rPr>
          <w:t>scott.crain@hallco.org</w:t>
        </w:r>
      </w:hyperlink>
    </w:p>
    <w:p w:rsidR="00C23B9C" w:rsidRPr="00037A3C" w:rsidRDefault="00C23B9C" w:rsidP="009D6FF5"/>
    <w:p w:rsidR="00C23B9C" w:rsidRPr="003876E3" w:rsidRDefault="00C23B9C" w:rsidP="009D6FF5">
      <w:pPr>
        <w:rPr>
          <w:rFonts w:ascii="Calibri" w:hAnsi="Calibri"/>
        </w:rPr>
      </w:pPr>
      <w:r w:rsidRPr="003876E3">
        <w:rPr>
          <w:rFonts w:ascii="Calibri" w:hAnsi="Calibri"/>
        </w:rPr>
        <w:t xml:space="preserve">       </w:t>
      </w:r>
    </w:p>
    <w:p w:rsidR="00C23B9C" w:rsidRDefault="00C23B9C" w:rsidP="009D6FF5">
      <w:pPr>
        <w:rPr>
          <w:rFonts w:ascii="Calibri" w:hAnsi="Calibri"/>
        </w:rPr>
      </w:pPr>
    </w:p>
    <w:p w:rsidR="00C23B9C" w:rsidRDefault="00C23B9C">
      <w:pPr>
        <w:rPr>
          <w:rFonts w:ascii="Calibri" w:hAnsi="Calibri"/>
        </w:rPr>
      </w:pPr>
      <w:r>
        <w:rPr>
          <w:rFonts w:ascii="Calibri" w:hAnsi="Calibri"/>
        </w:rPr>
        <w:br w:type="page"/>
      </w:r>
    </w:p>
    <w:p w:rsidR="00C23B9C" w:rsidRPr="007E1223" w:rsidRDefault="00C23B9C" w:rsidP="00F70933">
      <w:pPr>
        <w:pStyle w:val="Header"/>
        <w:jc w:val="center"/>
        <w:rPr>
          <w:rFonts w:ascii="Calibri" w:hAnsi="Calibri"/>
          <w:b/>
          <w:color w:val="FF0000"/>
          <w:sz w:val="36"/>
          <w:szCs w:val="36"/>
        </w:rPr>
      </w:pPr>
      <w:r w:rsidRPr="007E1223">
        <w:rPr>
          <w:rFonts w:ascii="Calibri" w:hAnsi="Calibri"/>
          <w:b/>
          <w:color w:val="FF0000"/>
          <w:sz w:val="36"/>
          <w:szCs w:val="36"/>
        </w:rPr>
        <w:t xml:space="preserve">FY09 Parent Mentor Partnership Accountability  </w:t>
      </w:r>
    </w:p>
    <w:p w:rsidR="00C23B9C" w:rsidRPr="007E1223" w:rsidRDefault="00C23B9C" w:rsidP="00F70933">
      <w:pPr>
        <w:pStyle w:val="Header"/>
        <w:jc w:val="center"/>
        <w:rPr>
          <w:rFonts w:ascii="Calibri" w:hAnsi="Calibri"/>
          <w:b/>
          <w:color w:val="FF0000"/>
        </w:rPr>
      </w:pPr>
      <w:r w:rsidRPr="007E1223">
        <w:rPr>
          <w:rFonts w:ascii="Calibri" w:hAnsi="Calibri"/>
          <w:b/>
          <w:color w:val="FF0000"/>
        </w:rPr>
        <w:t>Georgia Department of Education, Divisions for Special Education Services and Supports</w:t>
      </w:r>
    </w:p>
    <w:p w:rsidR="00C23B9C" w:rsidRPr="007E1223" w:rsidRDefault="00C23B9C" w:rsidP="00F70933">
      <w:pPr>
        <w:pStyle w:val="Header"/>
        <w:jc w:val="center"/>
        <w:rPr>
          <w:rFonts w:ascii="Calibri" w:hAnsi="Calibri"/>
          <w:b/>
          <w:color w:val="FF0000"/>
        </w:rPr>
      </w:pPr>
    </w:p>
    <w:p w:rsidR="00C23B9C" w:rsidRDefault="00C23B9C" w:rsidP="00F70933">
      <w:pPr>
        <w:pStyle w:val="Header"/>
        <w:rPr>
          <w:rFonts w:ascii="Kristen ITC" w:hAnsi="Kristen ITC"/>
          <w:b/>
          <w:color w:val="FF0000"/>
          <w:sz w:val="40"/>
          <w:szCs w:val="40"/>
        </w:rPr>
      </w:pPr>
      <w:r w:rsidRPr="007E1223">
        <w:rPr>
          <w:rFonts w:ascii="Kristen ITC" w:hAnsi="Kristen ITC"/>
          <w:b/>
          <w:color w:val="FF0000"/>
          <w:sz w:val="40"/>
          <w:szCs w:val="40"/>
        </w:rPr>
        <w:tab/>
      </w:r>
      <w:r>
        <w:rPr>
          <w:rFonts w:ascii="Kristen ITC" w:hAnsi="Kristen ITC"/>
          <w:b/>
          <w:color w:val="FF0000"/>
          <w:sz w:val="40"/>
          <w:szCs w:val="40"/>
        </w:rPr>
        <w:t xml:space="preserve">DATA   REWIND </w:t>
      </w:r>
    </w:p>
    <w:p w:rsidR="00C23B9C" w:rsidRPr="007E1223" w:rsidRDefault="00C23B9C" w:rsidP="00F70933">
      <w:pPr>
        <w:pStyle w:val="Header"/>
        <w:rPr>
          <w:color w:val="FF0000"/>
        </w:rPr>
      </w:pPr>
    </w:p>
    <w:p w:rsidR="00C23B9C" w:rsidRPr="00B326BF" w:rsidRDefault="00C23B9C" w:rsidP="00F70933">
      <w:pPr>
        <w:rPr>
          <w:b/>
          <w:sz w:val="32"/>
          <w:szCs w:val="32"/>
        </w:rPr>
      </w:pPr>
      <w:r w:rsidRPr="00B326BF">
        <w:rPr>
          <w:b/>
          <w:sz w:val="32"/>
          <w:szCs w:val="32"/>
        </w:rPr>
        <w:t>Anecdotal Data</w:t>
      </w:r>
      <w:r>
        <w:rPr>
          <w:b/>
          <w:sz w:val="32"/>
          <w:szCs w:val="32"/>
        </w:rPr>
        <w:t>/Stories… What Are They?</w:t>
      </w:r>
      <w:r>
        <w:rPr>
          <w:b/>
          <w:sz w:val="32"/>
          <w:szCs w:val="32"/>
        </w:rPr>
        <w:tab/>
      </w:r>
      <w:r>
        <w:rPr>
          <w:b/>
          <w:sz w:val="32"/>
          <w:szCs w:val="32"/>
        </w:rPr>
        <w:tab/>
      </w:r>
    </w:p>
    <w:p w:rsidR="00C23B9C" w:rsidRDefault="00C23B9C" w:rsidP="00F70933">
      <w:pPr>
        <w:pStyle w:val="Header"/>
        <w:rPr>
          <w:rFonts w:ascii="Calibri" w:hAnsi="Calibri"/>
        </w:rPr>
      </w:pPr>
      <w:r w:rsidRPr="007E1223">
        <w:rPr>
          <w:rFonts w:ascii="Calibri" w:hAnsi="Calibri"/>
        </w:rPr>
        <w:t xml:space="preserve">Parent Mentors are being asked to give a snapshot of their ongoing work to embed family Engagement initiatives into the Local School System’s effort to reach a targeted Indicator in the Performance Goals. The Parent Mentor’s work is shown through </w:t>
      </w:r>
      <w:r w:rsidRPr="007E1223">
        <w:rPr>
          <w:rFonts w:ascii="Calibri" w:hAnsi="Calibri"/>
          <w:i/>
        </w:rPr>
        <w:t>qualitative</w:t>
      </w:r>
      <w:r w:rsidRPr="007E1223">
        <w:rPr>
          <w:rFonts w:ascii="Calibri" w:hAnsi="Calibri"/>
        </w:rPr>
        <w:t xml:space="preserve"> data stories, known as the </w:t>
      </w:r>
      <w:r w:rsidRPr="007E1223">
        <w:rPr>
          <w:rFonts w:ascii="Calibri" w:hAnsi="Calibri"/>
          <w:i/>
        </w:rPr>
        <w:t>Anecdotal Story</w:t>
      </w:r>
      <w:r w:rsidRPr="007E1223">
        <w:rPr>
          <w:rFonts w:ascii="Calibri" w:hAnsi="Calibri"/>
        </w:rPr>
        <w:t xml:space="preserve">. </w:t>
      </w:r>
      <w:r>
        <w:rPr>
          <w:rFonts w:ascii="Calibri" w:hAnsi="Calibri"/>
        </w:rPr>
        <w:t xml:space="preserve"> Here is an example:</w:t>
      </w:r>
    </w:p>
    <w:p w:rsidR="00C23B9C" w:rsidRDefault="00C23B9C" w:rsidP="00F70933">
      <w:pPr>
        <w:pStyle w:val="Header"/>
        <w:rPr>
          <w:rFonts w:ascii="Calibri" w:hAnsi="Calibri"/>
        </w:rPr>
      </w:pPr>
    </w:p>
    <w:tbl>
      <w:tblPr>
        <w:tblW w:w="4738" w:type="pct"/>
        <w:tblCellSpacing w:w="15" w:type="dxa"/>
        <w:tblCellMar>
          <w:top w:w="15" w:type="dxa"/>
          <w:left w:w="15" w:type="dxa"/>
          <w:bottom w:w="15" w:type="dxa"/>
          <w:right w:w="15" w:type="dxa"/>
        </w:tblCellMar>
        <w:tblLook w:val="00A0" w:firstRow="1" w:lastRow="0" w:firstColumn="1" w:lastColumn="0" w:noHBand="0" w:noVBand="0"/>
      </w:tblPr>
      <w:tblGrid>
        <w:gridCol w:w="9774"/>
      </w:tblGrid>
      <w:tr w:rsidR="00C23B9C" w:rsidRPr="008139B9" w:rsidTr="006B2A08">
        <w:trPr>
          <w:trHeight w:val="2746"/>
          <w:tblCellSpacing w:w="15" w:type="dxa"/>
        </w:trPr>
        <w:tc>
          <w:tcPr>
            <w:tcW w:w="8895" w:type="dxa"/>
          </w:tcPr>
          <w:p w:rsidR="00C23B9C" w:rsidRDefault="00C23B9C" w:rsidP="006B2A08">
            <w:pPr>
              <w:pStyle w:val="NoSpacing"/>
              <w:ind w:right="-1253"/>
              <w:jc w:val="center"/>
              <w:rPr>
                <w:b/>
                <w:iCs/>
                <w:sz w:val="28"/>
                <w:szCs w:val="28"/>
              </w:rPr>
            </w:pPr>
            <w:r w:rsidRPr="00014F09">
              <w:rPr>
                <w:b/>
                <w:sz w:val="28"/>
                <w:szCs w:val="28"/>
              </w:rPr>
              <w:t>A series of Parent Meetings are held on High School Transition</w:t>
            </w:r>
            <w:r w:rsidRPr="00014F09">
              <w:rPr>
                <w:b/>
                <w:iCs/>
                <w:sz w:val="28"/>
                <w:szCs w:val="28"/>
              </w:rPr>
              <w:t xml:space="preserve"> </w:t>
            </w:r>
          </w:p>
          <w:p w:rsidR="00C23B9C" w:rsidRPr="00014F09" w:rsidRDefault="00C23B9C" w:rsidP="006B2A08">
            <w:pPr>
              <w:pStyle w:val="NoSpacing"/>
              <w:ind w:right="-1253"/>
              <w:jc w:val="center"/>
              <w:rPr>
                <w:b/>
                <w:iCs/>
                <w:sz w:val="28"/>
                <w:szCs w:val="28"/>
              </w:rPr>
            </w:pPr>
            <w:r w:rsidRPr="00014F09">
              <w:rPr>
                <w:b/>
                <w:iCs/>
                <w:sz w:val="28"/>
                <w:szCs w:val="28"/>
              </w:rPr>
              <w:t>for families of targeted students who are at risk to dropout.</w:t>
            </w:r>
          </w:p>
          <w:tbl>
            <w:tblPr>
              <w:tblpPr w:leftFromText="180" w:rightFromText="180" w:vertAnchor="text" w:horzAnchor="margin" w:tblpXSpec="center" w:tblpY="346"/>
              <w:tblW w:w="8484" w:type="dxa"/>
              <w:tblCellSpacing w:w="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6" w:type="dxa"/>
                <w:left w:w="36" w:type="dxa"/>
                <w:bottom w:w="36" w:type="dxa"/>
                <w:right w:w="36" w:type="dxa"/>
              </w:tblCellMar>
              <w:tblLook w:val="00A0" w:firstRow="1" w:lastRow="0" w:firstColumn="1" w:lastColumn="0" w:noHBand="0" w:noVBand="0"/>
            </w:tblPr>
            <w:tblGrid>
              <w:gridCol w:w="4236"/>
              <w:gridCol w:w="4248"/>
            </w:tblGrid>
            <w:tr w:rsidR="00C23B9C" w:rsidRPr="008139B9" w:rsidTr="006B2A08">
              <w:trPr>
                <w:trHeight w:val="5967"/>
                <w:tblCellSpacing w:w="20" w:type="dxa"/>
              </w:trPr>
              <w:tc>
                <w:tcPr>
                  <w:tcW w:w="4176" w:type="dxa"/>
                  <w:tcBorders>
                    <w:top w:val="outset" w:sz="6" w:space="0" w:color="000000"/>
                    <w:left w:val="outset" w:sz="6" w:space="0" w:color="000000"/>
                    <w:bottom w:val="outset" w:sz="6" w:space="0" w:color="000000"/>
                    <w:right w:val="outset" w:sz="6" w:space="0" w:color="000000"/>
                  </w:tcBorders>
                  <w:shd w:val="clear" w:color="auto" w:fill="EEECE1"/>
                </w:tcPr>
                <w:p w:rsidR="00C23B9C" w:rsidRPr="00014F09" w:rsidRDefault="00C23B9C" w:rsidP="006B2A08">
                  <w:pPr>
                    <w:spacing w:before="100" w:beforeAutospacing="1" w:after="100" w:afterAutospacing="1"/>
                    <w:jc w:val="center"/>
                  </w:pPr>
                  <w:r>
                    <w:rPr>
                      <w:b/>
                      <w:bCs/>
                    </w:rPr>
                    <w:t xml:space="preserve">To collect </w:t>
                  </w:r>
                  <w:r w:rsidRPr="00014F09">
                    <w:rPr>
                      <w:b/>
                      <w:bCs/>
                    </w:rPr>
                    <w:t>Qualitative data</w:t>
                  </w:r>
                  <w:r>
                    <w:rPr>
                      <w:b/>
                      <w:bCs/>
                    </w:rPr>
                    <w:t xml:space="preserve"> ask yourself</w:t>
                  </w:r>
                  <w:r w:rsidRPr="00014F09">
                    <w:rPr>
                      <w:b/>
                      <w:bCs/>
                    </w:rPr>
                    <w:t>:</w:t>
                  </w:r>
                </w:p>
                <w:p w:rsidR="00C23B9C" w:rsidRPr="00014F09" w:rsidRDefault="00C23B9C" w:rsidP="00F70933">
                  <w:pPr>
                    <w:numPr>
                      <w:ilvl w:val="0"/>
                      <w:numId w:val="49"/>
                    </w:numPr>
                    <w:spacing w:before="100" w:beforeAutospacing="1" w:after="100" w:afterAutospacing="1"/>
                  </w:pPr>
                  <w:r w:rsidRPr="00014F09">
                    <w:t>How many parents attended?</w:t>
                  </w:r>
                </w:p>
                <w:p w:rsidR="00C23B9C" w:rsidRPr="00014F09" w:rsidRDefault="00C23B9C" w:rsidP="00F70933">
                  <w:pPr>
                    <w:numPr>
                      <w:ilvl w:val="0"/>
                      <w:numId w:val="49"/>
                    </w:numPr>
                    <w:spacing w:before="100" w:beforeAutospacing="1" w:after="100" w:afterAutospacing="1"/>
                  </w:pPr>
                  <w:r w:rsidRPr="00014F09">
                    <w:t>How many educators participated?</w:t>
                  </w:r>
                </w:p>
                <w:p w:rsidR="00C23B9C" w:rsidRPr="00014F09" w:rsidRDefault="00C23B9C" w:rsidP="00F70933">
                  <w:pPr>
                    <w:numPr>
                      <w:ilvl w:val="0"/>
                      <w:numId w:val="49"/>
                    </w:numPr>
                    <w:spacing w:before="100" w:beforeAutospacing="1" w:after="100" w:afterAutospacing="1"/>
                  </w:pPr>
                  <w:r w:rsidRPr="00014F09">
                    <w:t>How many meetings were held and on what subjects?</w:t>
                  </w:r>
                </w:p>
                <w:p w:rsidR="00C23B9C" w:rsidRPr="00014F09" w:rsidRDefault="00C23B9C" w:rsidP="00F70933">
                  <w:pPr>
                    <w:numPr>
                      <w:ilvl w:val="0"/>
                      <w:numId w:val="49"/>
                    </w:numPr>
                    <w:spacing w:before="100" w:beforeAutospacing="1" w:after="100" w:afterAutospacing="1"/>
                  </w:pPr>
                  <w:r w:rsidRPr="00014F09">
                    <w:t>Did you do a presurvey and a post survey on transition knowledge and what did it show?</w:t>
                  </w:r>
                </w:p>
                <w:p w:rsidR="00C23B9C" w:rsidRPr="00014F09" w:rsidRDefault="00C23B9C" w:rsidP="00F70933">
                  <w:pPr>
                    <w:numPr>
                      <w:ilvl w:val="0"/>
                      <w:numId w:val="49"/>
                    </w:numPr>
                    <w:spacing w:before="100" w:beforeAutospacing="1" w:after="100" w:afterAutospacing="1"/>
                  </w:pPr>
                  <w:r w:rsidRPr="00014F09">
                    <w:t xml:space="preserve">What was the ongoing impact of the trainings? </w:t>
                  </w:r>
                </w:p>
                <w:p w:rsidR="00C23B9C" w:rsidRPr="00014F09" w:rsidRDefault="00C23B9C" w:rsidP="00F70933">
                  <w:pPr>
                    <w:numPr>
                      <w:ilvl w:val="0"/>
                      <w:numId w:val="49"/>
                    </w:numPr>
                    <w:spacing w:before="100" w:beforeAutospacing="1" w:after="100" w:afterAutospacing="1"/>
                  </w:pPr>
                  <w:r w:rsidRPr="00014F09">
                    <w:t>What happened between meetings?</w:t>
                  </w:r>
                </w:p>
                <w:p w:rsidR="00C23B9C" w:rsidRPr="00014F09" w:rsidRDefault="00C23B9C" w:rsidP="00F70933">
                  <w:pPr>
                    <w:numPr>
                      <w:ilvl w:val="0"/>
                      <w:numId w:val="49"/>
                    </w:numPr>
                    <w:spacing w:before="100" w:beforeAutospacing="1" w:after="100" w:afterAutospacing="1"/>
                  </w:pPr>
                  <w:r w:rsidRPr="00014F09">
                    <w:t xml:space="preserve"> Did parents lead the Transition Fair?</w:t>
                  </w:r>
                </w:p>
                <w:p w:rsidR="00C23B9C" w:rsidRPr="00014F09" w:rsidRDefault="00C23B9C" w:rsidP="00F70933">
                  <w:pPr>
                    <w:numPr>
                      <w:ilvl w:val="0"/>
                      <w:numId w:val="49"/>
                    </w:numPr>
                    <w:spacing w:before="100" w:beforeAutospacing="1" w:after="100" w:afterAutospacing="1"/>
                  </w:pPr>
                  <w:r w:rsidRPr="00014F09">
                    <w:t xml:space="preserve"> Did IEP attendance go up among these parents?  How many of the students led their own IEPs?</w:t>
                  </w:r>
                </w:p>
                <w:p w:rsidR="00C23B9C" w:rsidRPr="00014F09" w:rsidRDefault="00C23B9C" w:rsidP="00F70933">
                  <w:pPr>
                    <w:numPr>
                      <w:ilvl w:val="0"/>
                      <w:numId w:val="49"/>
                    </w:numPr>
                    <w:spacing w:before="100" w:beforeAutospacing="1" w:after="100" w:afterAutospacing="1"/>
                  </w:pPr>
                  <w:r w:rsidRPr="00014F09">
                    <w:t>Who were your collaborative partners?</w:t>
                  </w:r>
                </w:p>
                <w:p w:rsidR="00C23B9C" w:rsidRPr="00014F09" w:rsidRDefault="00C23B9C" w:rsidP="00F70933">
                  <w:pPr>
                    <w:numPr>
                      <w:ilvl w:val="0"/>
                      <w:numId w:val="49"/>
                    </w:numPr>
                    <w:spacing w:before="100" w:beforeAutospacing="1" w:after="100" w:afterAutospacing="1"/>
                  </w:pPr>
                  <w:r w:rsidRPr="00014F09">
                    <w:t>What were some of the solutions the parents arrived upon to assist their child and others (mentoring, tutoring, dads in the hallways, career counseling…?)</w:t>
                  </w:r>
                </w:p>
              </w:tc>
              <w:tc>
                <w:tcPr>
                  <w:tcW w:w="4188" w:type="dxa"/>
                  <w:tcBorders>
                    <w:top w:val="outset" w:sz="6" w:space="0" w:color="000000"/>
                    <w:left w:val="outset" w:sz="6" w:space="0" w:color="000000"/>
                    <w:bottom w:val="outset" w:sz="6" w:space="0" w:color="000000"/>
                    <w:right w:val="outset" w:sz="6" w:space="0" w:color="000000"/>
                  </w:tcBorders>
                  <w:shd w:val="clear" w:color="auto" w:fill="EEECE1"/>
                </w:tcPr>
                <w:p w:rsidR="00C23B9C" w:rsidRPr="00014F09" w:rsidRDefault="00C23B9C" w:rsidP="006B2A08">
                  <w:pPr>
                    <w:spacing w:before="100" w:beforeAutospacing="1" w:after="100" w:afterAutospacing="1"/>
                    <w:jc w:val="center"/>
                    <w:rPr>
                      <w:b/>
                      <w:bCs/>
                    </w:rPr>
                  </w:pPr>
                  <w:r>
                    <w:rPr>
                      <w:b/>
                      <w:bCs/>
                    </w:rPr>
                    <w:t xml:space="preserve">To find the </w:t>
                  </w:r>
                  <w:r w:rsidRPr="00014F09">
                    <w:rPr>
                      <w:b/>
                      <w:bCs/>
                    </w:rPr>
                    <w:t>Quantitative data</w:t>
                  </w:r>
                  <w:r>
                    <w:rPr>
                      <w:b/>
                      <w:bCs/>
                    </w:rPr>
                    <w:t>, you might come up with numbers such as these examples</w:t>
                  </w:r>
                  <w:r w:rsidRPr="00014F09">
                    <w:rPr>
                      <w:b/>
                      <w:bCs/>
                    </w:rPr>
                    <w:t>:</w:t>
                  </w:r>
                </w:p>
                <w:p w:rsidR="00C23B9C" w:rsidRPr="00014F09" w:rsidRDefault="00C23B9C" w:rsidP="006B2A08">
                  <w:pPr>
                    <w:pStyle w:val="NoSpacing"/>
                    <w:rPr>
                      <w:b/>
                      <w:sz w:val="24"/>
                      <w:szCs w:val="24"/>
                    </w:rPr>
                  </w:pPr>
                  <w:r w:rsidRPr="00014F09">
                    <w:rPr>
                      <w:b/>
                      <w:sz w:val="24"/>
                      <w:szCs w:val="24"/>
                    </w:rPr>
                    <w:t>Short term data:</w:t>
                  </w:r>
                </w:p>
                <w:p w:rsidR="00C23B9C" w:rsidRDefault="00C23B9C" w:rsidP="006B2A08">
                  <w:pPr>
                    <w:pStyle w:val="NoSpacing"/>
                    <w:rPr>
                      <w:sz w:val="24"/>
                      <w:szCs w:val="24"/>
                    </w:rPr>
                  </w:pPr>
                  <w:r>
                    <w:rPr>
                      <w:sz w:val="24"/>
                      <w:szCs w:val="24"/>
                    </w:rPr>
                    <w:t>Look at absentee rates</w:t>
                  </w:r>
                  <w:r w:rsidRPr="00014F09">
                    <w:rPr>
                      <w:sz w:val="24"/>
                      <w:szCs w:val="24"/>
                    </w:rPr>
                    <w:t xml:space="preserve"> and discipline referrals </w:t>
                  </w:r>
                  <w:r>
                    <w:rPr>
                      <w:sz w:val="24"/>
                      <w:szCs w:val="24"/>
                    </w:rPr>
                    <w:t>during the period of your initiative. Compare to the previous year.</w:t>
                  </w:r>
                </w:p>
                <w:p w:rsidR="00C23B9C" w:rsidRDefault="00C23B9C" w:rsidP="006B2A08">
                  <w:pPr>
                    <w:pStyle w:val="NoSpacing"/>
                    <w:rPr>
                      <w:sz w:val="24"/>
                      <w:szCs w:val="24"/>
                    </w:rPr>
                  </w:pPr>
                  <w:r>
                    <w:rPr>
                      <w:sz w:val="24"/>
                      <w:szCs w:val="24"/>
                    </w:rPr>
                    <w:t>Target a group of students.</w:t>
                  </w:r>
                </w:p>
                <w:p w:rsidR="00C23B9C" w:rsidRDefault="00C23B9C" w:rsidP="006B2A08">
                  <w:pPr>
                    <w:pStyle w:val="NoSpacing"/>
                    <w:rPr>
                      <w:sz w:val="24"/>
                      <w:szCs w:val="24"/>
                    </w:rPr>
                  </w:pPr>
                </w:p>
                <w:p w:rsidR="00C23B9C" w:rsidRDefault="00C23B9C" w:rsidP="006B2A08">
                  <w:pPr>
                    <w:pStyle w:val="NoSpacing"/>
                    <w:rPr>
                      <w:sz w:val="24"/>
                      <w:szCs w:val="24"/>
                    </w:rPr>
                  </w:pPr>
                  <w:r>
                    <w:rPr>
                      <w:sz w:val="24"/>
                      <w:szCs w:val="24"/>
                    </w:rPr>
                    <w:t xml:space="preserve">See if your identifies students became involved in a school activity. Identify parent leaders and see if they bring in new parents to meetings and activities. </w:t>
                  </w:r>
                </w:p>
                <w:p w:rsidR="00C23B9C" w:rsidRDefault="00C23B9C" w:rsidP="006B2A08">
                  <w:pPr>
                    <w:pStyle w:val="NoSpacing"/>
                    <w:rPr>
                      <w:sz w:val="24"/>
                      <w:szCs w:val="24"/>
                    </w:rPr>
                  </w:pPr>
                </w:p>
                <w:p w:rsidR="00C23B9C" w:rsidRPr="00014F09" w:rsidRDefault="00C23B9C" w:rsidP="006B2A08">
                  <w:pPr>
                    <w:pStyle w:val="NoSpacing"/>
                    <w:rPr>
                      <w:sz w:val="24"/>
                      <w:szCs w:val="24"/>
                    </w:rPr>
                  </w:pPr>
                  <w:r>
                    <w:rPr>
                      <w:sz w:val="24"/>
                      <w:szCs w:val="24"/>
                    </w:rPr>
                    <w:t>Check if volunteer numbers increased by parents and by the community.</w:t>
                  </w:r>
                </w:p>
                <w:p w:rsidR="00C23B9C" w:rsidRPr="00014F09" w:rsidRDefault="00C23B9C" w:rsidP="006B2A08">
                  <w:pPr>
                    <w:pStyle w:val="NoSpacing"/>
                    <w:rPr>
                      <w:sz w:val="24"/>
                      <w:szCs w:val="24"/>
                    </w:rPr>
                  </w:pPr>
                </w:p>
                <w:p w:rsidR="00C23B9C" w:rsidRPr="00014F09" w:rsidRDefault="00C23B9C" w:rsidP="006B2A08">
                  <w:pPr>
                    <w:pStyle w:val="NoSpacing"/>
                    <w:rPr>
                      <w:b/>
                      <w:sz w:val="24"/>
                      <w:szCs w:val="24"/>
                    </w:rPr>
                  </w:pPr>
                  <w:r w:rsidRPr="00014F09">
                    <w:rPr>
                      <w:b/>
                      <w:sz w:val="24"/>
                      <w:szCs w:val="24"/>
                    </w:rPr>
                    <w:t>Long term results:</w:t>
                  </w:r>
                </w:p>
                <w:p w:rsidR="00C23B9C" w:rsidRPr="00014F09" w:rsidRDefault="00C23B9C" w:rsidP="00F70933">
                  <w:pPr>
                    <w:pStyle w:val="NoSpacing"/>
                    <w:numPr>
                      <w:ilvl w:val="0"/>
                      <w:numId w:val="50"/>
                    </w:numPr>
                    <w:rPr>
                      <w:rFonts w:cs="Arial Black"/>
                      <w:color w:val="000000"/>
                      <w:sz w:val="24"/>
                      <w:szCs w:val="24"/>
                    </w:rPr>
                  </w:pPr>
                  <w:r>
                    <w:rPr>
                      <w:rFonts w:cs="Arial Black"/>
                      <w:color w:val="000000"/>
                      <w:sz w:val="24"/>
                      <w:szCs w:val="24"/>
                    </w:rPr>
                    <w:t>Look at your target group and see if any dropped out.</w:t>
                  </w:r>
                </w:p>
                <w:p w:rsidR="00C23B9C" w:rsidRPr="00014F09" w:rsidRDefault="00C23B9C" w:rsidP="00F70933">
                  <w:pPr>
                    <w:pStyle w:val="NoSpacing"/>
                    <w:numPr>
                      <w:ilvl w:val="0"/>
                      <w:numId w:val="50"/>
                    </w:numPr>
                    <w:rPr>
                      <w:rFonts w:ascii="Times New Roman" w:hAnsi="Times New Roman"/>
                      <w:sz w:val="24"/>
                      <w:szCs w:val="24"/>
                    </w:rPr>
                  </w:pPr>
                  <w:r>
                    <w:rPr>
                      <w:rFonts w:ascii="Times New Roman" w:hAnsi="Times New Roman"/>
                      <w:sz w:val="24"/>
                      <w:szCs w:val="24"/>
                    </w:rPr>
                    <w:t>Find out how many received a general education diploma</w:t>
                  </w:r>
                </w:p>
                <w:p w:rsidR="00C23B9C" w:rsidRDefault="00C23B9C" w:rsidP="00F70933">
                  <w:pPr>
                    <w:pStyle w:val="NoSpacing"/>
                    <w:numPr>
                      <w:ilvl w:val="0"/>
                      <w:numId w:val="50"/>
                    </w:numPr>
                    <w:rPr>
                      <w:rFonts w:ascii="Times New Roman" w:hAnsi="Times New Roman"/>
                      <w:sz w:val="24"/>
                      <w:szCs w:val="24"/>
                    </w:rPr>
                  </w:pPr>
                  <w:r>
                    <w:rPr>
                      <w:rFonts w:ascii="Times New Roman" w:hAnsi="Times New Roman"/>
                      <w:sz w:val="24"/>
                      <w:szCs w:val="24"/>
                    </w:rPr>
                    <w:t xml:space="preserve"> Look at the district overall </w:t>
                  </w:r>
                </w:p>
                <w:p w:rsidR="00C23B9C" w:rsidRPr="00823AA3" w:rsidRDefault="00C23B9C" w:rsidP="006B2A08">
                  <w:pPr>
                    <w:pStyle w:val="NoSpacing"/>
                    <w:ind w:left="720"/>
                    <w:rPr>
                      <w:rFonts w:ascii="Times New Roman" w:hAnsi="Times New Roman"/>
                      <w:sz w:val="24"/>
                      <w:szCs w:val="24"/>
                    </w:rPr>
                  </w:pPr>
                  <w:r>
                    <w:rPr>
                      <w:rFonts w:ascii="Times New Roman" w:hAnsi="Times New Roman"/>
                      <w:sz w:val="24"/>
                      <w:szCs w:val="24"/>
                    </w:rPr>
                    <w:t>number on dropout and outcomes improved.</w:t>
                  </w:r>
                  <w:r w:rsidRPr="00823AA3">
                    <w:rPr>
                      <w:rFonts w:ascii="Times New Roman" w:hAnsi="Times New Roman"/>
                      <w:sz w:val="24"/>
                      <w:szCs w:val="24"/>
                    </w:rPr>
                    <w:t xml:space="preserve">  </w:t>
                  </w:r>
                </w:p>
              </w:tc>
            </w:tr>
          </w:tbl>
          <w:p w:rsidR="00C23B9C" w:rsidRPr="00EE3015" w:rsidRDefault="00C23B9C" w:rsidP="006B2A08">
            <w:pPr>
              <w:pStyle w:val="NoSpacing"/>
              <w:ind w:right="-1253"/>
              <w:rPr>
                <w:b/>
                <w:iCs/>
              </w:rPr>
            </w:pPr>
          </w:p>
        </w:tc>
      </w:tr>
    </w:tbl>
    <w:p w:rsidR="00C23B9C" w:rsidRPr="00696D91" w:rsidRDefault="00C23B9C" w:rsidP="00F70933">
      <w:pPr>
        <w:pStyle w:val="Header"/>
        <w:outlineLvl w:val="0"/>
        <w:rPr>
          <w:rFonts w:ascii="Calibri" w:hAnsi="Calibri"/>
          <w:b/>
          <w:color w:val="0000FF"/>
          <w:sz w:val="28"/>
          <w:szCs w:val="28"/>
        </w:rPr>
      </w:pPr>
      <w:r w:rsidRPr="00696D91">
        <w:rPr>
          <w:rFonts w:ascii="Calibri" w:hAnsi="Calibri"/>
          <w:b/>
          <w:color w:val="0000FF"/>
          <w:sz w:val="28"/>
          <w:szCs w:val="28"/>
        </w:rPr>
        <w:t xml:space="preserve">           </w:t>
      </w:r>
    </w:p>
    <w:p w:rsidR="00C23B9C" w:rsidRPr="00121C3D" w:rsidRDefault="00C23B9C" w:rsidP="00F70933">
      <w:pPr>
        <w:pStyle w:val="Header"/>
        <w:rPr>
          <w:rFonts w:ascii="Calibri" w:hAnsi="Calibri"/>
        </w:rPr>
      </w:pPr>
    </w:p>
    <w:p w:rsidR="00C23B9C" w:rsidRPr="00EF614A" w:rsidRDefault="00C23B9C" w:rsidP="00F70933">
      <w:pPr>
        <w:pStyle w:val="Header"/>
        <w:outlineLvl w:val="0"/>
        <w:rPr>
          <w:rFonts w:ascii="Calibri" w:hAnsi="Calibri"/>
          <w:sz w:val="32"/>
          <w:szCs w:val="32"/>
        </w:rPr>
      </w:pPr>
      <w:r w:rsidRPr="00EF614A">
        <w:rPr>
          <w:rFonts w:ascii="Calibri" w:hAnsi="Calibri"/>
          <w:sz w:val="32"/>
          <w:szCs w:val="32"/>
        </w:rPr>
        <w:t xml:space="preserve">So What </w:t>
      </w:r>
      <w:r>
        <w:rPr>
          <w:rFonts w:ascii="Calibri" w:hAnsi="Calibri"/>
          <w:sz w:val="32"/>
          <w:szCs w:val="32"/>
        </w:rPr>
        <w:t>A</w:t>
      </w:r>
      <w:r w:rsidRPr="00EF614A">
        <w:rPr>
          <w:rFonts w:ascii="Calibri" w:hAnsi="Calibri"/>
          <w:sz w:val="32"/>
          <w:szCs w:val="32"/>
        </w:rPr>
        <w:t xml:space="preserve">re </w:t>
      </w:r>
      <w:r>
        <w:rPr>
          <w:rFonts w:ascii="Calibri" w:hAnsi="Calibri"/>
          <w:sz w:val="32"/>
          <w:szCs w:val="32"/>
        </w:rPr>
        <w:t>W</w:t>
      </w:r>
      <w:r w:rsidRPr="00EF614A">
        <w:rPr>
          <w:rFonts w:ascii="Calibri" w:hAnsi="Calibri"/>
          <w:sz w:val="32"/>
          <w:szCs w:val="32"/>
        </w:rPr>
        <w:t xml:space="preserve">e </w:t>
      </w:r>
      <w:r>
        <w:rPr>
          <w:rFonts w:ascii="Calibri" w:hAnsi="Calibri"/>
          <w:sz w:val="32"/>
          <w:szCs w:val="32"/>
        </w:rPr>
        <w:t>M</w:t>
      </w:r>
      <w:r w:rsidRPr="00EF614A">
        <w:rPr>
          <w:rFonts w:ascii="Calibri" w:hAnsi="Calibri"/>
          <w:sz w:val="32"/>
          <w:szCs w:val="32"/>
        </w:rPr>
        <w:t>easuring?</w:t>
      </w:r>
    </w:p>
    <w:p w:rsidR="00C23B9C" w:rsidRPr="00121C3D" w:rsidRDefault="00C23B9C" w:rsidP="00F70933">
      <w:pPr>
        <w:pStyle w:val="Header"/>
        <w:rPr>
          <w:rFonts w:ascii="Calibri" w:hAnsi="Calibri"/>
        </w:rPr>
      </w:pPr>
      <w:r w:rsidRPr="00121C3D">
        <w:rPr>
          <w:rFonts w:ascii="Calibri" w:hAnsi="Calibri"/>
        </w:rPr>
        <w:t>The Parent Mentor Partnership’s family engagement work on a targeted indicator can impact the local school system’s short term quantitative data such as by decreasing absenteeism rates or discipline referrals</w:t>
      </w:r>
      <w:r>
        <w:rPr>
          <w:rFonts w:ascii="Calibri" w:hAnsi="Calibri"/>
        </w:rPr>
        <w:t>. Later, it can</w:t>
      </w:r>
      <w:r w:rsidRPr="00121C3D">
        <w:rPr>
          <w:rFonts w:ascii="Calibri" w:hAnsi="Calibri"/>
        </w:rPr>
        <w:t xml:space="preserve"> be part of </w:t>
      </w:r>
      <w:r>
        <w:rPr>
          <w:rFonts w:ascii="Calibri" w:hAnsi="Calibri"/>
        </w:rPr>
        <w:t xml:space="preserve">the long-term impact </w:t>
      </w:r>
      <w:r w:rsidRPr="00121C3D">
        <w:rPr>
          <w:rFonts w:ascii="Calibri" w:hAnsi="Calibri"/>
        </w:rPr>
        <w:t xml:space="preserve">to reach the annual targeted quantative progress on a particular performance goal/indicator.  </w:t>
      </w:r>
    </w:p>
    <w:p w:rsidR="00C23B9C" w:rsidRPr="00121C3D" w:rsidRDefault="00C23B9C" w:rsidP="00F70933">
      <w:pPr>
        <w:pStyle w:val="Header"/>
        <w:rPr>
          <w:rFonts w:ascii="Calibri" w:hAnsi="Calibri"/>
        </w:rPr>
      </w:pPr>
    </w:p>
    <w:p w:rsidR="00C23B9C" w:rsidRPr="00EF614A" w:rsidRDefault="00C23B9C" w:rsidP="00F70933">
      <w:pPr>
        <w:pStyle w:val="Header"/>
        <w:rPr>
          <w:rFonts w:ascii="Calibri" w:hAnsi="Calibri"/>
          <w:i/>
        </w:rPr>
      </w:pPr>
      <w:r w:rsidRPr="00121C3D">
        <w:rPr>
          <w:rFonts w:ascii="Calibri" w:hAnsi="Calibri"/>
        </w:rPr>
        <w:t xml:space="preserve">Yet, before the quantative data is </w:t>
      </w:r>
      <w:r>
        <w:rPr>
          <w:rFonts w:ascii="Calibri" w:hAnsi="Calibri"/>
        </w:rPr>
        <w:t>tallied for the year,</w:t>
      </w:r>
      <w:r w:rsidRPr="00121C3D">
        <w:rPr>
          <w:rFonts w:ascii="Calibri" w:hAnsi="Calibri"/>
        </w:rPr>
        <w:t xml:space="preserve"> Parent Mentors </w:t>
      </w:r>
      <w:r>
        <w:rPr>
          <w:rFonts w:ascii="Calibri" w:hAnsi="Calibri"/>
        </w:rPr>
        <w:t xml:space="preserve">have led </w:t>
      </w:r>
      <w:r w:rsidRPr="00121C3D">
        <w:rPr>
          <w:rFonts w:ascii="Calibri" w:hAnsi="Calibri"/>
        </w:rPr>
        <w:t>family engagement initiatives, which are guided by the National Family Engagement Standards, and a</w:t>
      </w:r>
      <w:r>
        <w:rPr>
          <w:rFonts w:ascii="Calibri" w:hAnsi="Calibri"/>
        </w:rPr>
        <w:t>imed at empowering</w:t>
      </w:r>
      <w:r w:rsidRPr="00121C3D">
        <w:rPr>
          <w:rFonts w:ascii="Calibri" w:hAnsi="Calibri"/>
        </w:rPr>
        <w:t xml:space="preserve"> families to partner and collaborate with the school system in reaching a particular indicator within the district’s achievement goals.  </w:t>
      </w:r>
      <w:r w:rsidRPr="00EF614A">
        <w:rPr>
          <w:rFonts w:ascii="Calibri" w:hAnsi="Calibri"/>
          <w:i/>
        </w:rPr>
        <w:t xml:space="preserve">This </w:t>
      </w:r>
      <w:r>
        <w:rPr>
          <w:rFonts w:ascii="Calibri" w:hAnsi="Calibri"/>
          <w:i/>
        </w:rPr>
        <w:t xml:space="preserve">part </w:t>
      </w:r>
      <w:r w:rsidRPr="00EF614A">
        <w:rPr>
          <w:rFonts w:ascii="Calibri" w:hAnsi="Calibri"/>
          <w:i/>
        </w:rPr>
        <w:t xml:space="preserve">is known as the qualitative work! </w:t>
      </w:r>
    </w:p>
    <w:p w:rsidR="00C23B9C" w:rsidRPr="00EF614A" w:rsidRDefault="00C23B9C" w:rsidP="00F70933">
      <w:pPr>
        <w:pStyle w:val="Header"/>
        <w:jc w:val="center"/>
        <w:rPr>
          <w:rFonts w:ascii="Calibri" w:hAnsi="Calibri"/>
          <w:i/>
          <w:sz w:val="28"/>
          <w:szCs w:val="28"/>
        </w:rPr>
      </w:pPr>
    </w:p>
    <w:p w:rsidR="00C23B9C" w:rsidRPr="00121C3D" w:rsidRDefault="00C23B9C" w:rsidP="00F70933">
      <w:pPr>
        <w:pStyle w:val="Header"/>
        <w:jc w:val="center"/>
        <w:rPr>
          <w:rFonts w:ascii="Calibri" w:hAnsi="Calibri"/>
        </w:rPr>
      </w:pPr>
      <w:r w:rsidRPr="00121C3D">
        <w:rPr>
          <w:rFonts w:ascii="Calibri" w:hAnsi="Calibri"/>
        </w:rPr>
        <w:t xml:space="preserve">The Parent Mentor Partnership chose four targeted indicators for mentors to target this past school </w:t>
      </w:r>
      <w:r>
        <w:rPr>
          <w:rFonts w:ascii="Calibri" w:hAnsi="Calibri"/>
        </w:rPr>
        <w:t>year (08-09)</w:t>
      </w:r>
      <w:r w:rsidRPr="00121C3D">
        <w:rPr>
          <w:rFonts w:ascii="Calibri" w:hAnsi="Calibri"/>
        </w:rPr>
        <w:t xml:space="preserve">. </w:t>
      </w:r>
      <w:r w:rsidRPr="00121C3D">
        <w:rPr>
          <w:rFonts w:ascii="Calibri" w:hAnsi="Calibri" w:cs="Arial"/>
          <w:color w:val="333333"/>
        </w:rPr>
        <w:t xml:space="preserve">Here are the four indicators chosen by the PMP to target in both FY08/09  </w:t>
      </w:r>
    </w:p>
    <w:p w:rsidR="00C23B9C" w:rsidRPr="00121C3D" w:rsidRDefault="00C23B9C" w:rsidP="00F70933">
      <w:pPr>
        <w:pStyle w:val="NoSpacing"/>
        <w:jc w:val="center"/>
        <w:rPr>
          <w:rFonts w:cs="Arial"/>
          <w:b/>
          <w:color w:val="FF0000"/>
          <w:sz w:val="24"/>
          <w:szCs w:val="24"/>
        </w:rPr>
      </w:pPr>
    </w:p>
    <w:p w:rsidR="00C23B9C" w:rsidRPr="007E1223" w:rsidRDefault="00C23B9C" w:rsidP="00F70933">
      <w:pPr>
        <w:pStyle w:val="NoSpacing"/>
        <w:pBdr>
          <w:top w:val="single" w:sz="2" w:space="1" w:color="FF0000"/>
          <w:left w:val="single" w:sz="2" w:space="4" w:color="FF0000"/>
          <w:bottom w:val="single" w:sz="2" w:space="0" w:color="FF0000"/>
          <w:right w:val="single" w:sz="2" w:space="4" w:color="FF0000"/>
        </w:pBdr>
        <w:shd w:val="clear" w:color="auto" w:fill="EEECE1"/>
        <w:rPr>
          <w:rFonts w:cs="Arial"/>
          <w:sz w:val="28"/>
          <w:szCs w:val="28"/>
        </w:rPr>
      </w:pPr>
      <w:r>
        <w:rPr>
          <w:rFonts w:cs="Arial"/>
          <w:b/>
          <w:sz w:val="28"/>
          <w:szCs w:val="28"/>
        </w:rPr>
        <w:t>Goal 1, Indicator 3:</w:t>
      </w:r>
      <w:r w:rsidRPr="007E1223">
        <w:rPr>
          <w:rFonts w:cs="Arial"/>
          <w:b/>
          <w:sz w:val="28"/>
          <w:szCs w:val="28"/>
        </w:rPr>
        <w:t xml:space="preserve"> </w:t>
      </w:r>
      <w:r w:rsidRPr="007E1223">
        <w:rPr>
          <w:rFonts w:cs="Arial"/>
          <w:sz w:val="28"/>
          <w:szCs w:val="28"/>
        </w:rPr>
        <w:t xml:space="preserve">Increase the percentage of transition aged students with disabilities who have </w:t>
      </w:r>
      <w:r>
        <w:rPr>
          <w:rFonts w:cs="Arial"/>
          <w:sz w:val="28"/>
          <w:szCs w:val="28"/>
        </w:rPr>
        <w:t>coordinated</w:t>
      </w:r>
      <w:r w:rsidRPr="007E1223">
        <w:rPr>
          <w:rFonts w:cs="Arial"/>
          <w:sz w:val="28"/>
          <w:szCs w:val="28"/>
        </w:rPr>
        <w:t xml:space="preserve"> and   measurable IEP goals and transition services that will lead to attainment of post-secondary goals. </w:t>
      </w:r>
    </w:p>
    <w:p w:rsidR="00C23B9C" w:rsidRPr="007E1223" w:rsidRDefault="00C23B9C" w:rsidP="00F70933">
      <w:pPr>
        <w:pStyle w:val="NoSpacing"/>
        <w:pBdr>
          <w:top w:val="single" w:sz="2" w:space="1" w:color="FF0000"/>
          <w:left w:val="single" w:sz="2" w:space="4" w:color="FF0000"/>
          <w:bottom w:val="single" w:sz="2" w:space="0" w:color="FF0000"/>
          <w:right w:val="single" w:sz="2" w:space="4" w:color="FF0000"/>
        </w:pBdr>
        <w:shd w:val="clear" w:color="auto" w:fill="EEECE1"/>
        <w:rPr>
          <w:rFonts w:cs="Arial"/>
          <w:sz w:val="28"/>
          <w:szCs w:val="28"/>
        </w:rPr>
      </w:pPr>
    </w:p>
    <w:p w:rsidR="00C23B9C" w:rsidRPr="007E1223" w:rsidRDefault="00C23B9C" w:rsidP="00F70933">
      <w:pPr>
        <w:pStyle w:val="NoSpacing"/>
        <w:pBdr>
          <w:top w:val="single" w:sz="2" w:space="1" w:color="FF0000"/>
          <w:left w:val="single" w:sz="2" w:space="4" w:color="FF0000"/>
          <w:bottom w:val="single" w:sz="2" w:space="0" w:color="FF0000"/>
          <w:right w:val="single" w:sz="2" w:space="4" w:color="FF0000"/>
        </w:pBdr>
        <w:shd w:val="clear" w:color="auto" w:fill="EEECE1"/>
        <w:rPr>
          <w:rFonts w:cs="Arial"/>
          <w:sz w:val="28"/>
          <w:szCs w:val="28"/>
        </w:rPr>
      </w:pPr>
      <w:r>
        <w:rPr>
          <w:rFonts w:cs="Arial"/>
          <w:sz w:val="28"/>
          <w:szCs w:val="28"/>
        </w:rPr>
        <w:t>Goal 2, Indicator</w:t>
      </w:r>
      <w:r w:rsidRPr="007E1223">
        <w:rPr>
          <w:rFonts w:cs="Arial"/>
          <w:sz w:val="28"/>
          <w:szCs w:val="28"/>
        </w:rPr>
        <w:t xml:space="preserve"> 5</w:t>
      </w:r>
      <w:r>
        <w:rPr>
          <w:rFonts w:cs="Arial"/>
          <w:sz w:val="28"/>
          <w:szCs w:val="28"/>
        </w:rPr>
        <w:t>:</w:t>
      </w:r>
      <w:r w:rsidRPr="007E1223">
        <w:rPr>
          <w:rFonts w:cs="Arial"/>
          <w:sz w:val="28"/>
          <w:szCs w:val="28"/>
        </w:rPr>
        <w:t xml:space="preserve"> Increase the percentage of young children referred by parents, or other agencies prior to age three who are determined eligible and have an IEP implemented by the third birthday. </w:t>
      </w:r>
    </w:p>
    <w:p w:rsidR="00C23B9C" w:rsidRPr="007E1223" w:rsidRDefault="00C23B9C" w:rsidP="00F70933">
      <w:pPr>
        <w:pStyle w:val="NoSpacing"/>
        <w:pBdr>
          <w:top w:val="single" w:sz="2" w:space="1" w:color="FF0000"/>
          <w:left w:val="single" w:sz="2" w:space="4" w:color="FF0000"/>
          <w:bottom w:val="single" w:sz="2" w:space="0" w:color="FF0000"/>
          <w:right w:val="single" w:sz="2" w:space="4" w:color="FF0000"/>
        </w:pBdr>
        <w:shd w:val="clear" w:color="auto" w:fill="EEECE1"/>
        <w:rPr>
          <w:rFonts w:cs="Arial"/>
          <w:sz w:val="28"/>
          <w:szCs w:val="28"/>
        </w:rPr>
      </w:pPr>
    </w:p>
    <w:p w:rsidR="00C23B9C" w:rsidRPr="007E1223" w:rsidRDefault="00C23B9C" w:rsidP="00F70933">
      <w:pPr>
        <w:pStyle w:val="NoSpacing"/>
        <w:pBdr>
          <w:top w:val="single" w:sz="2" w:space="1" w:color="FF0000"/>
          <w:left w:val="single" w:sz="2" w:space="4" w:color="FF0000"/>
          <w:bottom w:val="single" w:sz="2" w:space="0" w:color="FF0000"/>
          <w:right w:val="single" w:sz="2" w:space="4" w:color="FF0000"/>
        </w:pBdr>
        <w:shd w:val="clear" w:color="auto" w:fill="EEECE1"/>
        <w:rPr>
          <w:rFonts w:cs="Arial"/>
          <w:sz w:val="28"/>
          <w:szCs w:val="28"/>
        </w:rPr>
      </w:pPr>
      <w:r>
        <w:rPr>
          <w:rFonts w:cs="Arial"/>
          <w:sz w:val="28"/>
          <w:szCs w:val="28"/>
        </w:rPr>
        <w:t xml:space="preserve">Goal 3, Indicator </w:t>
      </w:r>
      <w:r w:rsidRPr="007E1223">
        <w:rPr>
          <w:rFonts w:cs="Arial"/>
          <w:sz w:val="28"/>
          <w:szCs w:val="28"/>
        </w:rPr>
        <w:t>1</w:t>
      </w:r>
      <w:r>
        <w:rPr>
          <w:rFonts w:cs="Arial"/>
          <w:sz w:val="28"/>
          <w:szCs w:val="28"/>
        </w:rPr>
        <w:t>0:</w:t>
      </w:r>
      <w:r w:rsidRPr="007E1223">
        <w:rPr>
          <w:rFonts w:cs="Arial"/>
          <w:sz w:val="28"/>
          <w:szCs w:val="28"/>
        </w:rPr>
        <w:t xml:space="preserve"> Increase the performance of students with disabilities on statewide assessments when given appropriate accommodations. </w:t>
      </w:r>
    </w:p>
    <w:p w:rsidR="00C23B9C" w:rsidRPr="007E1223" w:rsidRDefault="00C23B9C" w:rsidP="00F70933">
      <w:pPr>
        <w:pStyle w:val="NoSpacing"/>
        <w:pBdr>
          <w:top w:val="single" w:sz="2" w:space="1" w:color="FF0000"/>
          <w:left w:val="single" w:sz="2" w:space="4" w:color="FF0000"/>
          <w:bottom w:val="single" w:sz="2" w:space="0" w:color="FF0000"/>
          <w:right w:val="single" w:sz="2" w:space="4" w:color="FF0000"/>
        </w:pBdr>
        <w:shd w:val="clear" w:color="auto" w:fill="EEECE1"/>
        <w:rPr>
          <w:rFonts w:cs="Arial"/>
          <w:sz w:val="28"/>
          <w:szCs w:val="28"/>
        </w:rPr>
      </w:pPr>
    </w:p>
    <w:p w:rsidR="00C23B9C" w:rsidRPr="004E1435" w:rsidRDefault="00C23B9C" w:rsidP="00F70933">
      <w:pPr>
        <w:pStyle w:val="NoSpacing"/>
        <w:pBdr>
          <w:top w:val="single" w:sz="2" w:space="1" w:color="FF0000"/>
          <w:left w:val="single" w:sz="2" w:space="4" w:color="FF0000"/>
          <w:bottom w:val="single" w:sz="2" w:space="0" w:color="FF0000"/>
          <w:right w:val="single" w:sz="2" w:space="4" w:color="FF0000"/>
        </w:pBdr>
        <w:shd w:val="clear" w:color="auto" w:fill="EEECE1"/>
        <w:rPr>
          <w:rFonts w:cs="Arial"/>
          <w:sz w:val="28"/>
          <w:szCs w:val="28"/>
        </w:rPr>
      </w:pPr>
      <w:r>
        <w:rPr>
          <w:rFonts w:cs="Arial"/>
          <w:sz w:val="28"/>
          <w:szCs w:val="28"/>
        </w:rPr>
        <w:t xml:space="preserve">Goal 4, Indicator </w:t>
      </w:r>
      <w:r w:rsidRPr="007E1223">
        <w:rPr>
          <w:rFonts w:cs="Arial"/>
          <w:sz w:val="28"/>
          <w:szCs w:val="28"/>
        </w:rPr>
        <w:t>13</w:t>
      </w:r>
      <w:r>
        <w:rPr>
          <w:rFonts w:cs="Arial"/>
          <w:sz w:val="28"/>
          <w:szCs w:val="28"/>
        </w:rPr>
        <w:t>:</w:t>
      </w:r>
      <w:r w:rsidRPr="007E1223">
        <w:rPr>
          <w:rFonts w:cs="Arial"/>
          <w:sz w:val="28"/>
          <w:szCs w:val="28"/>
        </w:rPr>
        <w:t xml:space="preserve"> Increase the percentage of parents of children receiving special education services who report that </w:t>
      </w:r>
      <w:r w:rsidRPr="004E1435">
        <w:rPr>
          <w:rFonts w:cs="Arial"/>
          <w:sz w:val="28"/>
          <w:szCs w:val="28"/>
        </w:rPr>
        <w:t>schools encouraged parent involvement to improve results for students with disabilities.</w:t>
      </w:r>
    </w:p>
    <w:p w:rsidR="00C23B9C" w:rsidRDefault="00C23B9C" w:rsidP="00F70933">
      <w:pPr>
        <w:pStyle w:val="NoSpacing"/>
      </w:pPr>
    </w:p>
    <w:p w:rsidR="00C23B9C" w:rsidRDefault="00C23B9C" w:rsidP="00F70933">
      <w:pPr>
        <w:pStyle w:val="Header"/>
        <w:jc w:val="center"/>
        <w:rPr>
          <w:rFonts w:ascii="Calibri" w:hAnsi="Calibri"/>
          <w:sz w:val="28"/>
          <w:szCs w:val="28"/>
        </w:rPr>
      </w:pPr>
    </w:p>
    <w:p w:rsidR="00C23B9C" w:rsidRPr="002E46F0" w:rsidRDefault="00C23B9C" w:rsidP="00F70933">
      <w:pPr>
        <w:pStyle w:val="Header"/>
        <w:jc w:val="center"/>
        <w:rPr>
          <w:rFonts w:ascii="Calibri" w:hAnsi="Calibri"/>
          <w:sz w:val="28"/>
          <w:szCs w:val="28"/>
          <w:u w:val="single"/>
        </w:rPr>
      </w:pPr>
      <w:r w:rsidRPr="00121C3D">
        <w:rPr>
          <w:rFonts w:ascii="Calibri" w:hAnsi="Calibri"/>
        </w:rPr>
        <w:t>Parent Mentors</w:t>
      </w:r>
      <w:r>
        <w:rPr>
          <w:rFonts w:ascii="Calibri" w:hAnsi="Calibri"/>
        </w:rPr>
        <w:t xml:space="preserve"> worked with his or her Special Education Director to decide which indicator to </w:t>
      </w:r>
      <w:r w:rsidRPr="00121C3D">
        <w:rPr>
          <w:rFonts w:ascii="Calibri" w:hAnsi="Calibri"/>
        </w:rPr>
        <w:t xml:space="preserve">target </w:t>
      </w:r>
      <w:r>
        <w:rPr>
          <w:rFonts w:ascii="Calibri" w:hAnsi="Calibri"/>
        </w:rPr>
        <w:t xml:space="preserve">by embedding </w:t>
      </w:r>
      <w:r w:rsidRPr="00121C3D">
        <w:rPr>
          <w:rFonts w:ascii="Calibri" w:hAnsi="Calibri"/>
        </w:rPr>
        <w:t xml:space="preserve">family engagement </w:t>
      </w:r>
      <w:r>
        <w:rPr>
          <w:rFonts w:ascii="Calibri" w:hAnsi="Calibri"/>
        </w:rPr>
        <w:t>ongoing activities</w:t>
      </w:r>
      <w:r w:rsidRPr="00121C3D">
        <w:rPr>
          <w:rFonts w:ascii="Calibri" w:hAnsi="Calibri"/>
        </w:rPr>
        <w:t>. In addition, Parent Mentors ke</w:t>
      </w:r>
      <w:r>
        <w:rPr>
          <w:rFonts w:ascii="Calibri" w:hAnsi="Calibri"/>
        </w:rPr>
        <w:t xml:space="preserve">pt </w:t>
      </w:r>
      <w:r w:rsidRPr="00121C3D">
        <w:rPr>
          <w:rFonts w:ascii="Calibri" w:hAnsi="Calibri"/>
        </w:rPr>
        <w:t>track of parent, educator and community contacts</w:t>
      </w:r>
      <w:r>
        <w:rPr>
          <w:rFonts w:ascii="Calibri" w:hAnsi="Calibri"/>
        </w:rPr>
        <w:t>.</w:t>
      </w:r>
    </w:p>
    <w:p w:rsidR="00C23B9C" w:rsidRPr="002E46F0" w:rsidRDefault="00C23B9C" w:rsidP="00F70933">
      <w:pPr>
        <w:pStyle w:val="Header"/>
        <w:rPr>
          <w:rFonts w:ascii="Calibri" w:hAnsi="Calibri"/>
          <w:b/>
          <w:sz w:val="28"/>
          <w:szCs w:val="28"/>
          <w:u w:val="single"/>
        </w:rPr>
      </w:pPr>
    </w:p>
    <w:p w:rsidR="00C23B9C" w:rsidRDefault="00C23B9C" w:rsidP="00F70933">
      <w:pPr>
        <w:pStyle w:val="NoSpacing"/>
        <w:rPr>
          <w:rFonts w:cs="Arial"/>
          <w:b/>
          <w:color w:val="333333"/>
          <w:sz w:val="28"/>
          <w:szCs w:val="28"/>
        </w:rPr>
      </w:pPr>
    </w:p>
    <w:p w:rsidR="00C23B9C" w:rsidRDefault="00C23B9C" w:rsidP="00F70933">
      <w:pPr>
        <w:pStyle w:val="NoSpacing"/>
        <w:rPr>
          <w:rFonts w:cs="Arial Black"/>
          <w:color w:val="0070C0"/>
          <w:sz w:val="24"/>
          <w:szCs w:val="24"/>
        </w:rPr>
      </w:pPr>
      <w:r>
        <w:rPr>
          <w:rFonts w:cs="Arial Black"/>
          <w:color w:val="0070C0"/>
          <w:sz w:val="24"/>
          <w:szCs w:val="24"/>
        </w:rPr>
        <w:t>___________________________________________________________________________</w:t>
      </w:r>
    </w:p>
    <w:p w:rsidR="00C23B9C" w:rsidRPr="00EF614A" w:rsidRDefault="00C23B9C" w:rsidP="00F70933">
      <w:pPr>
        <w:pStyle w:val="NoSpacing"/>
        <w:outlineLvl w:val="0"/>
        <w:rPr>
          <w:b/>
          <w:sz w:val="32"/>
          <w:szCs w:val="32"/>
        </w:rPr>
      </w:pPr>
      <w:r w:rsidRPr="00EF614A">
        <w:rPr>
          <w:b/>
          <w:sz w:val="32"/>
          <w:szCs w:val="32"/>
        </w:rPr>
        <w:t xml:space="preserve">What </w:t>
      </w:r>
      <w:r>
        <w:rPr>
          <w:b/>
          <w:sz w:val="32"/>
          <w:szCs w:val="32"/>
        </w:rPr>
        <w:t>D</w:t>
      </w:r>
      <w:r w:rsidRPr="00EF614A">
        <w:rPr>
          <w:b/>
          <w:sz w:val="32"/>
          <w:szCs w:val="32"/>
        </w:rPr>
        <w:t xml:space="preserve">o All </w:t>
      </w:r>
      <w:r>
        <w:rPr>
          <w:b/>
          <w:sz w:val="32"/>
          <w:szCs w:val="32"/>
        </w:rPr>
        <w:t>T</w:t>
      </w:r>
      <w:r w:rsidRPr="00EF614A">
        <w:rPr>
          <w:b/>
          <w:sz w:val="32"/>
          <w:szCs w:val="32"/>
        </w:rPr>
        <w:t>hese Terms Mean?</w:t>
      </w:r>
    </w:p>
    <w:p w:rsidR="00C23B9C" w:rsidRDefault="00C23B9C" w:rsidP="00F70933">
      <w:pPr>
        <w:pStyle w:val="NoSpacing"/>
        <w:rPr>
          <w:sz w:val="24"/>
          <w:szCs w:val="24"/>
        </w:rPr>
      </w:pPr>
      <w:r w:rsidRPr="00EF614A">
        <w:rPr>
          <w:sz w:val="24"/>
          <w:szCs w:val="24"/>
        </w:rPr>
        <w:t xml:space="preserve">What is a Performance Goal? </w:t>
      </w:r>
      <w:r w:rsidRPr="00EF614A">
        <w:rPr>
          <w:bCs/>
          <w:sz w:val="24"/>
          <w:szCs w:val="24"/>
        </w:rPr>
        <w:t xml:space="preserve">  It is an objective that sets </w:t>
      </w:r>
      <w:r w:rsidRPr="00EF614A">
        <w:rPr>
          <w:sz w:val="24"/>
          <w:szCs w:val="24"/>
        </w:rPr>
        <w:t xml:space="preserve">expectations to guide educators in ways to lead efforts to increase student achievement. Research indicates that setting challenging; attainable goals leads to high performance. </w:t>
      </w:r>
    </w:p>
    <w:p w:rsidR="00C23B9C" w:rsidRPr="00EF614A" w:rsidRDefault="00C23B9C" w:rsidP="00F70933">
      <w:pPr>
        <w:pStyle w:val="NoSpacing"/>
        <w:rPr>
          <w:sz w:val="24"/>
          <w:szCs w:val="24"/>
        </w:rPr>
      </w:pPr>
    </w:p>
    <w:p w:rsidR="00C23B9C" w:rsidRPr="00EF614A" w:rsidRDefault="00C23B9C" w:rsidP="00F70933">
      <w:pPr>
        <w:pStyle w:val="NoSpacing"/>
        <w:rPr>
          <w:sz w:val="24"/>
          <w:szCs w:val="24"/>
        </w:rPr>
      </w:pPr>
      <w:r w:rsidRPr="00EF614A">
        <w:rPr>
          <w:b/>
          <w:sz w:val="24"/>
          <w:szCs w:val="24"/>
        </w:rPr>
        <w:lastRenderedPageBreak/>
        <w:t>Performance Goals set challenging and attainable expectations for the state and its school systems</w:t>
      </w:r>
      <w:r w:rsidRPr="00EF614A">
        <w:rPr>
          <w:sz w:val="24"/>
          <w:szCs w:val="24"/>
        </w:rPr>
        <w:t>:</w:t>
      </w:r>
      <w:r w:rsidRPr="00EF614A">
        <w:rPr>
          <w:b/>
          <w:sz w:val="24"/>
          <w:szCs w:val="24"/>
        </w:rPr>
        <w:t xml:space="preserve"> </w:t>
      </w:r>
      <w:r w:rsidRPr="00EF614A">
        <w:rPr>
          <w:sz w:val="24"/>
          <w:szCs w:val="24"/>
        </w:rPr>
        <w:t>Also, ties goals to organization objectives.  (See below in advance lesson on GaDOE Strategic Plan)</w:t>
      </w:r>
    </w:p>
    <w:tbl>
      <w:tblPr>
        <w:tblW w:w="4999" w:type="pct"/>
        <w:jc w:val="center"/>
        <w:tblCellSpacing w:w="0" w:type="dxa"/>
        <w:tblInd w:w="-471" w:type="dxa"/>
        <w:tblCellMar>
          <w:left w:w="0" w:type="dxa"/>
          <w:right w:w="0" w:type="dxa"/>
        </w:tblCellMar>
        <w:tblLook w:val="00A0" w:firstRow="1" w:lastRow="0" w:firstColumn="1" w:lastColumn="0" w:noHBand="0" w:noVBand="0"/>
      </w:tblPr>
      <w:tblGrid>
        <w:gridCol w:w="10222"/>
      </w:tblGrid>
      <w:tr w:rsidR="00C23B9C" w:rsidRPr="00EF614A" w:rsidTr="006B2A08">
        <w:trPr>
          <w:tblCellSpacing w:w="0" w:type="dxa"/>
          <w:jc w:val="center"/>
        </w:trPr>
        <w:tc>
          <w:tcPr>
            <w:tcW w:w="5000" w:type="pct"/>
            <w:vAlign w:val="center"/>
          </w:tcPr>
          <w:p w:rsidR="00C23B9C" w:rsidRPr="00EF614A" w:rsidRDefault="00C23B9C" w:rsidP="006B2A08">
            <w:pPr>
              <w:pStyle w:val="NoSpacing"/>
              <w:rPr>
                <w:rFonts w:cs="Arial"/>
                <w:b/>
                <w:bCs/>
                <w:sz w:val="24"/>
                <w:szCs w:val="24"/>
              </w:rPr>
            </w:pPr>
            <w:bookmarkStart w:id="2" w:name="indic"/>
            <w:r w:rsidRPr="00EF614A">
              <w:rPr>
                <w:rFonts w:cs="Arial"/>
                <w:b/>
                <w:bCs/>
                <w:sz w:val="24"/>
                <w:szCs w:val="24"/>
              </w:rPr>
              <w:t>----------------------------------------------</w:t>
            </w:r>
          </w:p>
          <w:p w:rsidR="00C23B9C" w:rsidRPr="00EF614A" w:rsidRDefault="00C23B9C" w:rsidP="006B2A08">
            <w:pPr>
              <w:pStyle w:val="NoSpacing"/>
              <w:rPr>
                <w:b/>
                <w:sz w:val="32"/>
                <w:szCs w:val="32"/>
              </w:rPr>
            </w:pPr>
            <w:r w:rsidRPr="00EF614A">
              <w:rPr>
                <w:rFonts w:cs="Arial"/>
                <w:b/>
                <w:bCs/>
                <w:sz w:val="32"/>
                <w:szCs w:val="32"/>
              </w:rPr>
              <w:t xml:space="preserve">What is an </w:t>
            </w:r>
            <w:r w:rsidRPr="004E1435">
              <w:rPr>
                <w:rFonts w:cs="Arial"/>
                <w:b/>
                <w:bCs/>
                <w:i/>
                <w:sz w:val="32"/>
                <w:szCs w:val="32"/>
              </w:rPr>
              <w:t>Indicator</w:t>
            </w:r>
            <w:bookmarkEnd w:id="2"/>
            <w:r w:rsidRPr="00EF614A">
              <w:rPr>
                <w:rFonts w:cs="Arial"/>
                <w:b/>
                <w:bCs/>
                <w:sz w:val="32"/>
                <w:szCs w:val="32"/>
              </w:rPr>
              <w:t>?</w:t>
            </w:r>
          </w:p>
        </w:tc>
      </w:tr>
      <w:tr w:rsidR="00C23B9C" w:rsidRPr="00EF614A" w:rsidTr="006B2A08">
        <w:trPr>
          <w:tblCellSpacing w:w="0" w:type="dxa"/>
          <w:jc w:val="center"/>
        </w:trPr>
        <w:tc>
          <w:tcPr>
            <w:tcW w:w="5000" w:type="pct"/>
            <w:vAlign w:val="center"/>
          </w:tcPr>
          <w:p w:rsidR="00C23B9C" w:rsidRPr="00EF614A" w:rsidRDefault="00C23B9C" w:rsidP="006B2A08">
            <w:pPr>
              <w:pStyle w:val="NoSpacing"/>
              <w:rPr>
                <w:sz w:val="24"/>
                <w:szCs w:val="24"/>
              </w:rPr>
            </w:pPr>
            <w:r w:rsidRPr="00EF614A">
              <w:rPr>
                <w:sz w:val="24"/>
                <w:szCs w:val="24"/>
              </w:rPr>
              <w:t xml:space="preserve">As you know, there are 16 indicators under the IDEA State Performance Goals. </w:t>
            </w:r>
          </w:p>
          <w:p w:rsidR="00C23B9C" w:rsidRPr="00EF614A" w:rsidRDefault="00C23B9C" w:rsidP="006B2A08">
            <w:pPr>
              <w:pStyle w:val="NoSpacing"/>
              <w:rPr>
                <w:sz w:val="24"/>
                <w:szCs w:val="24"/>
              </w:rPr>
            </w:pPr>
            <w:r w:rsidRPr="00EF614A">
              <w:rPr>
                <w:sz w:val="24"/>
                <w:szCs w:val="24"/>
              </w:rPr>
              <w:t>Indicators help us evaluate our success on the performance goals. Think of the Performance Goal as the umbrella and the indicators are the spokes that hold it up.</w:t>
            </w:r>
          </w:p>
          <w:p w:rsidR="00C23B9C" w:rsidRPr="00EF614A" w:rsidRDefault="00C23B9C" w:rsidP="006B2A08">
            <w:pPr>
              <w:pStyle w:val="NoSpacing"/>
              <w:rPr>
                <w:sz w:val="24"/>
                <w:szCs w:val="24"/>
              </w:rPr>
            </w:pPr>
            <w:r w:rsidRPr="00EF614A">
              <w:rPr>
                <w:b/>
                <w:sz w:val="24"/>
                <w:szCs w:val="24"/>
              </w:rPr>
              <w:t>An Indicator</w:t>
            </w:r>
            <w:r w:rsidRPr="00EF614A">
              <w:rPr>
                <w:sz w:val="24"/>
                <w:szCs w:val="24"/>
              </w:rPr>
              <w:t xml:space="preserve"> helps the school system know how far it has gone on reaching the goal. Each goal has two to four indicators that help it evaluate its progress. </w:t>
            </w:r>
          </w:p>
          <w:p w:rsidR="00C23B9C" w:rsidRPr="00EF614A" w:rsidRDefault="00C23B9C" w:rsidP="006B2A08">
            <w:pPr>
              <w:pStyle w:val="NoSpacing"/>
              <w:rPr>
                <w:b/>
                <w:sz w:val="24"/>
                <w:szCs w:val="24"/>
              </w:rPr>
            </w:pPr>
          </w:p>
          <w:p w:rsidR="00C23B9C" w:rsidRPr="00EF614A" w:rsidRDefault="00C23B9C" w:rsidP="006B2A08">
            <w:pPr>
              <w:pStyle w:val="NoSpacing"/>
              <w:rPr>
                <w:b/>
                <w:sz w:val="32"/>
                <w:szCs w:val="32"/>
              </w:rPr>
            </w:pPr>
            <w:r w:rsidRPr="00EF614A">
              <w:rPr>
                <w:b/>
                <w:sz w:val="32"/>
                <w:szCs w:val="32"/>
              </w:rPr>
              <w:t xml:space="preserve">What is a </w:t>
            </w:r>
            <w:r w:rsidRPr="004E1435">
              <w:rPr>
                <w:b/>
                <w:i/>
                <w:sz w:val="32"/>
                <w:szCs w:val="32"/>
              </w:rPr>
              <w:t>Strategy</w:t>
            </w:r>
            <w:r w:rsidRPr="00EF614A">
              <w:rPr>
                <w:b/>
                <w:sz w:val="32"/>
                <w:szCs w:val="32"/>
              </w:rPr>
              <w:t>?</w:t>
            </w:r>
          </w:p>
          <w:p w:rsidR="00C23B9C" w:rsidRPr="00EF614A" w:rsidRDefault="00C23B9C" w:rsidP="006B2A08">
            <w:pPr>
              <w:pStyle w:val="NoSpacing"/>
              <w:rPr>
                <w:sz w:val="24"/>
                <w:szCs w:val="24"/>
              </w:rPr>
            </w:pPr>
            <w:r w:rsidRPr="00EF614A">
              <w:rPr>
                <w:sz w:val="24"/>
                <w:szCs w:val="24"/>
              </w:rPr>
              <w:t xml:space="preserve">A strategy is a plan of action designed to achieve a particular goal.  Based on research, we believe systems need to activate our </w:t>
            </w:r>
            <w:r w:rsidRPr="00EF614A">
              <w:rPr>
                <w:b/>
                <w:sz w:val="24"/>
                <w:szCs w:val="24"/>
              </w:rPr>
              <w:t xml:space="preserve">three family engagement strategies </w:t>
            </w:r>
            <w:r w:rsidRPr="00EF614A">
              <w:rPr>
                <w:sz w:val="24"/>
                <w:szCs w:val="24"/>
              </w:rPr>
              <w:t xml:space="preserve">to reach our targeted indicators. We also know statewide we have activated the strategies in our Parent Mentor Partnership Program.  We developed our family engagement strategies from the lessons taught by the PMP over the last seven </w:t>
            </w:r>
          </w:p>
        </w:tc>
      </w:tr>
      <w:tr w:rsidR="00C23B9C" w:rsidRPr="00EF614A" w:rsidTr="006B2A08">
        <w:trPr>
          <w:tblCellSpacing w:w="0" w:type="dxa"/>
          <w:jc w:val="center"/>
        </w:trPr>
        <w:tc>
          <w:tcPr>
            <w:tcW w:w="5000" w:type="pct"/>
            <w:vAlign w:val="center"/>
          </w:tcPr>
          <w:p w:rsidR="00C23B9C" w:rsidRPr="00EF614A" w:rsidRDefault="00C23B9C" w:rsidP="006B2A08"/>
        </w:tc>
      </w:tr>
      <w:tr w:rsidR="00C23B9C" w:rsidRPr="00EF614A" w:rsidTr="006B2A08">
        <w:trPr>
          <w:tblCellSpacing w:w="0" w:type="dxa"/>
          <w:jc w:val="center"/>
        </w:trPr>
        <w:tc>
          <w:tcPr>
            <w:tcW w:w="5000" w:type="pct"/>
            <w:vAlign w:val="center"/>
          </w:tcPr>
          <w:p w:rsidR="00C23B9C" w:rsidRPr="00014F09" w:rsidRDefault="00C23B9C" w:rsidP="006B2A08">
            <w:pPr>
              <w:pStyle w:val="NoSpacing"/>
              <w:rPr>
                <w:b/>
                <w:sz w:val="32"/>
                <w:szCs w:val="32"/>
              </w:rPr>
            </w:pPr>
            <w:r w:rsidRPr="00014F09">
              <w:rPr>
                <w:b/>
                <w:sz w:val="32"/>
                <w:szCs w:val="32"/>
              </w:rPr>
              <w:t xml:space="preserve">What is a </w:t>
            </w:r>
            <w:r w:rsidRPr="00014F09">
              <w:rPr>
                <w:b/>
                <w:i/>
                <w:sz w:val="32"/>
                <w:szCs w:val="32"/>
              </w:rPr>
              <w:t>Best Practice</w:t>
            </w:r>
            <w:r w:rsidRPr="00014F09">
              <w:rPr>
                <w:b/>
                <w:sz w:val="32"/>
                <w:szCs w:val="32"/>
              </w:rPr>
              <w:t>?</w:t>
            </w:r>
          </w:p>
          <w:p w:rsidR="00C23B9C" w:rsidRPr="00EF614A" w:rsidRDefault="00C23B9C" w:rsidP="006B2A08">
            <w:pPr>
              <w:pStyle w:val="NoSpacing"/>
              <w:rPr>
                <w:sz w:val="24"/>
                <w:szCs w:val="24"/>
              </w:rPr>
            </w:pPr>
            <w:r w:rsidRPr="00EF614A">
              <w:rPr>
                <w:sz w:val="24"/>
                <w:szCs w:val="24"/>
              </w:rPr>
              <w:t xml:space="preserve">This is an ongoing initiative that makes a difference on a target. They are methods to use that other mentors successfully used to deliver the wanted outcome. If you follow these processes, you will have an easier time to reach the goal. Best practices should be the most efficient and effective way of accomplishing the goal to date.  </w:t>
            </w:r>
          </w:p>
          <w:p w:rsidR="00C23B9C" w:rsidRPr="00EF614A" w:rsidRDefault="00C23B9C" w:rsidP="006B2A08">
            <w:pPr>
              <w:spacing w:after="240"/>
              <w:rPr>
                <w:rFonts w:cs="Arial"/>
              </w:rPr>
            </w:pPr>
          </w:p>
        </w:tc>
      </w:tr>
      <w:tr w:rsidR="00C23B9C" w:rsidRPr="00EF614A" w:rsidTr="006B2A08">
        <w:trPr>
          <w:tblCellSpacing w:w="0" w:type="dxa"/>
          <w:jc w:val="center"/>
        </w:trPr>
        <w:tc>
          <w:tcPr>
            <w:tcW w:w="5000" w:type="pct"/>
            <w:vAlign w:val="center"/>
          </w:tcPr>
          <w:p w:rsidR="00C23B9C" w:rsidRPr="00EF614A" w:rsidRDefault="00C23B9C" w:rsidP="006B2A08">
            <w:pPr>
              <w:pStyle w:val="NoSpacing"/>
              <w:rPr>
                <w:b/>
                <w:sz w:val="32"/>
                <w:szCs w:val="32"/>
              </w:rPr>
            </w:pPr>
            <w:r w:rsidRPr="00EF614A">
              <w:rPr>
                <w:b/>
                <w:sz w:val="32"/>
                <w:szCs w:val="32"/>
              </w:rPr>
              <w:t xml:space="preserve">What are </w:t>
            </w:r>
            <w:r w:rsidRPr="004E1435">
              <w:rPr>
                <w:b/>
                <w:i/>
                <w:sz w:val="32"/>
                <w:szCs w:val="32"/>
              </w:rPr>
              <w:t>Ongoing Activi</w:t>
            </w:r>
            <w:r w:rsidRPr="00EF614A">
              <w:rPr>
                <w:b/>
                <w:sz w:val="32"/>
                <w:szCs w:val="32"/>
              </w:rPr>
              <w:t>ties?</w:t>
            </w:r>
          </w:p>
          <w:p w:rsidR="00C23B9C" w:rsidRPr="00374E09" w:rsidRDefault="00C23B9C" w:rsidP="006B2A08">
            <w:pPr>
              <w:pStyle w:val="NoSpacing"/>
              <w:rPr>
                <w:color w:val="000000"/>
                <w:sz w:val="24"/>
                <w:szCs w:val="24"/>
              </w:rPr>
            </w:pPr>
            <w:r w:rsidRPr="00374E09">
              <w:rPr>
                <w:sz w:val="24"/>
                <w:szCs w:val="24"/>
              </w:rPr>
              <w:t>These are the actual events designed to ultimately reach the indicator and eventually the goal. The activities can have short term measurements leading to the long term goal.  Strategies help guide us in these activities. Once there are a number of activities that create a data change for the indicator, they become a best practice.</w:t>
            </w:r>
            <w:r w:rsidRPr="00374E09">
              <w:rPr>
                <w:color w:val="000000"/>
                <w:sz w:val="24"/>
                <w:szCs w:val="24"/>
              </w:rPr>
              <w:t xml:space="preserve"> For each major indicator you should be able to measure the effectives of your activities/implementation.</w:t>
            </w:r>
          </w:p>
          <w:p w:rsidR="00C23B9C" w:rsidRDefault="00C23B9C" w:rsidP="006B2A08">
            <w:pPr>
              <w:spacing w:after="240"/>
              <w:rPr>
                <w:rFonts w:cs="Arial"/>
                <w:b/>
              </w:rPr>
            </w:pPr>
          </w:p>
          <w:p w:rsidR="00C23B9C" w:rsidRPr="004E1435" w:rsidRDefault="00C23B9C" w:rsidP="006B2A08">
            <w:pPr>
              <w:pStyle w:val="NoSpacing"/>
              <w:rPr>
                <w:b/>
                <w:sz w:val="32"/>
                <w:szCs w:val="32"/>
              </w:rPr>
            </w:pPr>
            <w:r w:rsidRPr="004E1435">
              <w:rPr>
                <w:b/>
                <w:sz w:val="32"/>
                <w:szCs w:val="32"/>
              </w:rPr>
              <w:t>So To Conclude:</w:t>
            </w:r>
          </w:p>
          <w:p w:rsidR="00C23B9C" w:rsidRPr="00374E09" w:rsidRDefault="00C23B9C" w:rsidP="006B2A08">
            <w:pPr>
              <w:pStyle w:val="NoSpacing"/>
              <w:rPr>
                <w:sz w:val="24"/>
                <w:szCs w:val="24"/>
              </w:rPr>
            </w:pPr>
            <w:r>
              <w:t xml:space="preserve"> </w:t>
            </w:r>
            <w:r w:rsidRPr="00374E09">
              <w:rPr>
                <w:sz w:val="24"/>
                <w:szCs w:val="24"/>
              </w:rPr>
              <w:t xml:space="preserve">Anecdotal Data Stories are a series of descriptions </w:t>
            </w:r>
            <w:r>
              <w:rPr>
                <w:sz w:val="24"/>
                <w:szCs w:val="24"/>
              </w:rPr>
              <w:t>of</w:t>
            </w:r>
            <w:r w:rsidRPr="00374E09">
              <w:rPr>
                <w:sz w:val="24"/>
                <w:szCs w:val="24"/>
              </w:rPr>
              <w:t xml:space="preserve"> ongoing activities demonstrating the family engagement work being </w:t>
            </w:r>
            <w:r>
              <w:rPr>
                <w:sz w:val="24"/>
                <w:szCs w:val="24"/>
              </w:rPr>
              <w:t xml:space="preserve">coordinated </w:t>
            </w:r>
            <w:r w:rsidRPr="00374E09">
              <w:rPr>
                <w:sz w:val="24"/>
                <w:szCs w:val="24"/>
              </w:rPr>
              <w:t xml:space="preserve">by the Parent Mentor to reach a performance indicator. They can be about one activity </w:t>
            </w:r>
            <w:r>
              <w:rPr>
                <w:sz w:val="24"/>
                <w:szCs w:val="24"/>
              </w:rPr>
              <w:t>with</w:t>
            </w:r>
            <w:r w:rsidRPr="00374E09">
              <w:rPr>
                <w:sz w:val="24"/>
                <w:szCs w:val="24"/>
              </w:rPr>
              <w:t xml:space="preserve"> ongoing results or it can be a series of activities that will lead to </w:t>
            </w:r>
            <w:r>
              <w:rPr>
                <w:sz w:val="24"/>
                <w:szCs w:val="24"/>
              </w:rPr>
              <w:t xml:space="preserve">an impact on the targeted </w:t>
            </w:r>
            <w:r w:rsidRPr="00374E09">
              <w:rPr>
                <w:sz w:val="24"/>
                <w:szCs w:val="24"/>
              </w:rPr>
              <w:t>indicator.</w:t>
            </w:r>
            <w:r w:rsidRPr="00374E09">
              <w:rPr>
                <w:color w:val="000000"/>
                <w:sz w:val="24"/>
                <w:szCs w:val="24"/>
              </w:rPr>
              <w:t xml:space="preserve">  There should be matching data to defend the anecdotal story. </w:t>
            </w:r>
            <w:r>
              <w:rPr>
                <w:color w:val="000000"/>
                <w:sz w:val="24"/>
                <w:szCs w:val="24"/>
              </w:rPr>
              <w:t xml:space="preserve">Remember, </w:t>
            </w:r>
            <w:r w:rsidRPr="00374E09">
              <w:rPr>
                <w:color w:val="000000"/>
                <w:sz w:val="24"/>
                <w:szCs w:val="24"/>
              </w:rPr>
              <w:t xml:space="preserve">Qualitative </w:t>
            </w:r>
            <w:r>
              <w:rPr>
                <w:color w:val="000000"/>
                <w:sz w:val="24"/>
                <w:szCs w:val="24"/>
              </w:rPr>
              <w:t xml:space="preserve">Data </w:t>
            </w:r>
            <w:r w:rsidRPr="00374E09">
              <w:rPr>
                <w:color w:val="000000"/>
                <w:sz w:val="24"/>
                <w:szCs w:val="24"/>
              </w:rPr>
              <w:t xml:space="preserve">collects "soft" data while quantitative collects "hard" data.  </w:t>
            </w:r>
            <w:r w:rsidRPr="00374E09">
              <w:rPr>
                <w:b/>
                <w:sz w:val="24"/>
                <w:szCs w:val="24"/>
              </w:rPr>
              <w:t>The quantitative tells you what, and the qualitative tells you why!</w:t>
            </w:r>
            <w:r w:rsidRPr="00374E09">
              <w:rPr>
                <w:sz w:val="24"/>
                <w:szCs w:val="24"/>
              </w:rPr>
              <w:t xml:space="preserve">  </w:t>
            </w:r>
          </w:p>
        </w:tc>
      </w:tr>
      <w:tr w:rsidR="00C23B9C" w:rsidRPr="00EF614A" w:rsidTr="006B2A08">
        <w:trPr>
          <w:tblCellSpacing w:w="0" w:type="dxa"/>
          <w:jc w:val="center"/>
        </w:trPr>
        <w:tc>
          <w:tcPr>
            <w:tcW w:w="5000" w:type="pct"/>
            <w:vAlign w:val="center"/>
          </w:tcPr>
          <w:p w:rsidR="00C23B9C" w:rsidRPr="00EF614A" w:rsidRDefault="00C23B9C" w:rsidP="006B2A08">
            <w:pPr>
              <w:spacing w:after="240"/>
              <w:rPr>
                <w:rFonts w:cs="Arial"/>
              </w:rPr>
            </w:pPr>
          </w:p>
        </w:tc>
      </w:tr>
    </w:tbl>
    <w:p w:rsidR="00C23B9C" w:rsidRPr="00EF614A" w:rsidRDefault="00C23B9C" w:rsidP="00F70933">
      <w:pPr>
        <w:pStyle w:val="NoSpacing"/>
        <w:rPr>
          <w:rFonts w:cs="Arial"/>
          <w:b/>
          <w:i/>
          <w:sz w:val="24"/>
          <w:szCs w:val="24"/>
        </w:rPr>
      </w:pPr>
    </w:p>
    <w:p w:rsidR="00C23B9C" w:rsidRPr="00EF614A" w:rsidRDefault="00C23B9C" w:rsidP="00F70933">
      <w:pPr>
        <w:pStyle w:val="Header"/>
        <w:outlineLvl w:val="0"/>
        <w:rPr>
          <w:rFonts w:ascii="Calibri" w:hAnsi="Calibri"/>
          <w:b/>
          <w:sz w:val="32"/>
          <w:szCs w:val="32"/>
        </w:rPr>
      </w:pPr>
      <w:r>
        <w:rPr>
          <w:rFonts w:ascii="Calibri" w:hAnsi="Calibri"/>
          <w:b/>
          <w:sz w:val="32"/>
          <w:szCs w:val="32"/>
        </w:rPr>
        <w:t xml:space="preserve">Extra Credit Reading for those who wonder: </w:t>
      </w:r>
      <w:r w:rsidRPr="00EF614A">
        <w:rPr>
          <w:rFonts w:ascii="Calibri" w:hAnsi="Calibri"/>
          <w:b/>
          <w:sz w:val="32"/>
          <w:szCs w:val="32"/>
        </w:rPr>
        <w:t>How Did We G</w:t>
      </w:r>
      <w:r>
        <w:rPr>
          <w:rFonts w:ascii="Calibri" w:hAnsi="Calibri"/>
          <w:b/>
          <w:sz w:val="32"/>
          <w:szCs w:val="32"/>
        </w:rPr>
        <w:t>e</w:t>
      </w:r>
      <w:r w:rsidRPr="00EF614A">
        <w:rPr>
          <w:rFonts w:ascii="Calibri" w:hAnsi="Calibri"/>
          <w:b/>
          <w:sz w:val="32"/>
          <w:szCs w:val="32"/>
        </w:rPr>
        <w:t>t Here</w:t>
      </w:r>
      <w:r>
        <w:rPr>
          <w:rFonts w:ascii="Calibri" w:hAnsi="Calibri"/>
          <w:b/>
          <w:sz w:val="32"/>
          <w:szCs w:val="32"/>
        </w:rPr>
        <w:t>?</w:t>
      </w:r>
    </w:p>
    <w:p w:rsidR="00C23B9C" w:rsidRPr="00E11A40" w:rsidRDefault="00C23B9C" w:rsidP="00F70933">
      <w:pPr>
        <w:pStyle w:val="NoSpacing"/>
        <w:rPr>
          <w:color w:val="FF0000"/>
          <w:sz w:val="24"/>
          <w:szCs w:val="24"/>
        </w:rPr>
      </w:pPr>
      <w:r>
        <w:rPr>
          <w:b/>
          <w:sz w:val="24"/>
          <w:szCs w:val="24"/>
        </w:rPr>
        <w:lastRenderedPageBreak/>
        <w:t>T</w:t>
      </w:r>
      <w:r>
        <w:rPr>
          <w:sz w:val="24"/>
          <w:szCs w:val="24"/>
        </w:rPr>
        <w:t>he Office of Special Education Programs (O</w:t>
      </w:r>
      <w:r w:rsidRPr="00E11A40">
        <w:rPr>
          <w:sz w:val="24"/>
          <w:szCs w:val="24"/>
        </w:rPr>
        <w:t>SEP</w:t>
      </w:r>
      <w:r>
        <w:rPr>
          <w:sz w:val="24"/>
          <w:szCs w:val="24"/>
        </w:rPr>
        <w:t>)</w:t>
      </w:r>
      <w:r w:rsidRPr="00E11A40">
        <w:rPr>
          <w:sz w:val="24"/>
          <w:szCs w:val="24"/>
        </w:rPr>
        <w:t xml:space="preserve"> measures </w:t>
      </w:r>
      <w:r>
        <w:rPr>
          <w:sz w:val="24"/>
          <w:szCs w:val="24"/>
        </w:rPr>
        <w:t xml:space="preserve">the success of the </w:t>
      </w:r>
      <w:r w:rsidRPr="00E11A40">
        <w:rPr>
          <w:sz w:val="24"/>
          <w:szCs w:val="24"/>
        </w:rPr>
        <w:t>Georgia</w:t>
      </w:r>
      <w:r>
        <w:rPr>
          <w:sz w:val="24"/>
          <w:szCs w:val="24"/>
        </w:rPr>
        <w:t xml:space="preserve"> Department of Education</w:t>
      </w:r>
      <w:r w:rsidRPr="00E11A40">
        <w:rPr>
          <w:sz w:val="24"/>
          <w:szCs w:val="24"/>
        </w:rPr>
        <w:t xml:space="preserve">’s </w:t>
      </w:r>
      <w:r>
        <w:rPr>
          <w:sz w:val="24"/>
          <w:szCs w:val="24"/>
        </w:rPr>
        <w:t xml:space="preserve">work in </w:t>
      </w:r>
      <w:r w:rsidRPr="00E11A40">
        <w:rPr>
          <w:sz w:val="24"/>
          <w:szCs w:val="24"/>
        </w:rPr>
        <w:t>assist</w:t>
      </w:r>
      <w:r>
        <w:rPr>
          <w:sz w:val="24"/>
          <w:szCs w:val="24"/>
        </w:rPr>
        <w:t>ing</w:t>
      </w:r>
      <w:r w:rsidRPr="00E11A40">
        <w:rPr>
          <w:sz w:val="24"/>
          <w:szCs w:val="24"/>
        </w:rPr>
        <w:t xml:space="preserve"> students with disabilities </w:t>
      </w:r>
      <w:r>
        <w:rPr>
          <w:sz w:val="24"/>
          <w:szCs w:val="24"/>
        </w:rPr>
        <w:t>by looking annually at the targets</w:t>
      </w:r>
      <w:r w:rsidRPr="00E11A40">
        <w:rPr>
          <w:sz w:val="24"/>
          <w:szCs w:val="24"/>
        </w:rPr>
        <w:t xml:space="preserve"> </w:t>
      </w:r>
      <w:r>
        <w:rPr>
          <w:sz w:val="24"/>
          <w:szCs w:val="24"/>
        </w:rPr>
        <w:t xml:space="preserve">reached </w:t>
      </w:r>
      <w:r w:rsidRPr="00E11A40">
        <w:rPr>
          <w:sz w:val="24"/>
          <w:szCs w:val="24"/>
        </w:rPr>
        <w:t xml:space="preserve">on the </w:t>
      </w:r>
      <w:r w:rsidRPr="00E11A40">
        <w:rPr>
          <w:b/>
          <w:color w:val="FF0000"/>
          <w:sz w:val="24"/>
          <w:szCs w:val="24"/>
        </w:rPr>
        <w:t>State Performance Plan. (SPP)</w:t>
      </w:r>
      <w:r w:rsidRPr="00E11A40">
        <w:rPr>
          <w:color w:val="FF0000"/>
          <w:sz w:val="24"/>
          <w:szCs w:val="24"/>
        </w:rPr>
        <w:t xml:space="preserve"> </w:t>
      </w:r>
    </w:p>
    <w:p w:rsidR="00C23B9C" w:rsidRPr="00E11A40" w:rsidRDefault="00C23B9C" w:rsidP="00F70933">
      <w:pPr>
        <w:pStyle w:val="NoSpacing"/>
        <w:rPr>
          <w:sz w:val="24"/>
          <w:szCs w:val="24"/>
        </w:rPr>
      </w:pPr>
    </w:p>
    <w:p w:rsidR="00C23B9C" w:rsidRDefault="00C23B9C" w:rsidP="00F70933">
      <w:pPr>
        <w:pStyle w:val="NoSpacing"/>
        <w:rPr>
          <w:sz w:val="24"/>
          <w:szCs w:val="24"/>
        </w:rPr>
      </w:pPr>
      <w:r w:rsidRPr="00E11A40">
        <w:rPr>
          <w:sz w:val="24"/>
          <w:szCs w:val="24"/>
        </w:rPr>
        <w:t xml:space="preserve">The </w:t>
      </w:r>
      <w:r w:rsidRPr="00E11A40">
        <w:rPr>
          <w:b/>
          <w:color w:val="FF0000"/>
          <w:sz w:val="24"/>
          <w:szCs w:val="24"/>
        </w:rPr>
        <w:t>Annual Progress Report (APR)</w:t>
      </w:r>
      <w:r w:rsidRPr="00E11A40">
        <w:rPr>
          <w:sz w:val="24"/>
          <w:szCs w:val="24"/>
        </w:rPr>
        <w:t xml:space="preserve"> is </w:t>
      </w:r>
      <w:r>
        <w:rPr>
          <w:sz w:val="24"/>
          <w:szCs w:val="24"/>
        </w:rPr>
        <w:t>Georgia’s</w:t>
      </w:r>
      <w:r w:rsidRPr="00E11A40">
        <w:rPr>
          <w:sz w:val="24"/>
          <w:szCs w:val="24"/>
        </w:rPr>
        <w:t xml:space="preserve"> annual update on the SPP</w:t>
      </w:r>
      <w:r>
        <w:rPr>
          <w:sz w:val="24"/>
          <w:szCs w:val="24"/>
        </w:rPr>
        <w:t xml:space="preserve"> to OSEP</w:t>
      </w:r>
      <w:r w:rsidRPr="00E11A40">
        <w:rPr>
          <w:sz w:val="24"/>
          <w:szCs w:val="24"/>
        </w:rPr>
        <w:t xml:space="preserve">. </w:t>
      </w:r>
    </w:p>
    <w:p w:rsidR="00C23B9C" w:rsidRPr="00E11A40" w:rsidRDefault="00C23B9C" w:rsidP="00F70933">
      <w:pPr>
        <w:pStyle w:val="NoSpacing"/>
        <w:rPr>
          <w:sz w:val="24"/>
          <w:szCs w:val="24"/>
        </w:rPr>
      </w:pPr>
      <w:r w:rsidRPr="00E11A40">
        <w:rPr>
          <w:sz w:val="24"/>
          <w:szCs w:val="24"/>
        </w:rPr>
        <w:t xml:space="preserve"> In the APR, </w:t>
      </w:r>
      <w:r>
        <w:rPr>
          <w:sz w:val="24"/>
          <w:szCs w:val="24"/>
        </w:rPr>
        <w:t>GaDOE</w:t>
      </w:r>
      <w:r w:rsidRPr="00E11A40">
        <w:rPr>
          <w:sz w:val="24"/>
          <w:szCs w:val="24"/>
        </w:rPr>
        <w:t xml:space="preserve"> report</w:t>
      </w:r>
      <w:r>
        <w:rPr>
          <w:sz w:val="24"/>
          <w:szCs w:val="24"/>
        </w:rPr>
        <w:t>s</w:t>
      </w:r>
      <w:r w:rsidRPr="00E11A40">
        <w:rPr>
          <w:sz w:val="24"/>
          <w:szCs w:val="24"/>
        </w:rPr>
        <w:t>: the new annual data; update</w:t>
      </w:r>
      <w:r>
        <w:rPr>
          <w:sz w:val="24"/>
          <w:szCs w:val="24"/>
        </w:rPr>
        <w:t>s</w:t>
      </w:r>
      <w:r w:rsidRPr="00E11A40">
        <w:rPr>
          <w:sz w:val="24"/>
          <w:szCs w:val="24"/>
        </w:rPr>
        <w:t xml:space="preserve"> the targets if needed; and write new activities if </w:t>
      </w:r>
      <w:r>
        <w:rPr>
          <w:sz w:val="24"/>
          <w:szCs w:val="24"/>
        </w:rPr>
        <w:t>warranted by data changes</w:t>
      </w:r>
      <w:r w:rsidRPr="00E11A40">
        <w:rPr>
          <w:sz w:val="24"/>
          <w:szCs w:val="24"/>
        </w:rPr>
        <w:t xml:space="preserve">. </w:t>
      </w:r>
      <w:r>
        <w:rPr>
          <w:sz w:val="24"/>
          <w:szCs w:val="24"/>
        </w:rPr>
        <w:t>In some cases the activities in the SPP will be updated.</w:t>
      </w:r>
    </w:p>
    <w:p w:rsidR="00C23B9C" w:rsidRPr="00E11A40" w:rsidRDefault="00C23B9C" w:rsidP="00F70933">
      <w:pPr>
        <w:pStyle w:val="NoSpacing"/>
        <w:rPr>
          <w:sz w:val="24"/>
          <w:szCs w:val="24"/>
        </w:rPr>
      </w:pPr>
    </w:p>
    <w:p w:rsidR="00C23B9C" w:rsidRPr="002E46F0" w:rsidRDefault="00C23B9C" w:rsidP="00F70933">
      <w:pPr>
        <w:pStyle w:val="NoSpacing"/>
        <w:rPr>
          <w:i/>
          <w:sz w:val="24"/>
          <w:szCs w:val="24"/>
        </w:rPr>
      </w:pPr>
      <w:r>
        <w:rPr>
          <w:sz w:val="24"/>
          <w:szCs w:val="24"/>
        </w:rPr>
        <w:t>Each system looks at its data for each IDEA Performance G</w:t>
      </w:r>
      <w:r w:rsidRPr="00E11A40">
        <w:rPr>
          <w:sz w:val="24"/>
          <w:szCs w:val="24"/>
        </w:rPr>
        <w:t xml:space="preserve">oals </w:t>
      </w:r>
      <w:r>
        <w:rPr>
          <w:sz w:val="24"/>
          <w:szCs w:val="24"/>
        </w:rPr>
        <w:t>- with the</w:t>
      </w:r>
      <w:r w:rsidRPr="00E11A40">
        <w:rPr>
          <w:sz w:val="24"/>
          <w:szCs w:val="24"/>
        </w:rPr>
        <w:t xml:space="preserve"> indicators </w:t>
      </w:r>
      <w:r>
        <w:rPr>
          <w:sz w:val="24"/>
          <w:szCs w:val="24"/>
        </w:rPr>
        <w:t xml:space="preserve">that follow underneath each goal – and determines what to concentrate in its </w:t>
      </w:r>
      <w:r w:rsidRPr="002E46F0">
        <w:rPr>
          <w:color w:val="FF0000"/>
          <w:sz w:val="24"/>
          <w:szCs w:val="24"/>
        </w:rPr>
        <w:t>Comprehensive Local Improvement Plan.  (CLIP)</w:t>
      </w:r>
      <w:r>
        <w:rPr>
          <w:sz w:val="24"/>
          <w:szCs w:val="24"/>
        </w:rPr>
        <w:t xml:space="preserve"> The CLIP is sent to the GaDOE each summer for review. </w:t>
      </w:r>
      <w:r>
        <w:rPr>
          <w:i/>
          <w:sz w:val="24"/>
          <w:szCs w:val="24"/>
        </w:rPr>
        <w:t>The Parent Mentor is listed on the CLIP as a partner working toward meeting the targeted IDEA goal(s).</w:t>
      </w:r>
    </w:p>
    <w:p w:rsidR="00C23B9C" w:rsidRPr="00014F09" w:rsidRDefault="00C23B9C" w:rsidP="00F70933">
      <w:pPr>
        <w:pStyle w:val="NoSpacing"/>
        <w:rPr>
          <w:rFonts w:cs="Arial Black"/>
          <w:i/>
          <w:color w:val="000000"/>
          <w:sz w:val="32"/>
          <w:szCs w:val="32"/>
        </w:rPr>
      </w:pPr>
    </w:p>
    <w:p w:rsidR="00C23B9C" w:rsidRDefault="00C23B9C" w:rsidP="00F70933">
      <w:pPr>
        <w:pStyle w:val="NoSpacing"/>
        <w:rPr>
          <w:rFonts w:cs="Arial Black"/>
          <w:b/>
          <w:i/>
          <w:color w:val="000000"/>
          <w:sz w:val="32"/>
          <w:szCs w:val="32"/>
          <w:u w:val="single"/>
        </w:rPr>
      </w:pPr>
      <w:r>
        <w:rPr>
          <w:rFonts w:cs="Arial Black"/>
          <w:b/>
          <w:i/>
          <w:color w:val="000000"/>
          <w:sz w:val="32"/>
          <w:szCs w:val="32"/>
          <w:u w:val="single"/>
        </w:rPr>
        <w:t xml:space="preserve"> </w:t>
      </w:r>
    </w:p>
    <w:p w:rsidR="00C23B9C" w:rsidRDefault="00C23B9C" w:rsidP="009D6FF5">
      <w:pPr>
        <w:rPr>
          <w:rFonts w:ascii="Calibri" w:hAnsi="Calibri"/>
        </w:rPr>
      </w:pPr>
    </w:p>
    <w:p w:rsidR="00C23B9C" w:rsidRDefault="00C23B9C">
      <w:pPr>
        <w:rPr>
          <w:rFonts w:ascii="Calibri" w:hAnsi="Calibri"/>
        </w:rPr>
      </w:pPr>
      <w:r>
        <w:rPr>
          <w:rFonts w:ascii="Calibri" w:hAnsi="Calibri"/>
        </w:rPr>
        <w:br w:type="page"/>
      </w:r>
    </w:p>
    <w:p w:rsidR="00C23B9C" w:rsidRDefault="00BC5251" w:rsidP="00F70933">
      <w:pPr>
        <w:pStyle w:val="CM5"/>
        <w:spacing w:after="0"/>
        <w:ind w:left="720" w:firstLine="720"/>
        <w:jc w:val="center"/>
        <w:rPr>
          <w:rFonts w:ascii="Cambria" w:hAnsi="Cambria" w:cs="Eras Medium"/>
          <w:b/>
          <w:bCs/>
          <w:sz w:val="28"/>
          <w:szCs w:val="28"/>
        </w:rPr>
      </w:pPr>
      <w:r>
        <w:rPr>
          <w:noProof/>
        </w:rPr>
        <w:drawing>
          <wp:anchor distT="0" distB="0" distL="114300" distR="114300" simplePos="0" relativeHeight="251700224" behindDoc="1" locked="0" layoutInCell="1" allowOverlap="1">
            <wp:simplePos x="0" y="0"/>
            <wp:positionH relativeFrom="column">
              <wp:posOffset>6350</wp:posOffset>
            </wp:positionH>
            <wp:positionV relativeFrom="paragraph">
              <wp:posOffset>-260350</wp:posOffset>
            </wp:positionV>
            <wp:extent cx="1136650" cy="1454150"/>
            <wp:effectExtent l="0" t="0" r="6350" b="0"/>
            <wp:wrapNone/>
            <wp:docPr id="87" name="Picture 216" descr="MCj007877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MCj007877200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36650" cy="1454150"/>
                    </a:xfrm>
                    <a:prstGeom prst="rect">
                      <a:avLst/>
                    </a:prstGeom>
                    <a:noFill/>
                  </pic:spPr>
                </pic:pic>
              </a:graphicData>
            </a:graphic>
            <wp14:sizeRelH relativeFrom="page">
              <wp14:pctWidth>0</wp14:pctWidth>
            </wp14:sizeRelH>
            <wp14:sizeRelV relativeFrom="page">
              <wp14:pctHeight>0</wp14:pctHeight>
            </wp14:sizeRelV>
          </wp:anchor>
        </w:drawing>
      </w:r>
      <w:r w:rsidR="00C23B9C" w:rsidRPr="001B1D9D">
        <w:rPr>
          <w:rFonts w:ascii="Cambria" w:hAnsi="Cambria" w:cs="Eras Medium"/>
          <w:b/>
          <w:bCs/>
          <w:sz w:val="28"/>
          <w:szCs w:val="28"/>
        </w:rPr>
        <w:t xml:space="preserve">Annual Parent </w:t>
      </w:r>
      <w:r w:rsidR="00C23B9C">
        <w:rPr>
          <w:rFonts w:ascii="Cambria" w:hAnsi="Cambria" w:cs="Eras Medium"/>
          <w:b/>
          <w:bCs/>
          <w:sz w:val="28"/>
          <w:szCs w:val="28"/>
        </w:rPr>
        <w:t xml:space="preserve">Involvement </w:t>
      </w:r>
      <w:r w:rsidR="00C23B9C" w:rsidRPr="001B1D9D">
        <w:rPr>
          <w:rFonts w:ascii="Cambria" w:hAnsi="Cambria" w:cs="Eras Medium"/>
          <w:b/>
          <w:bCs/>
          <w:sz w:val="28"/>
          <w:szCs w:val="28"/>
        </w:rPr>
        <w:t xml:space="preserve">Survey for </w:t>
      </w:r>
      <w:r w:rsidR="00C23B9C">
        <w:rPr>
          <w:rFonts w:ascii="Cambria" w:hAnsi="Cambria" w:cs="Eras Medium"/>
          <w:b/>
          <w:bCs/>
          <w:sz w:val="28"/>
          <w:szCs w:val="28"/>
        </w:rPr>
        <w:t xml:space="preserve">Georgia </w:t>
      </w:r>
      <w:r w:rsidR="00C23B9C" w:rsidRPr="001B1D9D">
        <w:rPr>
          <w:rFonts w:ascii="Cambria" w:hAnsi="Cambria" w:cs="Eras Medium"/>
          <w:b/>
          <w:bCs/>
          <w:sz w:val="28"/>
          <w:szCs w:val="28"/>
        </w:rPr>
        <w:t xml:space="preserve">Families </w:t>
      </w:r>
      <w:r w:rsidR="00C23B9C">
        <w:rPr>
          <w:rFonts w:ascii="Cambria" w:hAnsi="Cambria" w:cs="Eras Medium"/>
          <w:b/>
          <w:bCs/>
          <w:sz w:val="28"/>
          <w:szCs w:val="28"/>
        </w:rPr>
        <w:t xml:space="preserve"> </w:t>
      </w:r>
    </w:p>
    <w:p w:rsidR="00C23B9C" w:rsidRPr="001B1D9D" w:rsidRDefault="00C23B9C" w:rsidP="00F70933">
      <w:pPr>
        <w:pStyle w:val="CM5"/>
        <w:spacing w:after="0"/>
        <w:jc w:val="center"/>
        <w:rPr>
          <w:rFonts w:ascii="Cambria" w:hAnsi="Cambria" w:cs="Eras Medium"/>
          <w:sz w:val="28"/>
          <w:szCs w:val="28"/>
        </w:rPr>
      </w:pPr>
      <w:r w:rsidRPr="001B1D9D">
        <w:rPr>
          <w:rFonts w:ascii="Cambria" w:hAnsi="Cambria" w:cs="Eras Medium"/>
          <w:b/>
          <w:bCs/>
          <w:sz w:val="28"/>
          <w:szCs w:val="28"/>
        </w:rPr>
        <w:t xml:space="preserve"> </w:t>
      </w:r>
      <w:r>
        <w:rPr>
          <w:rFonts w:ascii="Cambria" w:hAnsi="Cambria" w:cs="Eras Medium"/>
          <w:b/>
          <w:bCs/>
          <w:sz w:val="28"/>
          <w:szCs w:val="28"/>
        </w:rPr>
        <w:tab/>
        <w:t xml:space="preserve">Raising a Student </w:t>
      </w:r>
      <w:r w:rsidRPr="001B1D9D">
        <w:rPr>
          <w:rFonts w:ascii="Cambria" w:hAnsi="Cambria" w:cs="Eras Medium"/>
          <w:b/>
          <w:bCs/>
          <w:sz w:val="28"/>
          <w:szCs w:val="28"/>
        </w:rPr>
        <w:t xml:space="preserve">with a Disability </w:t>
      </w:r>
    </w:p>
    <w:p w:rsidR="00C23B9C" w:rsidRPr="00597540" w:rsidRDefault="00C23B9C" w:rsidP="00F70933">
      <w:pPr>
        <w:pStyle w:val="CM1"/>
        <w:ind w:firstLine="720"/>
        <w:jc w:val="center"/>
        <w:rPr>
          <w:rFonts w:ascii="Cambria" w:hAnsi="Cambria" w:cs="Arial"/>
          <w:bCs/>
          <w:iCs/>
          <w:color w:val="211D1E"/>
        </w:rPr>
      </w:pPr>
      <w:r w:rsidRPr="00597540">
        <w:rPr>
          <w:rFonts w:ascii="Cambria" w:hAnsi="Cambria" w:cs="Arial"/>
          <w:bCs/>
          <w:iCs/>
          <w:color w:val="211D1E"/>
        </w:rPr>
        <w:t>Georgia Department of Education,</w:t>
      </w:r>
      <w:r>
        <w:rPr>
          <w:rFonts w:ascii="Cambria" w:hAnsi="Cambria" w:cs="Arial"/>
          <w:bCs/>
          <w:iCs/>
          <w:color w:val="211D1E"/>
        </w:rPr>
        <w:t xml:space="preserve"> (GaDOE)</w:t>
      </w:r>
    </w:p>
    <w:p w:rsidR="00C23B9C" w:rsidRPr="00597540" w:rsidRDefault="00C23B9C" w:rsidP="00F70933">
      <w:pPr>
        <w:pStyle w:val="CM1"/>
        <w:ind w:firstLine="720"/>
        <w:jc w:val="center"/>
        <w:rPr>
          <w:rFonts w:ascii="Cambria" w:hAnsi="Cambria" w:cs="Arial"/>
          <w:bCs/>
          <w:iCs/>
          <w:color w:val="211D1E"/>
        </w:rPr>
      </w:pPr>
      <w:r w:rsidRPr="00597540">
        <w:rPr>
          <w:rFonts w:ascii="Cambria" w:hAnsi="Cambria" w:cs="Arial"/>
          <w:bCs/>
          <w:iCs/>
          <w:color w:val="211D1E"/>
        </w:rPr>
        <w:t>Division for Special Education Services and Supports</w:t>
      </w:r>
    </w:p>
    <w:p w:rsidR="00C23B9C" w:rsidRPr="00597540" w:rsidRDefault="00C23B9C" w:rsidP="00F70933">
      <w:pPr>
        <w:pStyle w:val="CM1"/>
        <w:ind w:firstLine="720"/>
        <w:jc w:val="center"/>
        <w:rPr>
          <w:rFonts w:ascii="Cambria" w:hAnsi="Cambria" w:cs="Arial"/>
          <w:bCs/>
          <w:iCs/>
          <w:color w:val="211D1E"/>
        </w:rPr>
      </w:pPr>
      <w:r>
        <w:rPr>
          <w:rFonts w:ascii="Cambria" w:hAnsi="Cambria" w:cs="Arial"/>
          <w:bCs/>
          <w:iCs/>
          <w:color w:val="211D1E"/>
        </w:rPr>
        <w:t>In</w:t>
      </w:r>
      <w:r w:rsidRPr="00597540">
        <w:rPr>
          <w:rFonts w:ascii="Cambria" w:hAnsi="Cambria" w:cs="Arial"/>
          <w:bCs/>
          <w:iCs/>
          <w:color w:val="211D1E"/>
        </w:rPr>
        <w:t xml:space="preserve"> Partnership </w:t>
      </w:r>
      <w:r>
        <w:rPr>
          <w:rFonts w:ascii="Cambria" w:hAnsi="Cambria" w:cs="Arial"/>
          <w:bCs/>
          <w:iCs/>
          <w:color w:val="211D1E"/>
        </w:rPr>
        <w:t>W</w:t>
      </w:r>
      <w:r w:rsidRPr="00597540">
        <w:rPr>
          <w:rFonts w:ascii="Cambria" w:hAnsi="Cambria" w:cs="Arial"/>
          <w:bCs/>
          <w:iCs/>
          <w:color w:val="211D1E"/>
        </w:rPr>
        <w:t>ith</w:t>
      </w:r>
    </w:p>
    <w:p w:rsidR="00C23B9C" w:rsidRPr="004A4BDC" w:rsidRDefault="00C23B9C" w:rsidP="00F70933">
      <w:pPr>
        <w:pStyle w:val="CM1"/>
        <w:ind w:firstLine="720"/>
        <w:jc w:val="center"/>
        <w:rPr>
          <w:rFonts w:ascii="Cambria" w:hAnsi="Cambria" w:cs="Arial"/>
          <w:bCs/>
          <w:iCs/>
          <w:color w:val="211D1E"/>
        </w:rPr>
      </w:pPr>
      <w:r w:rsidRPr="004A4BDC">
        <w:rPr>
          <w:rFonts w:ascii="Cambria" w:hAnsi="Cambria" w:cs="Arial"/>
          <w:bCs/>
          <w:iCs/>
          <w:color w:val="211D1E"/>
        </w:rPr>
        <w:t xml:space="preserve">Parent to Parent of Georgia </w:t>
      </w:r>
    </w:p>
    <w:p w:rsidR="00C23B9C" w:rsidRDefault="00C23B9C" w:rsidP="00F70933">
      <w:pPr>
        <w:pStyle w:val="CM2"/>
        <w:rPr>
          <w:rFonts w:ascii="Lucida Sans" w:hAnsi="Lucida Sans" w:cs="Van Dijk Plain"/>
          <w:b/>
          <w:color w:val="C00000"/>
        </w:rPr>
      </w:pPr>
    </w:p>
    <w:p w:rsidR="00C23B9C" w:rsidRPr="00A205E9" w:rsidRDefault="00C23B9C" w:rsidP="00F70933">
      <w:pPr>
        <w:pStyle w:val="CM2"/>
        <w:rPr>
          <w:rFonts w:ascii="Lucida Sans" w:hAnsi="Lucida Sans" w:cs="Van Dijk Plain"/>
          <w:b/>
          <w:color w:val="AC0A1A"/>
        </w:rPr>
      </w:pPr>
      <w:r w:rsidRPr="00A205E9">
        <w:rPr>
          <w:rFonts w:ascii="Lucida Sans" w:hAnsi="Lucida Sans" w:cs="Van Dijk Plain"/>
          <w:b/>
          <w:color w:val="C00000"/>
        </w:rPr>
        <w:t xml:space="preserve">Why </w:t>
      </w:r>
      <w:r>
        <w:rPr>
          <w:rFonts w:ascii="Lucida Sans" w:hAnsi="Lucida Sans" w:cs="Van Dijk Plain"/>
          <w:b/>
          <w:color w:val="C00000"/>
        </w:rPr>
        <w:t>T</w:t>
      </w:r>
      <w:r w:rsidRPr="00A205E9">
        <w:rPr>
          <w:rFonts w:ascii="Lucida Sans" w:hAnsi="Lucida Sans" w:cs="Van Dijk Plain"/>
          <w:b/>
          <w:color w:val="C00000"/>
        </w:rPr>
        <w:t>ake a Statewide</w:t>
      </w:r>
      <w:r w:rsidRPr="00A205E9">
        <w:rPr>
          <w:rFonts w:ascii="Lucida Sans" w:hAnsi="Lucida Sans" w:cs="Van Dijk Plain"/>
          <w:b/>
          <w:color w:val="AC0A1A"/>
        </w:rPr>
        <w:t xml:space="preserve"> Survey?</w:t>
      </w:r>
    </w:p>
    <w:p w:rsidR="00C23B9C" w:rsidRPr="00A205E9" w:rsidRDefault="00C23B9C" w:rsidP="00F70933">
      <w:pPr>
        <w:pStyle w:val="NoSpacing"/>
        <w:jc w:val="both"/>
        <w:rPr>
          <w:rFonts w:ascii="Cambria" w:hAnsi="Cambria"/>
        </w:rPr>
      </w:pPr>
      <w:r w:rsidRPr="00A205E9">
        <w:rPr>
          <w:rFonts w:ascii="Cambria" w:hAnsi="Cambria"/>
        </w:rPr>
        <w:t xml:space="preserve">If </w:t>
      </w:r>
      <w:r w:rsidRPr="00A205E9">
        <w:rPr>
          <w:rFonts w:ascii="Cambria" w:hAnsi="Cambria"/>
          <w:i/>
        </w:rPr>
        <w:t>all</w:t>
      </w:r>
      <w:r w:rsidRPr="00A205E9">
        <w:rPr>
          <w:rFonts w:ascii="Cambria" w:hAnsi="Cambria"/>
        </w:rPr>
        <w:t xml:space="preserve"> students </w:t>
      </w:r>
      <w:r>
        <w:rPr>
          <w:rFonts w:ascii="Cambria" w:hAnsi="Cambria"/>
        </w:rPr>
        <w:t xml:space="preserve">are to </w:t>
      </w:r>
      <w:r w:rsidRPr="00A205E9">
        <w:rPr>
          <w:rFonts w:ascii="Cambria" w:hAnsi="Cambria"/>
        </w:rPr>
        <w:t>cross the GRADUATION finish line prepared to achieve a lifetime of success</w:t>
      </w:r>
      <w:r w:rsidRPr="0077109B">
        <w:rPr>
          <w:rFonts w:ascii="Cambria" w:hAnsi="Cambria"/>
          <w:i/>
        </w:rPr>
        <w:t xml:space="preserve">, </w:t>
      </w:r>
      <w:r w:rsidRPr="00D97530">
        <w:rPr>
          <w:rFonts w:ascii="Cambria" w:hAnsi="Cambria"/>
        </w:rPr>
        <w:t>families need to be an integral</w:t>
      </w:r>
      <w:r>
        <w:rPr>
          <w:rFonts w:ascii="Cambria" w:hAnsi="Cambria"/>
          <w:i/>
        </w:rPr>
        <w:t xml:space="preserve"> </w:t>
      </w:r>
      <w:r w:rsidRPr="00D97530">
        <w:rPr>
          <w:rFonts w:ascii="Cambria" w:hAnsi="Cambria"/>
        </w:rPr>
        <w:t>part of the</w:t>
      </w:r>
      <w:r>
        <w:rPr>
          <w:rFonts w:ascii="Cambria" w:hAnsi="Cambria"/>
          <w:i/>
        </w:rPr>
        <w:t xml:space="preserve"> </w:t>
      </w:r>
      <w:r>
        <w:rPr>
          <w:rFonts w:ascii="Cambria" w:hAnsi="Cambria"/>
        </w:rPr>
        <w:t>school team</w:t>
      </w:r>
      <w:r w:rsidRPr="0077109B">
        <w:rPr>
          <w:rFonts w:ascii="Cambria" w:hAnsi="Cambria"/>
        </w:rPr>
        <w:t>,</w:t>
      </w:r>
      <w:r w:rsidRPr="00A205E9">
        <w:rPr>
          <w:rFonts w:ascii="Cambria" w:hAnsi="Cambria"/>
        </w:rPr>
        <w:t xml:space="preserve"> according to </w:t>
      </w:r>
      <w:r>
        <w:rPr>
          <w:rFonts w:ascii="Cambria" w:hAnsi="Cambria"/>
        </w:rPr>
        <w:t xml:space="preserve">more than </w:t>
      </w:r>
      <w:r w:rsidRPr="00A205E9">
        <w:rPr>
          <w:rFonts w:ascii="Cambria" w:hAnsi="Cambria"/>
        </w:rPr>
        <w:t xml:space="preserve">30 years of </w:t>
      </w:r>
      <w:r>
        <w:rPr>
          <w:rFonts w:ascii="Cambria" w:hAnsi="Cambria"/>
        </w:rPr>
        <w:t xml:space="preserve">Family Involvement national </w:t>
      </w:r>
      <w:r w:rsidRPr="00A205E9">
        <w:rPr>
          <w:rFonts w:ascii="Cambria" w:hAnsi="Cambria"/>
        </w:rPr>
        <w:t xml:space="preserve">research. </w:t>
      </w:r>
      <w:r>
        <w:rPr>
          <w:rFonts w:ascii="Cambria" w:hAnsi="Cambria"/>
        </w:rPr>
        <w:t xml:space="preserve">Therefore, to raise the achievement rate for students with disabilities it is critical the Division for Special Education assist local school systems in partnering with families. To do a better job, we need you to take the time to </w:t>
      </w:r>
      <w:r w:rsidRPr="00A205E9">
        <w:rPr>
          <w:rFonts w:ascii="Cambria" w:hAnsi="Cambria"/>
        </w:rPr>
        <w:t>fill out this score card</w:t>
      </w:r>
      <w:r>
        <w:rPr>
          <w:rFonts w:ascii="Cambria" w:hAnsi="Cambria"/>
        </w:rPr>
        <w:t>.</w:t>
      </w:r>
      <w:r w:rsidRPr="00A205E9">
        <w:rPr>
          <w:rFonts w:ascii="Cambria" w:hAnsi="Cambria"/>
        </w:rPr>
        <w:t xml:space="preserve"> </w:t>
      </w:r>
    </w:p>
    <w:p w:rsidR="00C23B9C" w:rsidRPr="00A205E9" w:rsidRDefault="00BC5251" w:rsidP="00F70933">
      <w:pPr>
        <w:pStyle w:val="CM2"/>
        <w:jc w:val="both"/>
        <w:rPr>
          <w:rFonts w:ascii="Cambria" w:hAnsi="Cambria"/>
          <w:sz w:val="22"/>
          <w:szCs w:val="22"/>
        </w:rPr>
      </w:pPr>
      <w:r>
        <w:rPr>
          <w:noProof/>
        </w:rPr>
        <w:drawing>
          <wp:anchor distT="0" distB="0" distL="114300" distR="114300" simplePos="0" relativeHeight="251702272" behindDoc="0" locked="0" layoutInCell="1" allowOverlap="1">
            <wp:simplePos x="0" y="0"/>
            <wp:positionH relativeFrom="column">
              <wp:posOffset>4210050</wp:posOffset>
            </wp:positionH>
            <wp:positionV relativeFrom="paragraph">
              <wp:posOffset>84455</wp:posOffset>
            </wp:positionV>
            <wp:extent cx="1073150" cy="654050"/>
            <wp:effectExtent l="0" t="0" r="0" b="0"/>
            <wp:wrapNone/>
            <wp:docPr id="88" name="Picture 1" descr="final_d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doe_logo"/>
                    <pic:cNvPicPr>
                      <a:picLocks noChangeAspect="1" noChangeArrowheads="1"/>
                    </pic:cNvPicPr>
                  </pic:nvPicPr>
                  <pic:blipFill>
                    <a:blip r:embed="rId107">
                      <a:grayscl/>
                      <a:biLevel thresh="50000"/>
                      <a:extLst>
                        <a:ext uri="{28A0092B-C50C-407E-A947-70E740481C1C}">
                          <a14:useLocalDpi xmlns:a14="http://schemas.microsoft.com/office/drawing/2010/main" val="0"/>
                        </a:ext>
                      </a:extLst>
                    </a:blip>
                    <a:srcRect/>
                    <a:stretch>
                      <a:fillRect/>
                    </a:stretch>
                  </pic:blipFill>
                  <pic:spPr bwMode="auto">
                    <a:xfrm>
                      <a:off x="0" y="0"/>
                      <a:ext cx="1073150" cy="654050"/>
                    </a:xfrm>
                    <a:prstGeom prst="rect">
                      <a:avLst/>
                    </a:prstGeom>
                    <a:solidFill>
                      <a:srgbClr val="FFFFFF">
                        <a:alpha val="14902"/>
                      </a:srgbClr>
                    </a:solidFill>
                  </pic:spPr>
                </pic:pic>
              </a:graphicData>
            </a:graphic>
            <wp14:sizeRelH relativeFrom="page">
              <wp14:pctWidth>0</wp14:pctWidth>
            </wp14:sizeRelH>
            <wp14:sizeRelV relativeFrom="page">
              <wp14:pctHeight>0</wp14:pctHeight>
            </wp14:sizeRelV>
          </wp:anchor>
        </w:drawing>
      </w:r>
    </w:p>
    <w:p w:rsidR="00C23B9C" w:rsidRPr="0077109B" w:rsidRDefault="00C23B9C" w:rsidP="00F70933">
      <w:pPr>
        <w:pStyle w:val="NoSpacing"/>
        <w:rPr>
          <w:rFonts w:ascii="Lucida Bright" w:hAnsi="Lucida Bright"/>
          <w:b/>
          <w:color w:val="C00000"/>
          <w:sz w:val="24"/>
          <w:szCs w:val="24"/>
        </w:rPr>
      </w:pPr>
      <w:r w:rsidRPr="0077109B">
        <w:rPr>
          <w:rFonts w:ascii="Lucida Bright" w:hAnsi="Lucida Bright"/>
          <w:b/>
          <w:color w:val="C00000"/>
          <w:sz w:val="24"/>
          <w:szCs w:val="24"/>
        </w:rPr>
        <w:t xml:space="preserve">Who Is Being Surveyed? </w:t>
      </w:r>
    </w:p>
    <w:p w:rsidR="00C23B9C" w:rsidRDefault="00C23B9C" w:rsidP="00F70933">
      <w:pPr>
        <w:pStyle w:val="NoSpacing"/>
        <w:rPr>
          <w:rFonts w:ascii="Cambria" w:hAnsi="Cambria" w:cs="Arial"/>
          <w:color w:val="211D1E"/>
        </w:rPr>
      </w:pPr>
      <w:r>
        <w:rPr>
          <w:rFonts w:ascii="Cambria" w:hAnsi="Cambria"/>
        </w:rPr>
        <w:t>The GaDOE is surveying a</w:t>
      </w:r>
      <w:r w:rsidRPr="00A205E9">
        <w:rPr>
          <w:rFonts w:ascii="Cambria" w:hAnsi="Cambria"/>
        </w:rPr>
        <w:t xml:space="preserve"> scientific sample of</w:t>
      </w:r>
      <w:r>
        <w:rPr>
          <w:rFonts w:ascii="Cambria" w:hAnsi="Cambria"/>
        </w:rPr>
        <w:t xml:space="preserve"> parents </w:t>
      </w:r>
      <w:r w:rsidRPr="00A205E9">
        <w:rPr>
          <w:rFonts w:ascii="Cambria" w:hAnsi="Cambria"/>
        </w:rPr>
        <w:t xml:space="preserve">of </w:t>
      </w:r>
      <w:r w:rsidRPr="00A205E9">
        <w:rPr>
          <w:rFonts w:ascii="Cambria" w:hAnsi="Cambria" w:cs="Arial"/>
          <w:color w:val="211D1E"/>
        </w:rPr>
        <w:t xml:space="preserve">students </w:t>
      </w:r>
      <w:r>
        <w:rPr>
          <w:rFonts w:ascii="Cambria" w:hAnsi="Cambria" w:cs="Arial"/>
          <w:color w:val="211D1E"/>
        </w:rPr>
        <w:tab/>
      </w:r>
      <w:r>
        <w:rPr>
          <w:rFonts w:ascii="Cambria" w:hAnsi="Cambria" w:cs="Arial"/>
          <w:color w:val="211D1E"/>
        </w:rPr>
        <w:tab/>
      </w:r>
    </w:p>
    <w:p w:rsidR="00C23B9C" w:rsidRDefault="00C23B9C" w:rsidP="00F70933">
      <w:pPr>
        <w:pStyle w:val="NoSpacing"/>
        <w:rPr>
          <w:rFonts w:ascii="Cambria" w:hAnsi="Cambria"/>
          <w:b/>
          <w:color w:val="C00000"/>
        </w:rPr>
      </w:pPr>
      <w:r w:rsidRPr="00A205E9">
        <w:rPr>
          <w:rFonts w:ascii="Cambria" w:hAnsi="Cambria" w:cs="Arial"/>
          <w:color w:val="211D1E"/>
        </w:rPr>
        <w:t>with disabilities throughout Georgia</w:t>
      </w:r>
      <w:r>
        <w:rPr>
          <w:rFonts w:ascii="Cambria" w:hAnsi="Cambria" w:cs="Arial"/>
          <w:color w:val="211D1E"/>
        </w:rPr>
        <w:t>.</w:t>
      </w:r>
      <w:r w:rsidRPr="00A205E9">
        <w:rPr>
          <w:rFonts w:ascii="Cambria" w:hAnsi="Cambria"/>
          <w:b/>
          <w:color w:val="C00000"/>
        </w:rPr>
        <w:t xml:space="preserve"> </w:t>
      </w:r>
    </w:p>
    <w:p w:rsidR="00C23B9C" w:rsidRDefault="00C23B9C" w:rsidP="00F70933">
      <w:pPr>
        <w:pStyle w:val="NoSpacing"/>
        <w:rPr>
          <w:rFonts w:ascii="Cambria" w:hAnsi="Cambria"/>
          <w:b/>
          <w:color w:val="C00000"/>
        </w:rPr>
      </w:pPr>
    </w:p>
    <w:p w:rsidR="00C23B9C" w:rsidRPr="00C14CF4" w:rsidRDefault="00C23B9C" w:rsidP="00F70933">
      <w:pPr>
        <w:pStyle w:val="NoSpacing"/>
        <w:rPr>
          <w:rFonts w:ascii="Cambria" w:hAnsi="Cambria"/>
          <w:b/>
          <w:color w:val="C00000"/>
          <w:sz w:val="24"/>
          <w:szCs w:val="24"/>
        </w:rPr>
      </w:pPr>
      <w:r w:rsidRPr="00C14CF4">
        <w:rPr>
          <w:rFonts w:ascii="Lucida Bright" w:hAnsi="Lucida Bright"/>
          <w:b/>
          <w:color w:val="C00000"/>
          <w:sz w:val="24"/>
          <w:szCs w:val="24"/>
        </w:rPr>
        <w:t>How do I know something good wil</w:t>
      </w:r>
      <w:r>
        <w:rPr>
          <w:rFonts w:ascii="Lucida Bright" w:hAnsi="Lucida Bright"/>
          <w:b/>
          <w:color w:val="C00000"/>
          <w:sz w:val="24"/>
          <w:szCs w:val="24"/>
        </w:rPr>
        <w:t>l come</w:t>
      </w:r>
      <w:r w:rsidRPr="00C14CF4">
        <w:rPr>
          <w:rFonts w:ascii="Lucida Bright" w:hAnsi="Lucida Bright"/>
          <w:b/>
          <w:color w:val="C00000"/>
          <w:sz w:val="24"/>
          <w:szCs w:val="24"/>
        </w:rPr>
        <w:t xml:space="preserve"> out of this</w:t>
      </w:r>
      <w:r>
        <w:rPr>
          <w:rFonts w:ascii="Lucida Bright" w:hAnsi="Lucida Bright"/>
          <w:b/>
          <w:color w:val="C00000"/>
          <w:sz w:val="24"/>
          <w:szCs w:val="24"/>
        </w:rPr>
        <w:t xml:space="preserve"> for my child</w:t>
      </w:r>
      <w:r w:rsidRPr="00C14CF4">
        <w:rPr>
          <w:rFonts w:ascii="Lucida Bright" w:hAnsi="Lucida Bright"/>
          <w:b/>
          <w:color w:val="C00000"/>
          <w:sz w:val="24"/>
          <w:szCs w:val="24"/>
        </w:rPr>
        <w:t>?</w:t>
      </w:r>
    </w:p>
    <w:p w:rsidR="00C23B9C" w:rsidRPr="003374CB" w:rsidRDefault="00C23B9C" w:rsidP="00F70933">
      <w:pPr>
        <w:pStyle w:val="CM2"/>
        <w:jc w:val="both"/>
        <w:rPr>
          <w:rFonts w:ascii="Cambria" w:hAnsi="Cambria" w:cs="Arial"/>
          <w:color w:val="211D1E"/>
          <w:sz w:val="22"/>
          <w:szCs w:val="22"/>
        </w:rPr>
      </w:pPr>
      <w:r w:rsidRPr="003374CB">
        <w:rPr>
          <w:rFonts w:ascii="Cambria" w:hAnsi="Cambria"/>
          <w:b/>
          <w:sz w:val="22"/>
          <w:szCs w:val="22"/>
        </w:rPr>
        <w:t>P</w:t>
      </w:r>
      <w:r w:rsidRPr="003374CB">
        <w:rPr>
          <w:rFonts w:ascii="Cambria" w:hAnsi="Cambria" w:cs="Arial"/>
          <w:b/>
          <w:color w:val="211D1E"/>
          <w:sz w:val="22"/>
          <w:szCs w:val="22"/>
        </w:rPr>
        <w:t>arent to Parent of GA</w:t>
      </w:r>
      <w:r w:rsidRPr="003374CB">
        <w:rPr>
          <w:rFonts w:ascii="Cambria" w:hAnsi="Cambria" w:cs="Arial"/>
          <w:color w:val="211D1E"/>
          <w:sz w:val="22"/>
          <w:szCs w:val="22"/>
        </w:rPr>
        <w:t xml:space="preserve">, the statewide Parent Training Information Center, will work with </w:t>
      </w:r>
      <w:r w:rsidRPr="003374CB">
        <w:rPr>
          <w:rFonts w:ascii="Cambria" w:hAnsi="Cambria"/>
          <w:sz w:val="22"/>
          <w:szCs w:val="22"/>
        </w:rPr>
        <w:t xml:space="preserve">the Division for Special Education </w:t>
      </w:r>
      <w:r w:rsidRPr="003374CB">
        <w:rPr>
          <w:rFonts w:ascii="Cambria" w:hAnsi="Cambria" w:cs="Arial"/>
          <w:color w:val="211D1E"/>
          <w:sz w:val="22"/>
          <w:szCs w:val="22"/>
        </w:rPr>
        <w:t xml:space="preserve">on the results and </w:t>
      </w:r>
      <w:r w:rsidRPr="003374CB">
        <w:rPr>
          <w:rFonts w:ascii="Cambria" w:hAnsi="Cambria"/>
          <w:sz w:val="22"/>
          <w:szCs w:val="22"/>
        </w:rPr>
        <w:t xml:space="preserve">identify state, district and family needs relative to parent involvement. The nonprofit parent organization </w:t>
      </w:r>
      <w:r>
        <w:rPr>
          <w:rFonts w:ascii="Cambria" w:hAnsi="Cambria"/>
          <w:sz w:val="22"/>
          <w:szCs w:val="22"/>
        </w:rPr>
        <w:t xml:space="preserve">and its statewide parent network </w:t>
      </w:r>
      <w:r w:rsidRPr="003374CB">
        <w:rPr>
          <w:rFonts w:ascii="Cambria" w:hAnsi="Cambria"/>
          <w:sz w:val="22"/>
          <w:szCs w:val="22"/>
        </w:rPr>
        <w:t xml:space="preserve">will collaborate with the Division’s Family Engagement </w:t>
      </w:r>
      <w:r>
        <w:rPr>
          <w:rFonts w:ascii="Cambria" w:hAnsi="Cambria"/>
          <w:sz w:val="22"/>
          <w:szCs w:val="22"/>
        </w:rPr>
        <w:t>P</w:t>
      </w:r>
      <w:r w:rsidRPr="003374CB">
        <w:rPr>
          <w:rFonts w:ascii="Cambria" w:hAnsi="Cambria"/>
          <w:sz w:val="22"/>
          <w:szCs w:val="22"/>
        </w:rPr>
        <w:t xml:space="preserve">arent </w:t>
      </w:r>
      <w:r>
        <w:rPr>
          <w:rFonts w:ascii="Cambria" w:hAnsi="Cambria"/>
          <w:sz w:val="22"/>
          <w:szCs w:val="22"/>
        </w:rPr>
        <w:t>L</w:t>
      </w:r>
      <w:r w:rsidRPr="003374CB">
        <w:rPr>
          <w:rFonts w:ascii="Cambria" w:hAnsi="Cambria"/>
          <w:sz w:val="22"/>
          <w:szCs w:val="22"/>
        </w:rPr>
        <w:t>eaders</w:t>
      </w:r>
      <w:r>
        <w:rPr>
          <w:rFonts w:ascii="Cambria" w:hAnsi="Cambria"/>
          <w:sz w:val="22"/>
          <w:szCs w:val="22"/>
        </w:rPr>
        <w:t>hip</w:t>
      </w:r>
      <w:r w:rsidRPr="003374CB">
        <w:rPr>
          <w:rFonts w:ascii="Cambria" w:hAnsi="Cambria"/>
          <w:sz w:val="22"/>
          <w:szCs w:val="22"/>
        </w:rPr>
        <w:t xml:space="preserve"> to implement trainings and assistance for schools and families. Also</w:t>
      </w:r>
      <w:r>
        <w:rPr>
          <w:rFonts w:ascii="Cambria" w:hAnsi="Cambria"/>
          <w:sz w:val="22"/>
          <w:szCs w:val="22"/>
        </w:rPr>
        <w:t>,</w:t>
      </w:r>
      <w:r w:rsidRPr="003374CB">
        <w:rPr>
          <w:rFonts w:ascii="Cambria" w:hAnsi="Cambria"/>
          <w:sz w:val="22"/>
          <w:szCs w:val="22"/>
        </w:rPr>
        <w:t xml:space="preserve"> </w:t>
      </w:r>
      <w:r w:rsidRPr="003374CB">
        <w:rPr>
          <w:rFonts w:ascii="Cambria" w:hAnsi="Cambria" w:cs="Arial"/>
          <w:color w:val="211D1E"/>
          <w:sz w:val="22"/>
          <w:szCs w:val="22"/>
        </w:rPr>
        <w:t>the results will be sent to the federal Office of Special Education Programs as part of the Georgia Annual Performance Repor</w:t>
      </w:r>
      <w:r w:rsidRPr="003374CB">
        <w:rPr>
          <w:rFonts w:ascii="Cambria" w:hAnsi="Cambria"/>
          <w:sz w:val="22"/>
          <w:szCs w:val="22"/>
        </w:rPr>
        <w:t>t.</w:t>
      </w:r>
    </w:p>
    <w:p w:rsidR="00C23B9C" w:rsidRPr="003374CB" w:rsidRDefault="00C23B9C" w:rsidP="00F70933">
      <w:pPr>
        <w:pStyle w:val="CM2"/>
        <w:jc w:val="both"/>
        <w:rPr>
          <w:rFonts w:ascii="Cambria" w:hAnsi="Cambria" w:cs="Arial"/>
          <w:color w:val="211D1E"/>
          <w:sz w:val="22"/>
          <w:szCs w:val="22"/>
        </w:rPr>
      </w:pPr>
    </w:p>
    <w:p w:rsidR="00C23B9C" w:rsidRPr="00C47124" w:rsidRDefault="00C23B9C" w:rsidP="00F70933">
      <w:pPr>
        <w:pStyle w:val="NoSpacing"/>
        <w:rPr>
          <w:rFonts w:ascii="Lucida Bright" w:hAnsi="Lucida Bright"/>
          <w:color w:val="C00000"/>
          <w:sz w:val="24"/>
          <w:szCs w:val="24"/>
        </w:rPr>
      </w:pPr>
      <w:r w:rsidRPr="00C47124">
        <w:rPr>
          <w:rFonts w:ascii="Lucida Bright" w:hAnsi="Lucida Bright"/>
          <w:color w:val="C00000"/>
          <w:sz w:val="24"/>
          <w:szCs w:val="24"/>
        </w:rPr>
        <w:t>In case you are concerned:</w:t>
      </w:r>
    </w:p>
    <w:p w:rsidR="00C23B9C" w:rsidRPr="003374CB" w:rsidRDefault="00C23B9C" w:rsidP="00F70933">
      <w:pPr>
        <w:pStyle w:val="NoSpacing"/>
        <w:rPr>
          <w:rFonts w:ascii="Cambria" w:hAnsi="Cambria"/>
          <w:color w:val="000000"/>
        </w:rPr>
      </w:pPr>
      <w:r w:rsidRPr="003374CB">
        <w:rPr>
          <w:rFonts w:ascii="Cambria" w:hAnsi="Cambria"/>
          <w:color w:val="000000"/>
        </w:rPr>
        <w:t xml:space="preserve">Individual answers are kept confidential. </w:t>
      </w:r>
      <w:r w:rsidRPr="003374CB">
        <w:rPr>
          <w:rFonts w:ascii="Cambria" w:hAnsi="Cambria"/>
        </w:rPr>
        <w:t>The GaDOE contracted with evaluators at the University of Georgia to guarantee confidentiality.</w:t>
      </w:r>
      <w:r w:rsidRPr="003374CB">
        <w:rPr>
          <w:rFonts w:ascii="Cambria" w:hAnsi="Cambria"/>
          <w:color w:val="000000"/>
        </w:rPr>
        <w:t xml:space="preserve">  Each response will be coded by a number – not a name.</w:t>
      </w:r>
    </w:p>
    <w:p w:rsidR="00C23B9C" w:rsidRPr="003374CB" w:rsidRDefault="00C23B9C" w:rsidP="00F70933">
      <w:pPr>
        <w:rPr>
          <w:rFonts w:ascii="Cambria" w:hAnsi="Cambria"/>
          <w:color w:val="C00000"/>
        </w:rPr>
      </w:pPr>
    </w:p>
    <w:p w:rsidR="00C23B9C" w:rsidRPr="0077109B" w:rsidRDefault="00C23B9C" w:rsidP="00F70933">
      <w:pPr>
        <w:pStyle w:val="NoSpacing"/>
        <w:rPr>
          <w:rFonts w:ascii="Lucida Bright" w:hAnsi="Lucida Bright"/>
          <w:color w:val="C00000"/>
          <w:sz w:val="24"/>
          <w:szCs w:val="24"/>
        </w:rPr>
      </w:pPr>
      <w:r>
        <w:rPr>
          <w:rFonts w:ascii="Lucida Bright" w:hAnsi="Lucida Bright"/>
          <w:color w:val="C00000"/>
          <w:sz w:val="24"/>
          <w:szCs w:val="24"/>
        </w:rPr>
        <w:t>What do I need to know before I start the survey</w:t>
      </w:r>
      <w:r w:rsidRPr="0077109B">
        <w:rPr>
          <w:rFonts w:ascii="Lucida Bright" w:hAnsi="Lucida Bright"/>
          <w:color w:val="C00000"/>
          <w:sz w:val="24"/>
          <w:szCs w:val="24"/>
        </w:rPr>
        <w:t>?</w:t>
      </w:r>
    </w:p>
    <w:p w:rsidR="00C23B9C" w:rsidRPr="00C47124" w:rsidRDefault="00C23B9C" w:rsidP="00F70933">
      <w:pPr>
        <w:pStyle w:val="NoSpacing"/>
        <w:rPr>
          <w:rFonts w:ascii="Cambria" w:hAnsi="Cambria"/>
          <w:b/>
          <w:color w:val="000000"/>
        </w:rPr>
      </w:pPr>
      <w:r>
        <w:rPr>
          <w:rFonts w:ascii="Cambria" w:hAnsi="Cambria"/>
          <w:color w:val="000000"/>
        </w:rPr>
        <w:t>U</w:t>
      </w:r>
      <w:r w:rsidRPr="003374CB">
        <w:rPr>
          <w:rFonts w:ascii="Cambria" w:hAnsi="Cambria"/>
          <w:color w:val="000000"/>
        </w:rPr>
        <w:t xml:space="preserve">se a pencil </w:t>
      </w:r>
      <w:r>
        <w:rPr>
          <w:rFonts w:ascii="Cambria" w:hAnsi="Cambria"/>
          <w:color w:val="000000"/>
        </w:rPr>
        <w:t xml:space="preserve">so the computer can read it </w:t>
      </w:r>
      <w:r w:rsidRPr="003374CB">
        <w:rPr>
          <w:rFonts w:ascii="Cambria" w:hAnsi="Cambria"/>
          <w:color w:val="000000"/>
        </w:rPr>
        <w:t xml:space="preserve">and answer as many questions that pertain to your son or daughter.  Surveys are available in Spanish. When you finish, mail the survey to the evaluation </w:t>
      </w:r>
      <w:r>
        <w:rPr>
          <w:rFonts w:ascii="Cambria" w:hAnsi="Cambria"/>
          <w:color w:val="000000"/>
        </w:rPr>
        <w:t>team</w:t>
      </w:r>
      <w:r w:rsidRPr="003374CB">
        <w:rPr>
          <w:rFonts w:ascii="Cambria" w:hAnsi="Cambria"/>
          <w:color w:val="000000"/>
        </w:rPr>
        <w:t xml:space="preserve"> in the provided stamped envelope or seal the envelope and return it to your child’s school. Collected envelopes with surveys will not be opened by your school but sent directly to the evaluation firm. You also can go on line to complete the survey </w:t>
      </w:r>
      <w:r w:rsidRPr="003374CB">
        <w:rPr>
          <w:rFonts w:ascii="Cambria" w:hAnsi="Cambria"/>
        </w:rPr>
        <w:t xml:space="preserve">at </w:t>
      </w:r>
      <w:r w:rsidRPr="00C47124">
        <w:rPr>
          <w:rFonts w:ascii="Cambria" w:hAnsi="Cambria"/>
          <w:b/>
          <w:u w:val="single"/>
        </w:rPr>
        <w:t>www.gadoexxxxxxx</w:t>
      </w:r>
      <w:r w:rsidRPr="003374CB">
        <w:rPr>
          <w:rFonts w:ascii="Cambria" w:hAnsi="Cambria"/>
        </w:rPr>
        <w:t xml:space="preserve"> or be linked to the survey from </w:t>
      </w:r>
      <w:r w:rsidRPr="00C85C02">
        <w:rPr>
          <w:rFonts w:ascii="Cambria" w:hAnsi="Cambria"/>
          <w:b/>
          <w:u w:val="single"/>
        </w:rPr>
        <w:t>parenttoparentofga.org</w:t>
      </w:r>
      <w:r w:rsidRPr="00C47124">
        <w:rPr>
          <w:rFonts w:ascii="Cambria" w:hAnsi="Cambria"/>
          <w:b/>
        </w:rPr>
        <w:t xml:space="preserve"> </w:t>
      </w:r>
      <w:r w:rsidRPr="00C47124">
        <w:rPr>
          <w:rFonts w:ascii="Cambria" w:hAnsi="Cambria"/>
        </w:rPr>
        <w:t>or</w:t>
      </w:r>
      <w:r w:rsidRPr="00C47124">
        <w:rPr>
          <w:rFonts w:ascii="Cambria" w:hAnsi="Cambria"/>
          <w:b/>
        </w:rPr>
        <w:t xml:space="preserve"> </w:t>
      </w:r>
      <w:hyperlink r:id="rId108" w:history="1">
        <w:r w:rsidRPr="00C47124">
          <w:rPr>
            <w:rStyle w:val="Hyperlink"/>
            <w:rFonts w:ascii="Cambria" w:hAnsi="Cambria"/>
            <w:b/>
          </w:rPr>
          <w:t>www.parentmentors.org</w:t>
        </w:r>
      </w:hyperlink>
      <w:r w:rsidRPr="00C47124">
        <w:rPr>
          <w:rFonts w:ascii="Cambria" w:hAnsi="Cambria"/>
          <w:b/>
          <w:color w:val="548DD4"/>
        </w:rPr>
        <w:t>.</w:t>
      </w:r>
    </w:p>
    <w:p w:rsidR="00C23B9C" w:rsidRPr="00C47124" w:rsidRDefault="00C23B9C" w:rsidP="00F70933">
      <w:pPr>
        <w:pStyle w:val="NoSpacing"/>
        <w:rPr>
          <w:rFonts w:ascii="Cambria" w:hAnsi="Cambria"/>
          <w:b/>
          <w:color w:val="000000"/>
        </w:rPr>
      </w:pPr>
    </w:p>
    <w:p w:rsidR="00C23B9C" w:rsidRPr="0077109B" w:rsidRDefault="00C23B9C" w:rsidP="00F70933">
      <w:pPr>
        <w:rPr>
          <w:rFonts w:ascii="Lucida Bright" w:hAnsi="Lucida Bright"/>
          <w:color w:val="C00000"/>
        </w:rPr>
      </w:pPr>
      <w:r w:rsidRPr="0077109B">
        <w:rPr>
          <w:rFonts w:ascii="Lucida Bright" w:hAnsi="Lucida Bright"/>
          <w:color w:val="C00000"/>
        </w:rPr>
        <w:t>Why do you want to know my child’s ethnicity &amp; disability?</w:t>
      </w:r>
    </w:p>
    <w:p w:rsidR="00C23B9C" w:rsidRPr="003374CB" w:rsidRDefault="00C23B9C" w:rsidP="00F70933">
      <w:pPr>
        <w:rPr>
          <w:rFonts w:ascii="Cambria" w:hAnsi="Cambria"/>
        </w:rPr>
      </w:pPr>
      <w:r w:rsidRPr="003374CB">
        <w:rPr>
          <w:rFonts w:ascii="Cambria" w:hAnsi="Cambria"/>
        </w:rPr>
        <w:t xml:space="preserve">For further validity, additional data is being collected on geographic area, ethnicity and disability group to ensure the results are valid and reflect the overall </w:t>
      </w:r>
      <w:r>
        <w:rPr>
          <w:rFonts w:ascii="Cambria" w:hAnsi="Cambria"/>
        </w:rPr>
        <w:t xml:space="preserve">demographics of the </w:t>
      </w:r>
      <w:r w:rsidRPr="003374CB">
        <w:rPr>
          <w:rFonts w:ascii="Cambria" w:hAnsi="Cambria"/>
        </w:rPr>
        <w:t>state.</w:t>
      </w:r>
    </w:p>
    <w:p w:rsidR="00C23B9C" w:rsidRPr="003374CB" w:rsidRDefault="00BC5251" w:rsidP="00F70933">
      <w:pPr>
        <w:pStyle w:val="CM2"/>
        <w:jc w:val="both"/>
        <w:rPr>
          <w:rFonts w:ascii="Cambria" w:hAnsi="Cambria" w:cs="Van Dijk Plain"/>
          <w:b/>
          <w:color w:val="AC0A1A"/>
        </w:rPr>
      </w:pPr>
      <w:r>
        <w:rPr>
          <w:noProof/>
        </w:rPr>
        <w:drawing>
          <wp:anchor distT="0" distB="0" distL="114300" distR="114300" simplePos="0" relativeHeight="251701248" behindDoc="1" locked="0" layoutInCell="1" allowOverlap="1">
            <wp:simplePos x="0" y="0"/>
            <wp:positionH relativeFrom="column">
              <wp:posOffset>4159250</wp:posOffset>
            </wp:positionH>
            <wp:positionV relativeFrom="paragraph">
              <wp:align>inside</wp:align>
            </wp:positionV>
            <wp:extent cx="1720850" cy="673100"/>
            <wp:effectExtent l="0" t="0" r="0" b="0"/>
            <wp:wrapNone/>
            <wp:docPr id="89" name="Picture 217" descr="P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PtoP_LOGO"/>
                    <pic:cNvPicPr>
                      <a:picLocks noChangeAspect="1" noChangeArrowheads="1"/>
                    </pic:cNvPicPr>
                  </pic:nvPicPr>
                  <pic:blipFill>
                    <a:blip r:embed="rId109">
                      <a:grayscl/>
                      <a:extLst>
                        <a:ext uri="{28A0092B-C50C-407E-A947-70E740481C1C}">
                          <a14:useLocalDpi xmlns:a14="http://schemas.microsoft.com/office/drawing/2010/main" val="0"/>
                        </a:ext>
                      </a:extLst>
                    </a:blip>
                    <a:srcRect/>
                    <a:stretch>
                      <a:fillRect/>
                    </a:stretch>
                  </pic:blipFill>
                  <pic:spPr bwMode="auto">
                    <a:xfrm>
                      <a:off x="0" y="0"/>
                      <a:ext cx="1720850" cy="673100"/>
                    </a:xfrm>
                    <a:prstGeom prst="rect">
                      <a:avLst/>
                    </a:prstGeom>
                    <a:noFill/>
                  </pic:spPr>
                </pic:pic>
              </a:graphicData>
            </a:graphic>
            <wp14:sizeRelH relativeFrom="page">
              <wp14:pctWidth>0</wp14:pctWidth>
            </wp14:sizeRelH>
            <wp14:sizeRelV relativeFrom="page">
              <wp14:pctHeight>0</wp14:pctHeight>
            </wp14:sizeRelV>
          </wp:anchor>
        </w:drawing>
      </w:r>
    </w:p>
    <w:p w:rsidR="00C23B9C" w:rsidRPr="00C47124" w:rsidRDefault="00C23B9C" w:rsidP="00F70933">
      <w:pPr>
        <w:pStyle w:val="CM2"/>
        <w:jc w:val="both"/>
        <w:rPr>
          <w:rFonts w:ascii="Lucida Bright" w:hAnsi="Lucida Bright" w:cs="Van Dijk Plain"/>
          <w:color w:val="AC0A1A"/>
        </w:rPr>
      </w:pPr>
      <w:r w:rsidRPr="00C47124">
        <w:rPr>
          <w:rFonts w:ascii="Lucida Bright" w:hAnsi="Lucida Bright" w:cs="Van Dijk Plain"/>
          <w:color w:val="AC0A1A"/>
        </w:rPr>
        <w:t>Questions or Assistance with completing the survey:</w:t>
      </w:r>
      <w:r w:rsidRPr="00C47124">
        <w:rPr>
          <w:rFonts w:ascii="Lucida Bright" w:hAnsi="Lucida Bright" w:cs="Van Dijk Plain"/>
          <w:color w:val="AC0A1A"/>
        </w:rPr>
        <w:tab/>
      </w:r>
      <w:r w:rsidRPr="00C47124">
        <w:rPr>
          <w:rFonts w:ascii="Lucida Bright" w:hAnsi="Lucida Bright" w:cs="Van Dijk Plain"/>
          <w:color w:val="AC0A1A"/>
        </w:rPr>
        <w:tab/>
      </w:r>
      <w:r w:rsidRPr="00C47124">
        <w:rPr>
          <w:rFonts w:ascii="Lucida Bright" w:hAnsi="Lucida Bright" w:cs="Van Dijk Plain"/>
          <w:color w:val="AC0A1A"/>
        </w:rPr>
        <w:tab/>
      </w:r>
    </w:p>
    <w:p w:rsidR="00C23B9C" w:rsidRPr="00954218" w:rsidRDefault="00C23B9C" w:rsidP="00F70933">
      <w:pPr>
        <w:pStyle w:val="CM2"/>
        <w:jc w:val="both"/>
        <w:rPr>
          <w:rFonts w:ascii="Cambria" w:hAnsi="Cambria" w:cs="Arial"/>
          <w:color w:val="000000"/>
          <w:sz w:val="22"/>
          <w:szCs w:val="22"/>
        </w:rPr>
      </w:pPr>
      <w:r w:rsidRPr="00954218">
        <w:rPr>
          <w:rFonts w:ascii="Cambria" w:hAnsi="Cambria" w:cs="Arial"/>
          <w:color w:val="211D1E"/>
          <w:sz w:val="22"/>
          <w:szCs w:val="22"/>
        </w:rPr>
        <w:t xml:space="preserve">Call Parent to Parent of GA at 800-229-2038 or go </w:t>
      </w:r>
      <w:r w:rsidRPr="00954218">
        <w:rPr>
          <w:rFonts w:ascii="Cambria" w:hAnsi="Cambria" w:cs="Arial"/>
          <w:color w:val="000000"/>
          <w:sz w:val="22"/>
          <w:szCs w:val="22"/>
        </w:rPr>
        <w:t>to</w:t>
      </w:r>
      <w:r>
        <w:rPr>
          <w:rFonts w:ascii="Cambria" w:hAnsi="Cambria" w:cs="Arial"/>
          <w:color w:val="000000"/>
          <w:sz w:val="22"/>
          <w:szCs w:val="22"/>
        </w:rPr>
        <w:t>:</w:t>
      </w:r>
      <w:r w:rsidRPr="00954218">
        <w:rPr>
          <w:rFonts w:ascii="Cambria" w:hAnsi="Cambria" w:cs="Arial"/>
          <w:color w:val="000000"/>
          <w:sz w:val="22"/>
          <w:szCs w:val="22"/>
        </w:rPr>
        <w:t xml:space="preserve"> </w:t>
      </w:r>
    </w:p>
    <w:p w:rsidR="00C23B9C" w:rsidRPr="00954218" w:rsidRDefault="00C23B9C" w:rsidP="00F70933">
      <w:pPr>
        <w:pStyle w:val="CM2"/>
        <w:jc w:val="both"/>
        <w:rPr>
          <w:rFonts w:ascii="Cambria" w:hAnsi="Cambria" w:cs="Arial"/>
          <w:b/>
          <w:color w:val="211D1E"/>
          <w:sz w:val="22"/>
          <w:szCs w:val="22"/>
        </w:rPr>
      </w:pPr>
      <w:r w:rsidRPr="00954218">
        <w:rPr>
          <w:rFonts w:ascii="Cambria" w:hAnsi="Cambria" w:cs="Arial"/>
          <w:b/>
          <w:color w:val="000000"/>
          <w:sz w:val="22"/>
          <w:szCs w:val="22"/>
          <w:u w:val="single"/>
        </w:rPr>
        <w:t>www.parenttoparentofga.org.</w:t>
      </w:r>
      <w:r w:rsidRPr="00954218">
        <w:rPr>
          <w:rFonts w:ascii="Cambria" w:hAnsi="Cambria" w:cs="Arial"/>
          <w:b/>
          <w:color w:val="000000"/>
          <w:sz w:val="22"/>
          <w:szCs w:val="22"/>
        </w:rPr>
        <w:t xml:space="preserve"> </w:t>
      </w:r>
    </w:p>
    <w:p w:rsidR="00C23B9C" w:rsidRPr="00954218" w:rsidRDefault="00C23B9C" w:rsidP="00F70933">
      <w:pPr>
        <w:pStyle w:val="CM2"/>
        <w:tabs>
          <w:tab w:val="left" w:pos="720"/>
          <w:tab w:val="left" w:pos="1440"/>
          <w:tab w:val="left" w:pos="2160"/>
        </w:tabs>
        <w:jc w:val="both"/>
        <w:rPr>
          <w:rFonts w:ascii="Cambria" w:hAnsi="Cambria" w:cs="Arial"/>
          <w:color w:val="000000"/>
          <w:sz w:val="22"/>
          <w:szCs w:val="22"/>
        </w:rPr>
      </w:pPr>
      <w:r w:rsidRPr="00954218">
        <w:rPr>
          <w:rFonts w:ascii="Cambria" w:hAnsi="Cambria" w:cs="Arial"/>
          <w:color w:val="000000"/>
          <w:sz w:val="22"/>
          <w:szCs w:val="22"/>
        </w:rPr>
        <w:t xml:space="preserve">You also can call your local school system’s Parent Mentor.  </w:t>
      </w:r>
    </w:p>
    <w:p w:rsidR="00C23B9C" w:rsidRPr="00954218" w:rsidRDefault="00C23B9C" w:rsidP="00F70933">
      <w:pPr>
        <w:pStyle w:val="CM2"/>
        <w:tabs>
          <w:tab w:val="left" w:pos="720"/>
          <w:tab w:val="left" w:pos="1440"/>
          <w:tab w:val="left" w:pos="2160"/>
        </w:tabs>
        <w:jc w:val="both"/>
        <w:rPr>
          <w:rFonts w:ascii="Cambria" w:hAnsi="Cambria" w:cs="Arial"/>
          <w:color w:val="000000"/>
          <w:sz w:val="22"/>
          <w:szCs w:val="22"/>
        </w:rPr>
      </w:pPr>
      <w:r w:rsidRPr="00954218">
        <w:rPr>
          <w:rFonts w:ascii="Cambria" w:hAnsi="Cambria" w:cs="Arial"/>
          <w:color w:val="000000"/>
          <w:sz w:val="22"/>
          <w:szCs w:val="22"/>
        </w:rPr>
        <w:t xml:space="preserve">To find out if your system has a Parent Mentor on staff, go to </w:t>
      </w:r>
      <w:hyperlink r:id="rId110" w:history="1">
        <w:r w:rsidRPr="00954218">
          <w:rPr>
            <w:rStyle w:val="Hyperlink"/>
            <w:rFonts w:ascii="Cambria" w:hAnsi="Cambria" w:cs="Arial"/>
            <w:b/>
            <w:color w:val="000000"/>
            <w:sz w:val="22"/>
            <w:szCs w:val="22"/>
          </w:rPr>
          <w:t>www.parentmentors.org</w:t>
        </w:r>
      </w:hyperlink>
    </w:p>
    <w:p w:rsidR="00C23B9C" w:rsidRPr="003876E3" w:rsidRDefault="00C23B9C" w:rsidP="00F70933">
      <w:pPr>
        <w:rPr>
          <w:rFonts w:ascii="Calibri" w:hAnsi="Calibri"/>
        </w:rPr>
      </w:pPr>
    </w:p>
    <w:sectPr w:rsidR="00C23B9C" w:rsidRPr="003876E3" w:rsidSect="00037A3C">
      <w:pgSz w:w="12240" w:h="15840"/>
      <w:pgMar w:top="1152" w:right="1008" w:bottom="1152" w:left="1008"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A0" w:rsidRPr="00A40330" w:rsidRDefault="00F029A0">
      <w:pPr>
        <w:rPr>
          <w:sz w:val="23"/>
          <w:szCs w:val="23"/>
        </w:rPr>
      </w:pPr>
      <w:r w:rsidRPr="00A40330">
        <w:rPr>
          <w:sz w:val="23"/>
          <w:szCs w:val="23"/>
        </w:rPr>
        <w:separator/>
      </w:r>
    </w:p>
  </w:endnote>
  <w:endnote w:type="continuationSeparator" w:id="0">
    <w:p w:rsidR="00F029A0" w:rsidRPr="00A40330" w:rsidRDefault="00F029A0">
      <w:pPr>
        <w:rPr>
          <w:sz w:val="23"/>
          <w:szCs w:val="23"/>
        </w:rPr>
      </w:pPr>
      <w:r w:rsidRPr="00A403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ithos Pro Light">
    <w:altName w:val="Lithos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Schoolbook-Italic">
    <w:panose1 w:val="00000000000000000000"/>
    <w:charset w:val="00"/>
    <w:family w:val="roman"/>
    <w:notTrueType/>
    <w:pitch w:val="default"/>
    <w:sig w:usb0="00000003" w:usb1="00000000" w:usb2="00000000" w:usb3="00000000" w:csb0="00000001" w:csb1="00000000"/>
  </w:font>
  <w:font w:name="GaramondThree">
    <w:panose1 w:val="00000000000000000000"/>
    <w:charset w:val="00"/>
    <w:family w:val="roman"/>
    <w:notTrueType/>
    <w:pitch w:val="default"/>
    <w:sig w:usb0="00000003" w:usb1="00000000" w:usb2="00000000" w:usb3="00000000" w:csb0="00000001" w:csb1="00000000"/>
  </w:font>
  <w:font w:name="Sybil Green">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Kristen ITC">
    <w:altName w:val="Bradley Hand ITC"/>
    <w:panose1 w:val="03050502040202030202"/>
    <w:charset w:val="00"/>
    <w:family w:val="script"/>
    <w:pitch w:val="variable"/>
    <w:sig w:usb0="00000003" w:usb1="00000000" w:usb2="00000000" w:usb3="00000000" w:csb0="00000001" w:csb1="00000000"/>
  </w:font>
  <w:font w:name="Eras Medium">
    <w:altName w:val="Eras Medium"/>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an Dijk Plain">
    <w:altName w:val="Van Dijk Plain"/>
    <w:panose1 w:val="00000000000000000000"/>
    <w:charset w:val="00"/>
    <w:family w:val="swiss"/>
    <w:notTrueType/>
    <w:pitch w:val="default"/>
    <w:sig w:usb0="00000003" w:usb1="00000000" w:usb2="00000000" w:usb3="00000000" w:csb0="00000001" w:csb1="00000000"/>
  </w:font>
  <w:font w:name="Lucida Bright">
    <w:altName w:val="Georgia"/>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9C" w:rsidRDefault="00C23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9C" w:rsidRDefault="00C23B9C" w:rsidP="00297E7B">
    <w:pPr>
      <w:pStyle w:val="Footer"/>
      <w:pBdr>
        <w:top w:val="thinThickSmallGap" w:sz="24" w:space="1" w:color="622423"/>
      </w:pBdr>
      <w:tabs>
        <w:tab w:val="clear" w:pos="4320"/>
        <w:tab w:val="clear" w:pos="8640"/>
        <w:tab w:val="right" w:pos="9360"/>
      </w:tabs>
      <w:rPr>
        <w:rFonts w:ascii="Cambria" w:hAnsi="Cambria"/>
      </w:rPr>
    </w:pPr>
    <w:r w:rsidRPr="003006A4">
      <w:rPr>
        <w:rFonts w:ascii="Cambria" w:hAnsi="Cambria"/>
        <w:sz w:val="20"/>
        <w:szCs w:val="20"/>
      </w:rPr>
      <w:t>GA PMP -</w:t>
    </w:r>
    <w:r>
      <w:rPr>
        <w:rFonts w:ascii="Cambria" w:hAnsi="Cambria"/>
        <w:sz w:val="20"/>
        <w:szCs w:val="20"/>
      </w:rPr>
      <w:t xml:space="preserve"> Revisions August 2010</w:t>
    </w:r>
    <w:r>
      <w:rPr>
        <w:sz w:val="20"/>
        <w:szCs w:val="20"/>
      </w:rPr>
      <w:t xml:space="preserve"> </w:t>
    </w:r>
    <w:r>
      <w:rPr>
        <w:rFonts w:ascii="Cambria" w:hAnsi="Cambria"/>
      </w:rPr>
      <w:tab/>
    </w:r>
  </w:p>
  <w:p w:rsidR="00C23B9C" w:rsidRPr="0093787B" w:rsidRDefault="00C23B9C" w:rsidP="0093787B">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9C" w:rsidRDefault="00C23B9C">
    <w:pPr>
      <w:pStyle w:val="Footer"/>
      <w:pBdr>
        <w:top w:val="thinThickSmallGap" w:sz="24" w:space="1" w:color="622423"/>
      </w:pBdr>
      <w:rPr>
        <w:rFonts w:ascii="Cambria" w:hAnsi="Cambria"/>
        <w:sz w:val="20"/>
        <w:szCs w:val="20"/>
      </w:rPr>
    </w:pPr>
  </w:p>
  <w:p w:rsidR="00C23B9C" w:rsidRPr="003006A4" w:rsidRDefault="00C23B9C">
    <w:pPr>
      <w:pStyle w:val="Footer"/>
      <w:pBdr>
        <w:top w:val="thinThickSmallGap" w:sz="24" w:space="1" w:color="622423"/>
      </w:pBdr>
      <w:rPr>
        <w:rFonts w:ascii="Cambria" w:hAnsi="Cambria"/>
        <w:sz w:val="20"/>
        <w:szCs w:val="20"/>
      </w:rPr>
    </w:pPr>
    <w:r w:rsidRPr="003006A4">
      <w:rPr>
        <w:rFonts w:ascii="Cambria" w:hAnsi="Cambria"/>
        <w:sz w:val="20"/>
        <w:szCs w:val="20"/>
      </w:rPr>
      <w:t>GA PMP</w:t>
    </w:r>
    <w:r>
      <w:rPr>
        <w:rFonts w:ascii="Cambria" w:hAnsi="Cambria"/>
        <w:sz w:val="20"/>
        <w:szCs w:val="20"/>
      </w:rPr>
      <w:t xml:space="preserve"> Rookie Training Manual</w:t>
    </w:r>
    <w:r w:rsidRPr="003006A4">
      <w:rPr>
        <w:rFonts w:ascii="Cambria" w:hAnsi="Cambria"/>
        <w:sz w:val="20"/>
        <w:szCs w:val="20"/>
      </w:rPr>
      <w:t xml:space="preserve"> -</w:t>
    </w:r>
    <w:r>
      <w:rPr>
        <w:rFonts w:ascii="Cambria" w:hAnsi="Cambria"/>
        <w:sz w:val="20"/>
        <w:szCs w:val="20"/>
      </w:rPr>
      <w:t xml:space="preserve"> Revisions July 2009                                                                                                                                             </w:t>
    </w:r>
    <w:r w:rsidRPr="003006A4">
      <w:rPr>
        <w:rFonts w:ascii="Cambria" w:hAnsi="Cambria"/>
        <w:sz w:val="20"/>
        <w:szCs w:val="20"/>
      </w:rPr>
      <w:t xml:space="preserve">Page </w:t>
    </w:r>
    <w:r w:rsidRPr="003006A4">
      <w:rPr>
        <w:sz w:val="20"/>
        <w:szCs w:val="20"/>
      </w:rPr>
      <w:fldChar w:fldCharType="begin"/>
    </w:r>
    <w:r w:rsidRPr="003006A4">
      <w:rPr>
        <w:sz w:val="20"/>
        <w:szCs w:val="20"/>
      </w:rPr>
      <w:instrText xml:space="preserve"> PAGE   \* MERGEFORMAT </w:instrText>
    </w:r>
    <w:r w:rsidRPr="003006A4">
      <w:rPr>
        <w:sz w:val="20"/>
        <w:szCs w:val="20"/>
      </w:rPr>
      <w:fldChar w:fldCharType="separate"/>
    </w:r>
    <w:r w:rsidRPr="00E625BB">
      <w:rPr>
        <w:rFonts w:ascii="Cambria" w:hAnsi="Cambria"/>
        <w:noProof/>
        <w:sz w:val="20"/>
        <w:szCs w:val="20"/>
      </w:rPr>
      <w:t>1</w:t>
    </w:r>
    <w:r w:rsidRPr="003006A4">
      <w:rPr>
        <w:sz w:val="20"/>
        <w:szCs w:val="20"/>
      </w:rPr>
      <w:fldChar w:fldCharType="end"/>
    </w:r>
  </w:p>
  <w:p w:rsidR="00C23B9C" w:rsidRPr="0093787B" w:rsidRDefault="00C23B9C" w:rsidP="003C2B1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A0" w:rsidRPr="00A40330" w:rsidRDefault="00F029A0">
      <w:pPr>
        <w:rPr>
          <w:sz w:val="23"/>
          <w:szCs w:val="23"/>
        </w:rPr>
      </w:pPr>
      <w:r w:rsidRPr="00A40330">
        <w:rPr>
          <w:sz w:val="23"/>
          <w:szCs w:val="23"/>
        </w:rPr>
        <w:separator/>
      </w:r>
    </w:p>
  </w:footnote>
  <w:footnote w:type="continuationSeparator" w:id="0">
    <w:p w:rsidR="00F029A0" w:rsidRPr="00A40330" w:rsidRDefault="00F029A0">
      <w:pPr>
        <w:rPr>
          <w:sz w:val="23"/>
          <w:szCs w:val="23"/>
        </w:rPr>
      </w:pPr>
      <w:r w:rsidRPr="00A40330">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9C" w:rsidRDefault="00C23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9C" w:rsidRDefault="00C23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9C" w:rsidRPr="00E625BB" w:rsidRDefault="00C23B9C" w:rsidP="00E625BB">
    <w:pPr>
      <w:pStyle w:val="Header"/>
      <w:jc w:val="center"/>
      <w:rPr>
        <w:rFonts w:ascii="Sybil Green" w:hAnsi="Sybil Green"/>
        <w:b/>
      </w:rPr>
    </w:pPr>
    <w:r w:rsidRPr="00E625BB">
      <w:rPr>
        <w:rFonts w:ascii="Sybil Green" w:hAnsi="Sybil Green"/>
        <w:b/>
      </w:rPr>
      <w:t xml:space="preserve">PARENT MENTORS - DATA- WORKSHOPS - TRANSITION – COLLABORATION - INCLUSION – PARENT MENTORS </w:t>
    </w:r>
    <w:r>
      <w:rPr>
        <w:rFonts w:ascii="Sybil Green" w:hAnsi="Sybil Green"/>
        <w:b/>
      </w:rPr>
      <w:t xml:space="preserve">- </w:t>
    </w:r>
    <w:r w:rsidRPr="00E625BB">
      <w:rPr>
        <w:rFonts w:ascii="Sybil Green" w:hAnsi="Sybil Green"/>
        <w:b/>
      </w:rPr>
      <w:t xml:space="preserve">TRAINING – LEADERSHIP - TARGETS – EDUCATORS - PERFORMANCE GOALS - PARENT MENTORS - SUPPORT - PERSON CENTERED PLANNING </w:t>
    </w:r>
    <w:r>
      <w:rPr>
        <w:rFonts w:ascii="Sybil Green" w:hAnsi="Sybil Green"/>
        <w:b/>
      </w:rPr>
      <w:t xml:space="preserve">- </w:t>
    </w:r>
    <w:r w:rsidRPr="00E625BB">
      <w:rPr>
        <w:rFonts w:ascii="Sybil Green" w:hAnsi="Sybil Green"/>
        <w:b/>
      </w:rPr>
      <w:t xml:space="preserve">C.A.F.E.S – PARTNERSHIPS </w:t>
    </w:r>
    <w:r>
      <w:rPr>
        <w:rFonts w:ascii="Sybil Green" w:hAnsi="Sybil Green"/>
        <w:b/>
      </w:rPr>
      <w:t xml:space="preserve">- </w:t>
    </w:r>
    <w:r w:rsidRPr="00E625BB">
      <w:rPr>
        <w:rFonts w:ascii="Sybil Green" w:hAnsi="Sybil Green"/>
        <w:b/>
      </w:rPr>
      <w:t>SELF LED IEPS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56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16A700D"/>
    <w:multiLevelType w:val="hybridMultilevel"/>
    <w:tmpl w:val="F77C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6422F"/>
    <w:multiLevelType w:val="hybridMultilevel"/>
    <w:tmpl w:val="AC94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5772B"/>
    <w:multiLevelType w:val="hybridMultilevel"/>
    <w:tmpl w:val="06D2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71489"/>
    <w:multiLevelType w:val="hybridMultilevel"/>
    <w:tmpl w:val="ED847A1C"/>
    <w:lvl w:ilvl="0" w:tplc="CBF86DCE">
      <w:start w:val="1"/>
      <w:numFmt w:val="bullet"/>
      <w:lvlText w:val="•"/>
      <w:lvlJc w:val="left"/>
      <w:pPr>
        <w:ind w:left="2160" w:hanging="360"/>
      </w:pPr>
      <w:rPr>
        <w:rFonts w:ascii="Calibri" w:hAnsi="Calibri"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642C4A"/>
    <w:multiLevelType w:val="hybridMultilevel"/>
    <w:tmpl w:val="7D4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56F3A"/>
    <w:multiLevelType w:val="hybridMultilevel"/>
    <w:tmpl w:val="A1E2D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26003F"/>
    <w:multiLevelType w:val="hybridMultilevel"/>
    <w:tmpl w:val="59B272EE"/>
    <w:lvl w:ilvl="0" w:tplc="CBF86DCE">
      <w:start w:val="1"/>
      <w:numFmt w:val="bullet"/>
      <w:lvlText w:val="•"/>
      <w:lvlJc w:val="left"/>
      <w:pPr>
        <w:ind w:left="1440" w:hanging="360"/>
      </w:pPr>
      <w:rPr>
        <w:rFonts w:ascii="Calibri" w:hAnsi="Calibri"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E30DF7"/>
    <w:multiLevelType w:val="hybridMultilevel"/>
    <w:tmpl w:val="B2BA401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D25341"/>
    <w:multiLevelType w:val="hybridMultilevel"/>
    <w:tmpl w:val="5762AE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737351"/>
    <w:multiLevelType w:val="hybridMultilevel"/>
    <w:tmpl w:val="845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56183"/>
    <w:multiLevelType w:val="hybridMultilevel"/>
    <w:tmpl w:val="66EE2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4D66EC"/>
    <w:multiLevelType w:val="hybridMultilevel"/>
    <w:tmpl w:val="EEEEE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77223F"/>
    <w:multiLevelType w:val="hybridMultilevel"/>
    <w:tmpl w:val="B1AE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20331E"/>
    <w:multiLevelType w:val="hybridMultilevel"/>
    <w:tmpl w:val="8ED89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D1119"/>
    <w:multiLevelType w:val="hybridMultilevel"/>
    <w:tmpl w:val="459C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D787C"/>
    <w:multiLevelType w:val="hybridMultilevel"/>
    <w:tmpl w:val="1E1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A76F6"/>
    <w:multiLevelType w:val="hybridMultilevel"/>
    <w:tmpl w:val="D56AC7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0E0C56"/>
    <w:multiLevelType w:val="hybridMultilevel"/>
    <w:tmpl w:val="DE646736"/>
    <w:lvl w:ilvl="0" w:tplc="D576CDBE">
      <w:start w:val="1"/>
      <w:numFmt w:val="bullet"/>
      <w:lvlText w:val=""/>
      <w:lvlJc w:val="left"/>
      <w:pPr>
        <w:tabs>
          <w:tab w:val="num" w:pos="360"/>
        </w:tabs>
        <w:ind w:left="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C587E"/>
    <w:multiLevelType w:val="hybridMultilevel"/>
    <w:tmpl w:val="3036E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56FB7"/>
    <w:multiLevelType w:val="hybridMultilevel"/>
    <w:tmpl w:val="1D0C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2674BD"/>
    <w:multiLevelType w:val="hybridMultilevel"/>
    <w:tmpl w:val="6DB09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ED65CA"/>
    <w:multiLevelType w:val="hybridMultilevel"/>
    <w:tmpl w:val="A1C0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C0630"/>
    <w:multiLevelType w:val="hybridMultilevel"/>
    <w:tmpl w:val="3C3E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790378"/>
    <w:multiLevelType w:val="hybridMultilevel"/>
    <w:tmpl w:val="666A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F530F5"/>
    <w:multiLevelType w:val="hybridMultilevel"/>
    <w:tmpl w:val="DFB6EB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F875D93"/>
    <w:multiLevelType w:val="hybridMultilevel"/>
    <w:tmpl w:val="3CF2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4D10E5"/>
    <w:multiLevelType w:val="hybridMultilevel"/>
    <w:tmpl w:val="AB0C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C84FF5"/>
    <w:multiLevelType w:val="hybridMultilevel"/>
    <w:tmpl w:val="7EB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BF6047"/>
    <w:multiLevelType w:val="hybridMultilevel"/>
    <w:tmpl w:val="78C6E0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nsid w:val="49EB6F49"/>
    <w:multiLevelType w:val="hybridMultilevel"/>
    <w:tmpl w:val="0E02B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A986FCA"/>
    <w:multiLevelType w:val="hybridMultilevel"/>
    <w:tmpl w:val="AD9A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8C4741"/>
    <w:multiLevelType w:val="multilevel"/>
    <w:tmpl w:val="776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AB4EF4"/>
    <w:multiLevelType w:val="singleLevel"/>
    <w:tmpl w:val="04090001"/>
    <w:lvl w:ilvl="0">
      <w:start w:val="1"/>
      <w:numFmt w:val="bullet"/>
      <w:lvlText w:val=""/>
      <w:lvlJc w:val="left"/>
      <w:pPr>
        <w:ind w:left="720" w:hanging="360"/>
      </w:pPr>
      <w:rPr>
        <w:rFonts w:ascii="Symbol" w:hAnsi="Symbol" w:hint="default"/>
      </w:rPr>
    </w:lvl>
  </w:abstractNum>
  <w:abstractNum w:abstractNumId="34">
    <w:nsid w:val="4F152897"/>
    <w:multiLevelType w:val="hybridMultilevel"/>
    <w:tmpl w:val="3BFC84A2"/>
    <w:lvl w:ilvl="0" w:tplc="D6B811A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4947640"/>
    <w:multiLevelType w:val="hybridMultilevel"/>
    <w:tmpl w:val="C212E8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7494408"/>
    <w:multiLevelType w:val="hybridMultilevel"/>
    <w:tmpl w:val="403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4A0CA3"/>
    <w:multiLevelType w:val="hybridMultilevel"/>
    <w:tmpl w:val="0DC4985E"/>
    <w:lvl w:ilvl="0" w:tplc="663EB17E">
      <w:numFmt w:val="bullet"/>
      <w:lvlText w:val=""/>
      <w:lvlJc w:val="left"/>
      <w:pPr>
        <w:tabs>
          <w:tab w:val="num" w:pos="547"/>
        </w:tabs>
        <w:ind w:left="547"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810EC0"/>
    <w:multiLevelType w:val="hybridMultilevel"/>
    <w:tmpl w:val="1728C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414766"/>
    <w:multiLevelType w:val="hybridMultilevel"/>
    <w:tmpl w:val="76DAE952"/>
    <w:lvl w:ilvl="0" w:tplc="920EA81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C736C31"/>
    <w:multiLevelType w:val="hybridMultilevel"/>
    <w:tmpl w:val="CAAA95FA"/>
    <w:lvl w:ilvl="0" w:tplc="0409000B">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F42252A"/>
    <w:multiLevelType w:val="hybridMultilevel"/>
    <w:tmpl w:val="0B6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9B69C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68875A6B"/>
    <w:multiLevelType w:val="hybridMultilevel"/>
    <w:tmpl w:val="F13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8660BB"/>
    <w:multiLevelType w:val="hybridMultilevel"/>
    <w:tmpl w:val="4F9A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C252A6"/>
    <w:multiLevelType w:val="hybridMultilevel"/>
    <w:tmpl w:val="002E1B1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3D44D46"/>
    <w:multiLevelType w:val="hybridMultilevel"/>
    <w:tmpl w:val="5BCA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586FED"/>
    <w:multiLevelType w:val="hybridMultilevel"/>
    <w:tmpl w:val="B138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A36CAD"/>
    <w:multiLevelType w:val="hybridMultilevel"/>
    <w:tmpl w:val="776C07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92267F7"/>
    <w:multiLevelType w:val="hybridMultilevel"/>
    <w:tmpl w:val="6B4232EA"/>
    <w:lvl w:ilvl="0" w:tplc="C7A465A2">
      <w:start w:val="1"/>
      <w:numFmt w:val="decimal"/>
      <w:lvlText w:val="%1.)"/>
      <w:lvlJc w:val="left"/>
      <w:pPr>
        <w:ind w:left="720" w:hanging="360"/>
      </w:pPr>
      <w:rPr>
        <w:rFonts w:cs="Times New Roman" w:hint="default"/>
      </w:rPr>
    </w:lvl>
    <w:lvl w:ilvl="1" w:tplc="8F90EE1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F9F44B0"/>
    <w:multiLevelType w:val="hybridMultilevel"/>
    <w:tmpl w:val="8D08FD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13"/>
  </w:num>
  <w:num w:numId="3">
    <w:abstractNumId w:val="0"/>
    <w:lvlOverride w:ilvl="0">
      <w:lvl w:ilvl="0">
        <w:start w:val="1"/>
        <w:numFmt w:val="upperRoman"/>
        <w:lvlText w:val="%1."/>
        <w:lvlJc w:val="left"/>
        <w:rPr>
          <w:rFonts w:cs="Times New Roman"/>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
        <w:lvlJc w:val="left"/>
        <w:rPr>
          <w:rFonts w:cs="Times New Roman"/>
        </w:rPr>
      </w:lvl>
    </w:lvlOverride>
    <w:lvlOverride w:ilvl="4">
      <w:lvl w:ilvl="4">
        <w:start w:val="1"/>
        <w:numFmt w:val="decimal"/>
        <w:lvlText w:val=""/>
        <w:lvlJc w:val="left"/>
        <w:rPr>
          <w:rFonts w:cs="Times New Roman"/>
        </w:rPr>
      </w:lvl>
    </w:lvlOverride>
    <w:lvlOverride w:ilvl="5">
      <w:lvl w:ilvl="5">
        <w:start w:val="1"/>
        <w:numFmt w:val="decimal"/>
        <w:lvlText w:val=""/>
        <w:lvlJc w:val="left"/>
        <w:rPr>
          <w:rFonts w:cs="Times New Roman"/>
        </w:rPr>
      </w:lvl>
    </w:lvlOverride>
    <w:lvlOverride w:ilvl="6">
      <w:lvl w:ilvl="6">
        <w:start w:val="1"/>
        <w:numFmt w:val="decimal"/>
        <w:lvlText w:val=""/>
        <w:lvlJc w:val="left"/>
        <w:rPr>
          <w:rFonts w:cs="Times New Roman"/>
        </w:rPr>
      </w:lvl>
    </w:lvlOverride>
    <w:lvlOverride w:ilvl="7">
      <w:lvl w:ilvl="7">
        <w:start w:val="1"/>
        <w:numFmt w:val="decimal"/>
        <w:lvlText w:val=""/>
        <w:lvlJc w:val="left"/>
        <w:rPr>
          <w:rFonts w:cs="Times New Roman"/>
        </w:rPr>
      </w:lvl>
    </w:lvlOverride>
    <w:lvlOverride w:ilvl="8">
      <w:lvl w:ilvl="8">
        <w:numFmt w:val="decimal"/>
        <w:lvlText w:val=""/>
        <w:lvlJc w:val="left"/>
        <w:rPr>
          <w:rFonts w:cs="Times New Roman"/>
        </w:rPr>
      </w:lvl>
    </w:lvlOverride>
  </w:num>
  <w:num w:numId="4">
    <w:abstractNumId w:val="0"/>
    <w:lvlOverride w:ilvl="0"/>
    <w:lvlOverride w:ilvl="1">
      <w:startOverride w:val="5"/>
    </w:lvlOverride>
    <w:lvlOverride w:ilvl="2"/>
    <w:lvlOverride w:ilvl="3"/>
    <w:lvlOverride w:ilvl="4"/>
    <w:lvlOverride w:ilvl="5"/>
    <w:lvlOverride w:ilvl="6"/>
    <w:lvlOverride w:ilvl="7"/>
  </w:num>
  <w:num w:numId="5">
    <w:abstractNumId w:val="0"/>
    <w:lvlOverride w:ilvl="0"/>
    <w:lvlOverride w:ilvl="1">
      <w:startOverride w:val="8"/>
    </w:lvlOverride>
    <w:lvlOverride w:ilvl="2"/>
    <w:lvlOverride w:ilvl="3"/>
    <w:lvlOverride w:ilvl="4"/>
    <w:lvlOverride w:ilvl="5"/>
    <w:lvlOverride w:ilvl="6"/>
    <w:lvlOverride w:ilvl="7"/>
  </w:num>
  <w:num w:numId="6">
    <w:abstractNumId w:val="0"/>
    <w:lvlOverride w:ilvl="0"/>
    <w:lvlOverride w:ilvl="1">
      <w:startOverride w:val="14"/>
    </w:lvlOverride>
    <w:lvlOverride w:ilvl="2"/>
    <w:lvlOverride w:ilvl="3"/>
    <w:lvlOverride w:ilvl="4"/>
    <w:lvlOverride w:ilvl="5"/>
    <w:lvlOverride w:ilvl="6"/>
    <w:lvlOverride w:ilvl="7"/>
  </w:num>
  <w:num w:numId="7">
    <w:abstractNumId w:val="50"/>
  </w:num>
  <w:num w:numId="8">
    <w:abstractNumId w:val="37"/>
  </w:num>
  <w:num w:numId="9">
    <w:abstractNumId w:val="42"/>
  </w:num>
  <w:num w:numId="10">
    <w:abstractNumId w:val="35"/>
  </w:num>
  <w:num w:numId="11">
    <w:abstractNumId w:val="40"/>
  </w:num>
  <w:num w:numId="12">
    <w:abstractNumId w:val="21"/>
  </w:num>
  <w:num w:numId="13">
    <w:abstractNumId w:val="38"/>
  </w:num>
  <w:num w:numId="14">
    <w:abstractNumId w:val="14"/>
  </w:num>
  <w:num w:numId="15">
    <w:abstractNumId w:val="6"/>
  </w:num>
  <w:num w:numId="16">
    <w:abstractNumId w:val="11"/>
  </w:num>
  <w:num w:numId="17">
    <w:abstractNumId w:val="48"/>
  </w:num>
  <w:num w:numId="18">
    <w:abstractNumId w:val="45"/>
  </w:num>
  <w:num w:numId="19">
    <w:abstractNumId w:val="39"/>
  </w:num>
  <w:num w:numId="20">
    <w:abstractNumId w:val="18"/>
  </w:num>
  <w:num w:numId="21">
    <w:abstractNumId w:val="29"/>
  </w:num>
  <w:num w:numId="22">
    <w:abstractNumId w:val="3"/>
  </w:num>
  <w:num w:numId="23">
    <w:abstractNumId w:val="19"/>
  </w:num>
  <w:num w:numId="24">
    <w:abstractNumId w:val="34"/>
  </w:num>
  <w:num w:numId="25">
    <w:abstractNumId w:val="8"/>
  </w:num>
  <w:num w:numId="26">
    <w:abstractNumId w:val="17"/>
  </w:num>
  <w:num w:numId="27">
    <w:abstractNumId w:val="20"/>
  </w:num>
  <w:num w:numId="28">
    <w:abstractNumId w:val="30"/>
  </w:num>
  <w:num w:numId="29">
    <w:abstractNumId w:val="24"/>
  </w:num>
  <w:num w:numId="30">
    <w:abstractNumId w:val="44"/>
  </w:num>
  <w:num w:numId="31">
    <w:abstractNumId w:val="10"/>
  </w:num>
  <w:num w:numId="32">
    <w:abstractNumId w:val="36"/>
  </w:num>
  <w:num w:numId="33">
    <w:abstractNumId w:val="49"/>
  </w:num>
  <w:num w:numId="34">
    <w:abstractNumId w:val="28"/>
  </w:num>
  <w:num w:numId="35">
    <w:abstractNumId w:val="23"/>
  </w:num>
  <w:num w:numId="36">
    <w:abstractNumId w:val="22"/>
  </w:num>
  <w:num w:numId="37">
    <w:abstractNumId w:val="41"/>
  </w:num>
  <w:num w:numId="38">
    <w:abstractNumId w:val="15"/>
  </w:num>
  <w:num w:numId="39">
    <w:abstractNumId w:val="2"/>
  </w:num>
  <w:num w:numId="40">
    <w:abstractNumId w:val="46"/>
  </w:num>
  <w:num w:numId="41">
    <w:abstractNumId w:val="43"/>
  </w:num>
  <w:num w:numId="42">
    <w:abstractNumId w:val="12"/>
  </w:num>
  <w:num w:numId="43">
    <w:abstractNumId w:val="47"/>
  </w:num>
  <w:num w:numId="44">
    <w:abstractNumId w:val="1"/>
  </w:num>
  <w:num w:numId="45">
    <w:abstractNumId w:val="27"/>
  </w:num>
  <w:num w:numId="46">
    <w:abstractNumId w:val="31"/>
  </w:num>
  <w:num w:numId="47">
    <w:abstractNumId w:val="26"/>
  </w:num>
  <w:num w:numId="48">
    <w:abstractNumId w:val="5"/>
  </w:num>
  <w:num w:numId="49">
    <w:abstractNumId w:val="32"/>
  </w:num>
  <w:num w:numId="50">
    <w:abstractNumId w:val="16"/>
  </w:num>
  <w:num w:numId="51">
    <w:abstractNumId w:val="25"/>
  </w:num>
  <w:num w:numId="52">
    <w:abstractNumId w:val="9"/>
  </w:num>
  <w:num w:numId="53">
    <w:abstractNumId w:val="4"/>
  </w:num>
  <w:num w:numId="54">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ED"/>
    <w:rsid w:val="00001856"/>
    <w:rsid w:val="0000287F"/>
    <w:rsid w:val="0001424B"/>
    <w:rsid w:val="00014F09"/>
    <w:rsid w:val="0001754E"/>
    <w:rsid w:val="00033641"/>
    <w:rsid w:val="00034F4A"/>
    <w:rsid w:val="000363EF"/>
    <w:rsid w:val="00037A3C"/>
    <w:rsid w:val="00083A68"/>
    <w:rsid w:val="000A09F6"/>
    <w:rsid w:val="000F2E6F"/>
    <w:rsid w:val="000F4365"/>
    <w:rsid w:val="000F46DF"/>
    <w:rsid w:val="00104B20"/>
    <w:rsid w:val="001107A7"/>
    <w:rsid w:val="00121C3D"/>
    <w:rsid w:val="001324AD"/>
    <w:rsid w:val="00137C68"/>
    <w:rsid w:val="0014502B"/>
    <w:rsid w:val="001504AE"/>
    <w:rsid w:val="001559A3"/>
    <w:rsid w:val="001660FD"/>
    <w:rsid w:val="00176F10"/>
    <w:rsid w:val="001842F7"/>
    <w:rsid w:val="001A6D04"/>
    <w:rsid w:val="001B1D9D"/>
    <w:rsid w:val="001C20AA"/>
    <w:rsid w:val="001C4AD4"/>
    <w:rsid w:val="001E1DFC"/>
    <w:rsid w:val="001F0A34"/>
    <w:rsid w:val="00210F85"/>
    <w:rsid w:val="00220C43"/>
    <w:rsid w:val="00231C8B"/>
    <w:rsid w:val="002368D0"/>
    <w:rsid w:val="002415D1"/>
    <w:rsid w:val="00297E7B"/>
    <w:rsid w:val="002E46F0"/>
    <w:rsid w:val="002F2A09"/>
    <w:rsid w:val="003006A4"/>
    <w:rsid w:val="0032465A"/>
    <w:rsid w:val="003374CB"/>
    <w:rsid w:val="00364714"/>
    <w:rsid w:val="00374E09"/>
    <w:rsid w:val="003876E3"/>
    <w:rsid w:val="003B10C2"/>
    <w:rsid w:val="003C2B1A"/>
    <w:rsid w:val="003D0BE8"/>
    <w:rsid w:val="003E74BF"/>
    <w:rsid w:val="003F5DDF"/>
    <w:rsid w:val="00445DC4"/>
    <w:rsid w:val="004476EF"/>
    <w:rsid w:val="004676F4"/>
    <w:rsid w:val="00472988"/>
    <w:rsid w:val="0048229D"/>
    <w:rsid w:val="00483C5E"/>
    <w:rsid w:val="00492700"/>
    <w:rsid w:val="004A4BDC"/>
    <w:rsid w:val="004C401E"/>
    <w:rsid w:val="004C6B28"/>
    <w:rsid w:val="004D53D7"/>
    <w:rsid w:val="004E1435"/>
    <w:rsid w:val="004F0B38"/>
    <w:rsid w:val="00503943"/>
    <w:rsid w:val="0057327F"/>
    <w:rsid w:val="005740F7"/>
    <w:rsid w:val="00597540"/>
    <w:rsid w:val="005C1B76"/>
    <w:rsid w:val="005D4785"/>
    <w:rsid w:val="005F184B"/>
    <w:rsid w:val="005F6122"/>
    <w:rsid w:val="0060735B"/>
    <w:rsid w:val="006100DE"/>
    <w:rsid w:val="00624E7F"/>
    <w:rsid w:val="006315E6"/>
    <w:rsid w:val="0065602D"/>
    <w:rsid w:val="00663EF5"/>
    <w:rsid w:val="006648ED"/>
    <w:rsid w:val="00677F96"/>
    <w:rsid w:val="00696D91"/>
    <w:rsid w:val="006A6843"/>
    <w:rsid w:val="006B2A08"/>
    <w:rsid w:val="006B2D86"/>
    <w:rsid w:val="006C2536"/>
    <w:rsid w:val="006D1925"/>
    <w:rsid w:val="006D5CCD"/>
    <w:rsid w:val="006F5314"/>
    <w:rsid w:val="0070443A"/>
    <w:rsid w:val="00704570"/>
    <w:rsid w:val="00715A92"/>
    <w:rsid w:val="007373C1"/>
    <w:rsid w:val="00755B5B"/>
    <w:rsid w:val="00764E87"/>
    <w:rsid w:val="0077109B"/>
    <w:rsid w:val="0077214E"/>
    <w:rsid w:val="007A73A6"/>
    <w:rsid w:val="007E1223"/>
    <w:rsid w:val="0080217E"/>
    <w:rsid w:val="008073D1"/>
    <w:rsid w:val="008139B9"/>
    <w:rsid w:val="00817D19"/>
    <w:rsid w:val="00823AA3"/>
    <w:rsid w:val="00851D08"/>
    <w:rsid w:val="00887D43"/>
    <w:rsid w:val="00895EE7"/>
    <w:rsid w:val="00916EE9"/>
    <w:rsid w:val="00924DAA"/>
    <w:rsid w:val="00934626"/>
    <w:rsid w:val="0093787B"/>
    <w:rsid w:val="00952251"/>
    <w:rsid w:val="00953E97"/>
    <w:rsid w:val="00954218"/>
    <w:rsid w:val="00985E1A"/>
    <w:rsid w:val="0099549E"/>
    <w:rsid w:val="009B6C6C"/>
    <w:rsid w:val="009C588F"/>
    <w:rsid w:val="009D6FF5"/>
    <w:rsid w:val="009E07B6"/>
    <w:rsid w:val="009E635B"/>
    <w:rsid w:val="00A02D57"/>
    <w:rsid w:val="00A14C48"/>
    <w:rsid w:val="00A205E9"/>
    <w:rsid w:val="00A25628"/>
    <w:rsid w:val="00A40330"/>
    <w:rsid w:val="00A71E3C"/>
    <w:rsid w:val="00A86388"/>
    <w:rsid w:val="00AC35D8"/>
    <w:rsid w:val="00AD3BB4"/>
    <w:rsid w:val="00AD4B14"/>
    <w:rsid w:val="00AE0F35"/>
    <w:rsid w:val="00AE6F13"/>
    <w:rsid w:val="00B113FD"/>
    <w:rsid w:val="00B17CC9"/>
    <w:rsid w:val="00B20B27"/>
    <w:rsid w:val="00B326BF"/>
    <w:rsid w:val="00B41F85"/>
    <w:rsid w:val="00B70E79"/>
    <w:rsid w:val="00BA333C"/>
    <w:rsid w:val="00BB7C4B"/>
    <w:rsid w:val="00BC2878"/>
    <w:rsid w:val="00BC30FC"/>
    <w:rsid w:val="00BC5251"/>
    <w:rsid w:val="00BD1771"/>
    <w:rsid w:val="00BE249A"/>
    <w:rsid w:val="00BE6376"/>
    <w:rsid w:val="00C06E01"/>
    <w:rsid w:val="00C14CF4"/>
    <w:rsid w:val="00C23B9C"/>
    <w:rsid w:val="00C449E5"/>
    <w:rsid w:val="00C47124"/>
    <w:rsid w:val="00C823E5"/>
    <w:rsid w:val="00C85C02"/>
    <w:rsid w:val="00C85E18"/>
    <w:rsid w:val="00C87715"/>
    <w:rsid w:val="00C92DEB"/>
    <w:rsid w:val="00CA2B5A"/>
    <w:rsid w:val="00CA606E"/>
    <w:rsid w:val="00CB25B2"/>
    <w:rsid w:val="00CC0AD0"/>
    <w:rsid w:val="00CC2E6B"/>
    <w:rsid w:val="00CD3B26"/>
    <w:rsid w:val="00CE56DE"/>
    <w:rsid w:val="00D07CDC"/>
    <w:rsid w:val="00D629AC"/>
    <w:rsid w:val="00D72A37"/>
    <w:rsid w:val="00D97530"/>
    <w:rsid w:val="00DC4C48"/>
    <w:rsid w:val="00DC7816"/>
    <w:rsid w:val="00DD1428"/>
    <w:rsid w:val="00DE406C"/>
    <w:rsid w:val="00DF4AE7"/>
    <w:rsid w:val="00E0111E"/>
    <w:rsid w:val="00E109C8"/>
    <w:rsid w:val="00E1104C"/>
    <w:rsid w:val="00E113B5"/>
    <w:rsid w:val="00E11A40"/>
    <w:rsid w:val="00E41E0D"/>
    <w:rsid w:val="00E427CB"/>
    <w:rsid w:val="00E625BB"/>
    <w:rsid w:val="00E629B1"/>
    <w:rsid w:val="00E74435"/>
    <w:rsid w:val="00E754D8"/>
    <w:rsid w:val="00E9608E"/>
    <w:rsid w:val="00E9732F"/>
    <w:rsid w:val="00EA22C1"/>
    <w:rsid w:val="00EA3419"/>
    <w:rsid w:val="00EA705E"/>
    <w:rsid w:val="00EC3771"/>
    <w:rsid w:val="00ED7290"/>
    <w:rsid w:val="00EE3015"/>
    <w:rsid w:val="00EF614A"/>
    <w:rsid w:val="00F029A0"/>
    <w:rsid w:val="00F42614"/>
    <w:rsid w:val="00F5035C"/>
    <w:rsid w:val="00F529B0"/>
    <w:rsid w:val="00F70933"/>
    <w:rsid w:val="00F7348B"/>
    <w:rsid w:val="00FA1596"/>
    <w:rsid w:val="00FB19C0"/>
    <w:rsid w:val="00FD3757"/>
    <w:rsid w:val="00FE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EF"/>
    <w:rPr>
      <w:sz w:val="24"/>
      <w:szCs w:val="24"/>
    </w:rPr>
  </w:style>
  <w:style w:type="paragraph" w:styleId="Heading1">
    <w:name w:val="heading 1"/>
    <w:basedOn w:val="Normal"/>
    <w:next w:val="Normal"/>
    <w:link w:val="Heading1Char"/>
    <w:uiPriority w:val="99"/>
    <w:qFormat/>
    <w:rsid w:val="00BE6376"/>
    <w:pPr>
      <w:keepNext/>
      <w:jc w:val="center"/>
      <w:outlineLvl w:val="0"/>
    </w:pPr>
    <w:rPr>
      <w:rFonts w:ascii="Arial" w:hAnsi="Arial"/>
      <w:b/>
    </w:rPr>
  </w:style>
  <w:style w:type="paragraph" w:styleId="Heading2">
    <w:name w:val="heading 2"/>
    <w:basedOn w:val="Normal"/>
    <w:next w:val="Normal"/>
    <w:link w:val="Heading2Char"/>
    <w:uiPriority w:val="99"/>
    <w:qFormat/>
    <w:rsid w:val="00985E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E6376"/>
    <w:pPr>
      <w:keepNext/>
      <w:jc w:val="center"/>
      <w:outlineLvl w:val="2"/>
    </w:pPr>
    <w:rPr>
      <w:color w:val="008080"/>
      <w:u w:val="single"/>
    </w:rPr>
  </w:style>
  <w:style w:type="paragraph" w:styleId="Heading4">
    <w:name w:val="heading 4"/>
    <w:basedOn w:val="Normal"/>
    <w:next w:val="Normal"/>
    <w:link w:val="Heading4Char"/>
    <w:uiPriority w:val="99"/>
    <w:qFormat/>
    <w:rsid w:val="004676F4"/>
    <w:pPr>
      <w:keepNext/>
      <w:spacing w:before="240" w:after="60"/>
      <w:outlineLvl w:val="3"/>
    </w:pPr>
    <w:rPr>
      <w:b/>
      <w:bCs/>
      <w:sz w:val="28"/>
      <w:szCs w:val="28"/>
    </w:rPr>
  </w:style>
  <w:style w:type="paragraph" w:styleId="Heading6">
    <w:name w:val="heading 6"/>
    <w:basedOn w:val="Normal"/>
    <w:next w:val="Normal"/>
    <w:link w:val="Heading6Char"/>
    <w:uiPriority w:val="99"/>
    <w:qFormat/>
    <w:rsid w:val="004676F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00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100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100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100DE"/>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6100DE"/>
    <w:rPr>
      <w:rFonts w:ascii="Calibri" w:hAnsi="Calibri" w:cs="Times New Roman"/>
      <w:b/>
      <w:bCs/>
    </w:rPr>
  </w:style>
  <w:style w:type="paragraph" w:styleId="Header">
    <w:name w:val="header"/>
    <w:basedOn w:val="Normal"/>
    <w:link w:val="HeaderChar"/>
    <w:uiPriority w:val="99"/>
    <w:rsid w:val="000363EF"/>
    <w:pPr>
      <w:tabs>
        <w:tab w:val="center" w:pos="4320"/>
        <w:tab w:val="right" w:pos="8640"/>
      </w:tabs>
    </w:pPr>
  </w:style>
  <w:style w:type="character" w:customStyle="1" w:styleId="HeaderChar">
    <w:name w:val="Header Char"/>
    <w:basedOn w:val="DefaultParagraphFont"/>
    <w:link w:val="Header"/>
    <w:uiPriority w:val="99"/>
    <w:locked/>
    <w:rsid w:val="003006A4"/>
    <w:rPr>
      <w:rFonts w:cs="Times New Roman"/>
      <w:sz w:val="24"/>
      <w:szCs w:val="24"/>
    </w:rPr>
  </w:style>
  <w:style w:type="paragraph" w:styleId="Footer">
    <w:name w:val="footer"/>
    <w:basedOn w:val="Normal"/>
    <w:link w:val="FooterChar"/>
    <w:uiPriority w:val="99"/>
    <w:rsid w:val="000363EF"/>
    <w:pPr>
      <w:tabs>
        <w:tab w:val="center" w:pos="4320"/>
        <w:tab w:val="right" w:pos="8640"/>
      </w:tabs>
    </w:pPr>
  </w:style>
  <w:style w:type="character" w:customStyle="1" w:styleId="FooterChar">
    <w:name w:val="Footer Char"/>
    <w:basedOn w:val="DefaultParagraphFont"/>
    <w:link w:val="Footer"/>
    <w:uiPriority w:val="99"/>
    <w:locked/>
    <w:rsid w:val="003006A4"/>
    <w:rPr>
      <w:rFonts w:cs="Times New Roman"/>
      <w:sz w:val="24"/>
      <w:szCs w:val="24"/>
    </w:rPr>
  </w:style>
  <w:style w:type="paragraph" w:styleId="PlainText">
    <w:name w:val="Plain Text"/>
    <w:basedOn w:val="Normal"/>
    <w:link w:val="PlainTextChar"/>
    <w:uiPriority w:val="99"/>
    <w:rsid w:val="000363EF"/>
    <w:rPr>
      <w:rFonts w:ascii="Courier New" w:hAnsi="Courier New"/>
      <w:sz w:val="20"/>
      <w:szCs w:val="20"/>
    </w:rPr>
  </w:style>
  <w:style w:type="character" w:customStyle="1" w:styleId="PlainTextChar">
    <w:name w:val="Plain Text Char"/>
    <w:basedOn w:val="DefaultParagraphFont"/>
    <w:link w:val="PlainText"/>
    <w:uiPriority w:val="99"/>
    <w:locked/>
    <w:rsid w:val="00B41F85"/>
    <w:rPr>
      <w:rFonts w:ascii="Courier New" w:hAnsi="Courier New" w:cs="Times New Roman"/>
    </w:rPr>
  </w:style>
  <w:style w:type="character" w:styleId="Hyperlink">
    <w:name w:val="Hyperlink"/>
    <w:basedOn w:val="DefaultParagraphFont"/>
    <w:uiPriority w:val="99"/>
    <w:rsid w:val="000363EF"/>
    <w:rPr>
      <w:rFonts w:cs="Times New Roman"/>
      <w:color w:val="0000FF"/>
      <w:u w:val="single"/>
    </w:rPr>
  </w:style>
  <w:style w:type="character" w:styleId="Strong">
    <w:name w:val="Strong"/>
    <w:basedOn w:val="DefaultParagraphFont"/>
    <w:uiPriority w:val="99"/>
    <w:qFormat/>
    <w:rsid w:val="000363EF"/>
    <w:rPr>
      <w:rFonts w:cs="Times New Roman"/>
      <w:b/>
    </w:rPr>
  </w:style>
  <w:style w:type="paragraph" w:styleId="BalloonText">
    <w:name w:val="Balloon Text"/>
    <w:basedOn w:val="Normal"/>
    <w:link w:val="BalloonTextChar"/>
    <w:uiPriority w:val="99"/>
    <w:semiHidden/>
    <w:rsid w:val="000363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00DE"/>
    <w:rPr>
      <w:rFonts w:cs="Times New Roman"/>
      <w:sz w:val="2"/>
    </w:rPr>
  </w:style>
  <w:style w:type="character" w:styleId="PageNumber">
    <w:name w:val="page number"/>
    <w:basedOn w:val="DefaultParagraphFont"/>
    <w:uiPriority w:val="99"/>
    <w:rsid w:val="000363EF"/>
    <w:rPr>
      <w:rFonts w:cs="Times New Roman"/>
    </w:rPr>
  </w:style>
  <w:style w:type="character" w:styleId="Emphasis">
    <w:name w:val="Emphasis"/>
    <w:basedOn w:val="DefaultParagraphFont"/>
    <w:uiPriority w:val="99"/>
    <w:qFormat/>
    <w:rsid w:val="000363EF"/>
    <w:rPr>
      <w:rFonts w:cs="Times New Roman"/>
      <w:i/>
    </w:rPr>
  </w:style>
  <w:style w:type="paragraph" w:styleId="Title">
    <w:name w:val="Title"/>
    <w:basedOn w:val="Normal"/>
    <w:link w:val="TitleChar"/>
    <w:uiPriority w:val="99"/>
    <w:qFormat/>
    <w:rsid w:val="0014502B"/>
    <w:pPr>
      <w:jc w:val="center"/>
    </w:pPr>
    <w:rPr>
      <w:b/>
      <w:bCs/>
      <w:sz w:val="28"/>
    </w:rPr>
  </w:style>
  <w:style w:type="character" w:customStyle="1" w:styleId="TitleChar">
    <w:name w:val="Title Char"/>
    <w:basedOn w:val="DefaultParagraphFont"/>
    <w:link w:val="Title"/>
    <w:uiPriority w:val="99"/>
    <w:locked/>
    <w:rsid w:val="006100DE"/>
    <w:rPr>
      <w:rFonts w:ascii="Cambria" w:hAnsi="Cambria" w:cs="Times New Roman"/>
      <w:b/>
      <w:bCs/>
      <w:kern w:val="28"/>
      <w:sz w:val="32"/>
      <w:szCs w:val="32"/>
    </w:rPr>
  </w:style>
  <w:style w:type="paragraph" w:styleId="BodyText">
    <w:name w:val="Body Text"/>
    <w:basedOn w:val="Normal"/>
    <w:link w:val="BodyTextChar"/>
    <w:uiPriority w:val="99"/>
    <w:rsid w:val="0014502B"/>
    <w:pPr>
      <w:jc w:val="center"/>
    </w:pPr>
    <w:rPr>
      <w:rFonts w:ascii="Arial" w:hAnsi="Arial" w:cs="Arial"/>
      <w:sz w:val="28"/>
    </w:rPr>
  </w:style>
  <w:style w:type="character" w:customStyle="1" w:styleId="BodyTextChar">
    <w:name w:val="Body Text Char"/>
    <w:basedOn w:val="DefaultParagraphFont"/>
    <w:link w:val="BodyText"/>
    <w:uiPriority w:val="99"/>
    <w:semiHidden/>
    <w:locked/>
    <w:rsid w:val="006100DE"/>
    <w:rPr>
      <w:rFonts w:cs="Times New Roman"/>
      <w:sz w:val="24"/>
      <w:szCs w:val="24"/>
    </w:rPr>
  </w:style>
  <w:style w:type="paragraph" w:styleId="BodyText2">
    <w:name w:val="Body Text 2"/>
    <w:basedOn w:val="Normal"/>
    <w:link w:val="BodyText2Char"/>
    <w:uiPriority w:val="99"/>
    <w:rsid w:val="0014502B"/>
    <w:pPr>
      <w:jc w:val="center"/>
    </w:pPr>
    <w:rPr>
      <w:rFonts w:ascii="Arial" w:hAnsi="Arial" w:cs="Arial"/>
    </w:rPr>
  </w:style>
  <w:style w:type="character" w:customStyle="1" w:styleId="BodyText2Char">
    <w:name w:val="Body Text 2 Char"/>
    <w:basedOn w:val="DefaultParagraphFont"/>
    <w:link w:val="BodyText2"/>
    <w:uiPriority w:val="99"/>
    <w:semiHidden/>
    <w:locked/>
    <w:rsid w:val="006100DE"/>
    <w:rPr>
      <w:rFonts w:cs="Times New Roman"/>
      <w:sz w:val="24"/>
      <w:szCs w:val="24"/>
    </w:rPr>
  </w:style>
  <w:style w:type="paragraph" w:styleId="BodyTextIndent">
    <w:name w:val="Body Text Indent"/>
    <w:basedOn w:val="Normal"/>
    <w:link w:val="BodyTextIndentChar"/>
    <w:uiPriority w:val="99"/>
    <w:rsid w:val="004676F4"/>
    <w:pPr>
      <w:spacing w:after="120"/>
      <w:ind w:left="360"/>
    </w:pPr>
  </w:style>
  <w:style w:type="character" w:customStyle="1" w:styleId="BodyTextIndentChar">
    <w:name w:val="Body Text Indent Char"/>
    <w:basedOn w:val="DefaultParagraphFont"/>
    <w:link w:val="BodyTextIndent"/>
    <w:uiPriority w:val="99"/>
    <w:semiHidden/>
    <w:locked/>
    <w:rsid w:val="006100DE"/>
    <w:rPr>
      <w:rFonts w:cs="Times New Roman"/>
      <w:sz w:val="24"/>
      <w:szCs w:val="24"/>
    </w:rPr>
  </w:style>
  <w:style w:type="paragraph" w:customStyle="1" w:styleId="CaptionText">
    <w:name w:val="Caption Text"/>
    <w:basedOn w:val="Normal"/>
    <w:uiPriority w:val="99"/>
    <w:rsid w:val="004676F4"/>
    <w:pPr>
      <w:spacing w:line="240" w:lineRule="atLeast"/>
    </w:pPr>
    <w:rPr>
      <w:rFonts w:ascii="Lucida Sans Unicode" w:hAnsi="Lucida Sans Unicode" w:cs="Lucida Sans Unicode"/>
      <w:i/>
      <w:color w:val="666633"/>
      <w:sz w:val="16"/>
      <w:szCs w:val="16"/>
    </w:rPr>
  </w:style>
  <w:style w:type="paragraph" w:customStyle="1" w:styleId="Masthead">
    <w:name w:val="Masthead"/>
    <w:basedOn w:val="Heading1"/>
    <w:uiPriority w:val="99"/>
    <w:rsid w:val="004676F4"/>
    <w:pPr>
      <w:jc w:val="left"/>
    </w:pPr>
    <w:rPr>
      <w:rFonts w:ascii="Century Gothic" w:hAnsi="Century Gothic" w:cs="Lucida Sans Unicode"/>
      <w:smallCaps/>
      <w:color w:val="C2C2AD"/>
      <w:spacing w:val="44"/>
      <w:sz w:val="104"/>
      <w:szCs w:val="104"/>
    </w:rPr>
  </w:style>
  <w:style w:type="paragraph" w:customStyle="1" w:styleId="VolumeandIssue">
    <w:name w:val="Volume and Issue"/>
    <w:basedOn w:val="Normal"/>
    <w:uiPriority w:val="99"/>
    <w:rsid w:val="004676F4"/>
    <w:pPr>
      <w:spacing w:line="240" w:lineRule="atLeast"/>
      <w:jc w:val="right"/>
    </w:pPr>
    <w:rPr>
      <w:rFonts w:ascii="Trebuchet MS" w:hAnsi="Trebuchet MS"/>
      <w:b/>
      <w:color w:val="C2C2AD"/>
      <w:spacing w:val="20"/>
      <w:sz w:val="16"/>
      <w:szCs w:val="16"/>
    </w:rPr>
  </w:style>
  <w:style w:type="paragraph" w:customStyle="1" w:styleId="JumpTo">
    <w:name w:val="Jump To"/>
    <w:uiPriority w:val="99"/>
    <w:rsid w:val="004676F4"/>
    <w:pPr>
      <w:jc w:val="right"/>
    </w:pPr>
    <w:rPr>
      <w:rFonts w:ascii="Lucida Sans Unicode" w:hAnsi="Lucida Sans Unicode" w:cs="Lucida Sans Unicode"/>
      <w:sz w:val="20"/>
      <w:szCs w:val="20"/>
    </w:rPr>
  </w:style>
  <w:style w:type="paragraph" w:styleId="Date">
    <w:name w:val="Date"/>
    <w:basedOn w:val="Normal"/>
    <w:next w:val="Normal"/>
    <w:link w:val="DateChar"/>
    <w:uiPriority w:val="99"/>
    <w:rsid w:val="004676F4"/>
    <w:pPr>
      <w:spacing w:line="240" w:lineRule="atLeast"/>
      <w:jc w:val="right"/>
    </w:pPr>
    <w:rPr>
      <w:rFonts w:ascii="Trebuchet MS" w:hAnsi="Trebuchet MS"/>
      <w:b/>
      <w:color w:val="C2C2AD"/>
      <w:spacing w:val="20"/>
      <w:sz w:val="16"/>
      <w:szCs w:val="16"/>
    </w:rPr>
  </w:style>
  <w:style w:type="character" w:customStyle="1" w:styleId="DateChar">
    <w:name w:val="Date Char"/>
    <w:basedOn w:val="DefaultParagraphFont"/>
    <w:link w:val="Date"/>
    <w:uiPriority w:val="99"/>
    <w:semiHidden/>
    <w:locked/>
    <w:rsid w:val="006100DE"/>
    <w:rPr>
      <w:rFonts w:cs="Times New Roman"/>
      <w:sz w:val="24"/>
      <w:szCs w:val="24"/>
    </w:rPr>
  </w:style>
  <w:style w:type="paragraph" w:customStyle="1" w:styleId="BodyText-ExtraSpace">
    <w:name w:val="Body Text - Extra Space"/>
    <w:uiPriority w:val="99"/>
    <w:rsid w:val="004676F4"/>
    <w:pPr>
      <w:spacing w:before="300" w:after="300" w:line="300" w:lineRule="exact"/>
    </w:pPr>
    <w:rPr>
      <w:rFonts w:ascii="Lucida Sans Unicode" w:hAnsi="Lucida Sans Unicode" w:cs="Lucida Sans Unicode"/>
      <w:sz w:val="20"/>
      <w:szCs w:val="20"/>
    </w:rPr>
  </w:style>
  <w:style w:type="paragraph" w:customStyle="1" w:styleId="Heading2-Professional">
    <w:name w:val="Heading 2 - Professional"/>
    <w:basedOn w:val="Normal"/>
    <w:uiPriority w:val="99"/>
    <w:rsid w:val="004676F4"/>
    <w:pPr>
      <w:spacing w:before="120" w:after="60" w:line="320" w:lineRule="exact"/>
    </w:pPr>
    <w:rPr>
      <w:rFonts w:ascii="Arial Black" w:hAnsi="Arial Black"/>
      <w:szCs w:val="20"/>
    </w:rPr>
  </w:style>
  <w:style w:type="paragraph" w:customStyle="1" w:styleId="SidebarHead-Professional">
    <w:name w:val="Sidebar Head - Professional"/>
    <w:basedOn w:val="Normal"/>
    <w:link w:val="SidebarHead-ProfessionalChar"/>
    <w:uiPriority w:val="99"/>
    <w:rsid w:val="004676F4"/>
    <w:pPr>
      <w:spacing w:before="60" w:after="60" w:line="240" w:lineRule="exact"/>
    </w:pPr>
    <w:rPr>
      <w:rFonts w:ascii="Arial Black" w:hAnsi="Arial Black"/>
      <w:smallCaps/>
      <w:sz w:val="18"/>
      <w:szCs w:val="20"/>
    </w:rPr>
  </w:style>
  <w:style w:type="paragraph" w:customStyle="1" w:styleId="SidebarSubhead-Professional">
    <w:name w:val="Sidebar Subhead - Professional"/>
    <w:basedOn w:val="Normal"/>
    <w:uiPriority w:val="99"/>
    <w:rsid w:val="004676F4"/>
    <w:pPr>
      <w:spacing w:line="280" w:lineRule="exact"/>
    </w:pPr>
    <w:rPr>
      <w:rFonts w:ascii="Arial" w:hAnsi="Arial"/>
      <w:smallCaps/>
      <w:sz w:val="18"/>
      <w:szCs w:val="20"/>
    </w:rPr>
  </w:style>
  <w:style w:type="character" w:customStyle="1" w:styleId="SidebarHead-ProfessionalChar">
    <w:name w:val="Sidebar Head - Professional Char"/>
    <w:basedOn w:val="DefaultParagraphFont"/>
    <w:link w:val="SidebarHead-Professional"/>
    <w:uiPriority w:val="99"/>
    <w:locked/>
    <w:rsid w:val="004676F4"/>
    <w:rPr>
      <w:rFonts w:ascii="Arial Black" w:hAnsi="Arial Black" w:cs="Times New Roman"/>
      <w:smallCaps/>
      <w:sz w:val="18"/>
      <w:lang w:val="en-US" w:eastAsia="en-US" w:bidi="ar-SA"/>
    </w:rPr>
  </w:style>
  <w:style w:type="paragraph" w:styleId="NormalWeb">
    <w:name w:val="Normal (Web)"/>
    <w:basedOn w:val="Normal"/>
    <w:uiPriority w:val="99"/>
    <w:rsid w:val="00985E1A"/>
    <w:pPr>
      <w:shd w:val="clear" w:color="auto" w:fill="FFFFFF"/>
      <w:spacing w:before="100" w:beforeAutospacing="1" w:after="100" w:afterAutospacing="1"/>
      <w:ind w:left="150" w:right="150"/>
    </w:pPr>
    <w:rPr>
      <w:rFonts w:ascii="Verdana" w:hAnsi="Verdana"/>
      <w:color w:val="000000"/>
      <w:sz w:val="19"/>
      <w:szCs w:val="19"/>
    </w:rPr>
  </w:style>
  <w:style w:type="character" w:customStyle="1" w:styleId="bodytxt">
    <w:name w:val="bodytxt"/>
    <w:basedOn w:val="DefaultParagraphFont"/>
    <w:uiPriority w:val="99"/>
    <w:rsid w:val="00985E1A"/>
    <w:rPr>
      <w:rFonts w:cs="Times New Roman"/>
    </w:rPr>
  </w:style>
  <w:style w:type="paragraph" w:styleId="ListParagraph">
    <w:name w:val="List Paragraph"/>
    <w:basedOn w:val="Normal"/>
    <w:uiPriority w:val="99"/>
    <w:qFormat/>
    <w:rsid w:val="00B70E79"/>
    <w:pPr>
      <w:ind w:left="720"/>
    </w:pPr>
  </w:style>
  <w:style w:type="paragraph" w:styleId="NoSpacing">
    <w:name w:val="No Spacing"/>
    <w:uiPriority w:val="99"/>
    <w:qFormat/>
    <w:rsid w:val="00F70933"/>
    <w:rPr>
      <w:rFonts w:ascii="Calibri" w:hAnsi="Calibri"/>
    </w:rPr>
  </w:style>
  <w:style w:type="paragraph" w:customStyle="1" w:styleId="CM1">
    <w:name w:val="CM1"/>
    <w:basedOn w:val="Normal"/>
    <w:next w:val="Normal"/>
    <w:uiPriority w:val="99"/>
    <w:rsid w:val="00F70933"/>
    <w:pPr>
      <w:autoSpaceDE w:val="0"/>
      <w:autoSpaceDN w:val="0"/>
      <w:adjustRightInd w:val="0"/>
    </w:pPr>
    <w:rPr>
      <w:rFonts w:ascii="Lithos Pro Light" w:hAnsi="Lithos Pro Light"/>
    </w:rPr>
  </w:style>
  <w:style w:type="paragraph" w:customStyle="1" w:styleId="CM5">
    <w:name w:val="CM5"/>
    <w:basedOn w:val="Normal"/>
    <w:next w:val="Normal"/>
    <w:uiPriority w:val="99"/>
    <w:rsid w:val="00F70933"/>
    <w:pPr>
      <w:autoSpaceDE w:val="0"/>
      <w:autoSpaceDN w:val="0"/>
      <w:adjustRightInd w:val="0"/>
      <w:spacing w:after="145"/>
    </w:pPr>
    <w:rPr>
      <w:rFonts w:ascii="Lithos Pro Light" w:hAnsi="Lithos Pro Light"/>
    </w:rPr>
  </w:style>
  <w:style w:type="paragraph" w:customStyle="1" w:styleId="CM2">
    <w:name w:val="CM2"/>
    <w:basedOn w:val="Normal"/>
    <w:next w:val="Normal"/>
    <w:uiPriority w:val="99"/>
    <w:rsid w:val="00F70933"/>
    <w:pPr>
      <w:autoSpaceDE w:val="0"/>
      <w:autoSpaceDN w:val="0"/>
      <w:adjustRightInd w:val="0"/>
    </w:pPr>
    <w:rPr>
      <w:rFonts w:ascii="Lithos Pro Light" w:hAnsi="Lithos Pro Light"/>
    </w:rPr>
  </w:style>
  <w:style w:type="character" w:customStyle="1" w:styleId="apple-style-span">
    <w:name w:val="apple-style-span"/>
    <w:basedOn w:val="DefaultParagraphFont"/>
    <w:uiPriority w:val="99"/>
    <w:rsid w:val="003B10C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EF"/>
    <w:rPr>
      <w:sz w:val="24"/>
      <w:szCs w:val="24"/>
    </w:rPr>
  </w:style>
  <w:style w:type="paragraph" w:styleId="Heading1">
    <w:name w:val="heading 1"/>
    <w:basedOn w:val="Normal"/>
    <w:next w:val="Normal"/>
    <w:link w:val="Heading1Char"/>
    <w:uiPriority w:val="99"/>
    <w:qFormat/>
    <w:rsid w:val="00BE6376"/>
    <w:pPr>
      <w:keepNext/>
      <w:jc w:val="center"/>
      <w:outlineLvl w:val="0"/>
    </w:pPr>
    <w:rPr>
      <w:rFonts w:ascii="Arial" w:hAnsi="Arial"/>
      <w:b/>
    </w:rPr>
  </w:style>
  <w:style w:type="paragraph" w:styleId="Heading2">
    <w:name w:val="heading 2"/>
    <w:basedOn w:val="Normal"/>
    <w:next w:val="Normal"/>
    <w:link w:val="Heading2Char"/>
    <w:uiPriority w:val="99"/>
    <w:qFormat/>
    <w:rsid w:val="00985E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E6376"/>
    <w:pPr>
      <w:keepNext/>
      <w:jc w:val="center"/>
      <w:outlineLvl w:val="2"/>
    </w:pPr>
    <w:rPr>
      <w:color w:val="008080"/>
      <w:u w:val="single"/>
    </w:rPr>
  </w:style>
  <w:style w:type="paragraph" w:styleId="Heading4">
    <w:name w:val="heading 4"/>
    <w:basedOn w:val="Normal"/>
    <w:next w:val="Normal"/>
    <w:link w:val="Heading4Char"/>
    <w:uiPriority w:val="99"/>
    <w:qFormat/>
    <w:rsid w:val="004676F4"/>
    <w:pPr>
      <w:keepNext/>
      <w:spacing w:before="240" w:after="60"/>
      <w:outlineLvl w:val="3"/>
    </w:pPr>
    <w:rPr>
      <w:b/>
      <w:bCs/>
      <w:sz w:val="28"/>
      <w:szCs w:val="28"/>
    </w:rPr>
  </w:style>
  <w:style w:type="paragraph" w:styleId="Heading6">
    <w:name w:val="heading 6"/>
    <w:basedOn w:val="Normal"/>
    <w:next w:val="Normal"/>
    <w:link w:val="Heading6Char"/>
    <w:uiPriority w:val="99"/>
    <w:qFormat/>
    <w:rsid w:val="004676F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00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100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100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100DE"/>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6100DE"/>
    <w:rPr>
      <w:rFonts w:ascii="Calibri" w:hAnsi="Calibri" w:cs="Times New Roman"/>
      <w:b/>
      <w:bCs/>
    </w:rPr>
  </w:style>
  <w:style w:type="paragraph" w:styleId="Header">
    <w:name w:val="header"/>
    <w:basedOn w:val="Normal"/>
    <w:link w:val="HeaderChar"/>
    <w:uiPriority w:val="99"/>
    <w:rsid w:val="000363EF"/>
    <w:pPr>
      <w:tabs>
        <w:tab w:val="center" w:pos="4320"/>
        <w:tab w:val="right" w:pos="8640"/>
      </w:tabs>
    </w:pPr>
  </w:style>
  <w:style w:type="character" w:customStyle="1" w:styleId="HeaderChar">
    <w:name w:val="Header Char"/>
    <w:basedOn w:val="DefaultParagraphFont"/>
    <w:link w:val="Header"/>
    <w:uiPriority w:val="99"/>
    <w:locked/>
    <w:rsid w:val="003006A4"/>
    <w:rPr>
      <w:rFonts w:cs="Times New Roman"/>
      <w:sz w:val="24"/>
      <w:szCs w:val="24"/>
    </w:rPr>
  </w:style>
  <w:style w:type="paragraph" w:styleId="Footer">
    <w:name w:val="footer"/>
    <w:basedOn w:val="Normal"/>
    <w:link w:val="FooterChar"/>
    <w:uiPriority w:val="99"/>
    <w:rsid w:val="000363EF"/>
    <w:pPr>
      <w:tabs>
        <w:tab w:val="center" w:pos="4320"/>
        <w:tab w:val="right" w:pos="8640"/>
      </w:tabs>
    </w:pPr>
  </w:style>
  <w:style w:type="character" w:customStyle="1" w:styleId="FooterChar">
    <w:name w:val="Footer Char"/>
    <w:basedOn w:val="DefaultParagraphFont"/>
    <w:link w:val="Footer"/>
    <w:uiPriority w:val="99"/>
    <w:locked/>
    <w:rsid w:val="003006A4"/>
    <w:rPr>
      <w:rFonts w:cs="Times New Roman"/>
      <w:sz w:val="24"/>
      <w:szCs w:val="24"/>
    </w:rPr>
  </w:style>
  <w:style w:type="paragraph" w:styleId="PlainText">
    <w:name w:val="Plain Text"/>
    <w:basedOn w:val="Normal"/>
    <w:link w:val="PlainTextChar"/>
    <w:uiPriority w:val="99"/>
    <w:rsid w:val="000363EF"/>
    <w:rPr>
      <w:rFonts w:ascii="Courier New" w:hAnsi="Courier New"/>
      <w:sz w:val="20"/>
      <w:szCs w:val="20"/>
    </w:rPr>
  </w:style>
  <w:style w:type="character" w:customStyle="1" w:styleId="PlainTextChar">
    <w:name w:val="Plain Text Char"/>
    <w:basedOn w:val="DefaultParagraphFont"/>
    <w:link w:val="PlainText"/>
    <w:uiPriority w:val="99"/>
    <w:locked/>
    <w:rsid w:val="00B41F85"/>
    <w:rPr>
      <w:rFonts w:ascii="Courier New" w:hAnsi="Courier New" w:cs="Times New Roman"/>
    </w:rPr>
  </w:style>
  <w:style w:type="character" w:styleId="Hyperlink">
    <w:name w:val="Hyperlink"/>
    <w:basedOn w:val="DefaultParagraphFont"/>
    <w:uiPriority w:val="99"/>
    <w:rsid w:val="000363EF"/>
    <w:rPr>
      <w:rFonts w:cs="Times New Roman"/>
      <w:color w:val="0000FF"/>
      <w:u w:val="single"/>
    </w:rPr>
  </w:style>
  <w:style w:type="character" w:styleId="Strong">
    <w:name w:val="Strong"/>
    <w:basedOn w:val="DefaultParagraphFont"/>
    <w:uiPriority w:val="99"/>
    <w:qFormat/>
    <w:rsid w:val="000363EF"/>
    <w:rPr>
      <w:rFonts w:cs="Times New Roman"/>
      <w:b/>
    </w:rPr>
  </w:style>
  <w:style w:type="paragraph" w:styleId="BalloonText">
    <w:name w:val="Balloon Text"/>
    <w:basedOn w:val="Normal"/>
    <w:link w:val="BalloonTextChar"/>
    <w:uiPriority w:val="99"/>
    <w:semiHidden/>
    <w:rsid w:val="000363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00DE"/>
    <w:rPr>
      <w:rFonts w:cs="Times New Roman"/>
      <w:sz w:val="2"/>
    </w:rPr>
  </w:style>
  <w:style w:type="character" w:styleId="PageNumber">
    <w:name w:val="page number"/>
    <w:basedOn w:val="DefaultParagraphFont"/>
    <w:uiPriority w:val="99"/>
    <w:rsid w:val="000363EF"/>
    <w:rPr>
      <w:rFonts w:cs="Times New Roman"/>
    </w:rPr>
  </w:style>
  <w:style w:type="character" w:styleId="Emphasis">
    <w:name w:val="Emphasis"/>
    <w:basedOn w:val="DefaultParagraphFont"/>
    <w:uiPriority w:val="99"/>
    <w:qFormat/>
    <w:rsid w:val="000363EF"/>
    <w:rPr>
      <w:rFonts w:cs="Times New Roman"/>
      <w:i/>
    </w:rPr>
  </w:style>
  <w:style w:type="paragraph" w:styleId="Title">
    <w:name w:val="Title"/>
    <w:basedOn w:val="Normal"/>
    <w:link w:val="TitleChar"/>
    <w:uiPriority w:val="99"/>
    <w:qFormat/>
    <w:rsid w:val="0014502B"/>
    <w:pPr>
      <w:jc w:val="center"/>
    </w:pPr>
    <w:rPr>
      <w:b/>
      <w:bCs/>
      <w:sz w:val="28"/>
    </w:rPr>
  </w:style>
  <w:style w:type="character" w:customStyle="1" w:styleId="TitleChar">
    <w:name w:val="Title Char"/>
    <w:basedOn w:val="DefaultParagraphFont"/>
    <w:link w:val="Title"/>
    <w:uiPriority w:val="99"/>
    <w:locked/>
    <w:rsid w:val="006100DE"/>
    <w:rPr>
      <w:rFonts w:ascii="Cambria" w:hAnsi="Cambria" w:cs="Times New Roman"/>
      <w:b/>
      <w:bCs/>
      <w:kern w:val="28"/>
      <w:sz w:val="32"/>
      <w:szCs w:val="32"/>
    </w:rPr>
  </w:style>
  <w:style w:type="paragraph" w:styleId="BodyText">
    <w:name w:val="Body Text"/>
    <w:basedOn w:val="Normal"/>
    <w:link w:val="BodyTextChar"/>
    <w:uiPriority w:val="99"/>
    <w:rsid w:val="0014502B"/>
    <w:pPr>
      <w:jc w:val="center"/>
    </w:pPr>
    <w:rPr>
      <w:rFonts w:ascii="Arial" w:hAnsi="Arial" w:cs="Arial"/>
      <w:sz w:val="28"/>
    </w:rPr>
  </w:style>
  <w:style w:type="character" w:customStyle="1" w:styleId="BodyTextChar">
    <w:name w:val="Body Text Char"/>
    <w:basedOn w:val="DefaultParagraphFont"/>
    <w:link w:val="BodyText"/>
    <w:uiPriority w:val="99"/>
    <w:semiHidden/>
    <w:locked/>
    <w:rsid w:val="006100DE"/>
    <w:rPr>
      <w:rFonts w:cs="Times New Roman"/>
      <w:sz w:val="24"/>
      <w:szCs w:val="24"/>
    </w:rPr>
  </w:style>
  <w:style w:type="paragraph" w:styleId="BodyText2">
    <w:name w:val="Body Text 2"/>
    <w:basedOn w:val="Normal"/>
    <w:link w:val="BodyText2Char"/>
    <w:uiPriority w:val="99"/>
    <w:rsid w:val="0014502B"/>
    <w:pPr>
      <w:jc w:val="center"/>
    </w:pPr>
    <w:rPr>
      <w:rFonts w:ascii="Arial" w:hAnsi="Arial" w:cs="Arial"/>
    </w:rPr>
  </w:style>
  <w:style w:type="character" w:customStyle="1" w:styleId="BodyText2Char">
    <w:name w:val="Body Text 2 Char"/>
    <w:basedOn w:val="DefaultParagraphFont"/>
    <w:link w:val="BodyText2"/>
    <w:uiPriority w:val="99"/>
    <w:semiHidden/>
    <w:locked/>
    <w:rsid w:val="006100DE"/>
    <w:rPr>
      <w:rFonts w:cs="Times New Roman"/>
      <w:sz w:val="24"/>
      <w:szCs w:val="24"/>
    </w:rPr>
  </w:style>
  <w:style w:type="paragraph" w:styleId="BodyTextIndent">
    <w:name w:val="Body Text Indent"/>
    <w:basedOn w:val="Normal"/>
    <w:link w:val="BodyTextIndentChar"/>
    <w:uiPriority w:val="99"/>
    <w:rsid w:val="004676F4"/>
    <w:pPr>
      <w:spacing w:after="120"/>
      <w:ind w:left="360"/>
    </w:pPr>
  </w:style>
  <w:style w:type="character" w:customStyle="1" w:styleId="BodyTextIndentChar">
    <w:name w:val="Body Text Indent Char"/>
    <w:basedOn w:val="DefaultParagraphFont"/>
    <w:link w:val="BodyTextIndent"/>
    <w:uiPriority w:val="99"/>
    <w:semiHidden/>
    <w:locked/>
    <w:rsid w:val="006100DE"/>
    <w:rPr>
      <w:rFonts w:cs="Times New Roman"/>
      <w:sz w:val="24"/>
      <w:szCs w:val="24"/>
    </w:rPr>
  </w:style>
  <w:style w:type="paragraph" w:customStyle="1" w:styleId="CaptionText">
    <w:name w:val="Caption Text"/>
    <w:basedOn w:val="Normal"/>
    <w:uiPriority w:val="99"/>
    <w:rsid w:val="004676F4"/>
    <w:pPr>
      <w:spacing w:line="240" w:lineRule="atLeast"/>
    </w:pPr>
    <w:rPr>
      <w:rFonts w:ascii="Lucida Sans Unicode" w:hAnsi="Lucida Sans Unicode" w:cs="Lucida Sans Unicode"/>
      <w:i/>
      <w:color w:val="666633"/>
      <w:sz w:val="16"/>
      <w:szCs w:val="16"/>
    </w:rPr>
  </w:style>
  <w:style w:type="paragraph" w:customStyle="1" w:styleId="Masthead">
    <w:name w:val="Masthead"/>
    <w:basedOn w:val="Heading1"/>
    <w:uiPriority w:val="99"/>
    <w:rsid w:val="004676F4"/>
    <w:pPr>
      <w:jc w:val="left"/>
    </w:pPr>
    <w:rPr>
      <w:rFonts w:ascii="Century Gothic" w:hAnsi="Century Gothic" w:cs="Lucida Sans Unicode"/>
      <w:smallCaps/>
      <w:color w:val="C2C2AD"/>
      <w:spacing w:val="44"/>
      <w:sz w:val="104"/>
      <w:szCs w:val="104"/>
    </w:rPr>
  </w:style>
  <w:style w:type="paragraph" w:customStyle="1" w:styleId="VolumeandIssue">
    <w:name w:val="Volume and Issue"/>
    <w:basedOn w:val="Normal"/>
    <w:uiPriority w:val="99"/>
    <w:rsid w:val="004676F4"/>
    <w:pPr>
      <w:spacing w:line="240" w:lineRule="atLeast"/>
      <w:jc w:val="right"/>
    </w:pPr>
    <w:rPr>
      <w:rFonts w:ascii="Trebuchet MS" w:hAnsi="Trebuchet MS"/>
      <w:b/>
      <w:color w:val="C2C2AD"/>
      <w:spacing w:val="20"/>
      <w:sz w:val="16"/>
      <w:szCs w:val="16"/>
    </w:rPr>
  </w:style>
  <w:style w:type="paragraph" w:customStyle="1" w:styleId="JumpTo">
    <w:name w:val="Jump To"/>
    <w:uiPriority w:val="99"/>
    <w:rsid w:val="004676F4"/>
    <w:pPr>
      <w:jc w:val="right"/>
    </w:pPr>
    <w:rPr>
      <w:rFonts w:ascii="Lucida Sans Unicode" w:hAnsi="Lucida Sans Unicode" w:cs="Lucida Sans Unicode"/>
      <w:sz w:val="20"/>
      <w:szCs w:val="20"/>
    </w:rPr>
  </w:style>
  <w:style w:type="paragraph" w:styleId="Date">
    <w:name w:val="Date"/>
    <w:basedOn w:val="Normal"/>
    <w:next w:val="Normal"/>
    <w:link w:val="DateChar"/>
    <w:uiPriority w:val="99"/>
    <w:rsid w:val="004676F4"/>
    <w:pPr>
      <w:spacing w:line="240" w:lineRule="atLeast"/>
      <w:jc w:val="right"/>
    </w:pPr>
    <w:rPr>
      <w:rFonts w:ascii="Trebuchet MS" w:hAnsi="Trebuchet MS"/>
      <w:b/>
      <w:color w:val="C2C2AD"/>
      <w:spacing w:val="20"/>
      <w:sz w:val="16"/>
      <w:szCs w:val="16"/>
    </w:rPr>
  </w:style>
  <w:style w:type="character" w:customStyle="1" w:styleId="DateChar">
    <w:name w:val="Date Char"/>
    <w:basedOn w:val="DefaultParagraphFont"/>
    <w:link w:val="Date"/>
    <w:uiPriority w:val="99"/>
    <w:semiHidden/>
    <w:locked/>
    <w:rsid w:val="006100DE"/>
    <w:rPr>
      <w:rFonts w:cs="Times New Roman"/>
      <w:sz w:val="24"/>
      <w:szCs w:val="24"/>
    </w:rPr>
  </w:style>
  <w:style w:type="paragraph" w:customStyle="1" w:styleId="BodyText-ExtraSpace">
    <w:name w:val="Body Text - Extra Space"/>
    <w:uiPriority w:val="99"/>
    <w:rsid w:val="004676F4"/>
    <w:pPr>
      <w:spacing w:before="300" w:after="300" w:line="300" w:lineRule="exact"/>
    </w:pPr>
    <w:rPr>
      <w:rFonts w:ascii="Lucida Sans Unicode" w:hAnsi="Lucida Sans Unicode" w:cs="Lucida Sans Unicode"/>
      <w:sz w:val="20"/>
      <w:szCs w:val="20"/>
    </w:rPr>
  </w:style>
  <w:style w:type="paragraph" w:customStyle="1" w:styleId="Heading2-Professional">
    <w:name w:val="Heading 2 - Professional"/>
    <w:basedOn w:val="Normal"/>
    <w:uiPriority w:val="99"/>
    <w:rsid w:val="004676F4"/>
    <w:pPr>
      <w:spacing w:before="120" w:after="60" w:line="320" w:lineRule="exact"/>
    </w:pPr>
    <w:rPr>
      <w:rFonts w:ascii="Arial Black" w:hAnsi="Arial Black"/>
      <w:szCs w:val="20"/>
    </w:rPr>
  </w:style>
  <w:style w:type="paragraph" w:customStyle="1" w:styleId="SidebarHead-Professional">
    <w:name w:val="Sidebar Head - Professional"/>
    <w:basedOn w:val="Normal"/>
    <w:link w:val="SidebarHead-ProfessionalChar"/>
    <w:uiPriority w:val="99"/>
    <w:rsid w:val="004676F4"/>
    <w:pPr>
      <w:spacing w:before="60" w:after="60" w:line="240" w:lineRule="exact"/>
    </w:pPr>
    <w:rPr>
      <w:rFonts w:ascii="Arial Black" w:hAnsi="Arial Black"/>
      <w:smallCaps/>
      <w:sz w:val="18"/>
      <w:szCs w:val="20"/>
    </w:rPr>
  </w:style>
  <w:style w:type="paragraph" w:customStyle="1" w:styleId="SidebarSubhead-Professional">
    <w:name w:val="Sidebar Subhead - Professional"/>
    <w:basedOn w:val="Normal"/>
    <w:uiPriority w:val="99"/>
    <w:rsid w:val="004676F4"/>
    <w:pPr>
      <w:spacing w:line="280" w:lineRule="exact"/>
    </w:pPr>
    <w:rPr>
      <w:rFonts w:ascii="Arial" w:hAnsi="Arial"/>
      <w:smallCaps/>
      <w:sz w:val="18"/>
      <w:szCs w:val="20"/>
    </w:rPr>
  </w:style>
  <w:style w:type="character" w:customStyle="1" w:styleId="SidebarHead-ProfessionalChar">
    <w:name w:val="Sidebar Head - Professional Char"/>
    <w:basedOn w:val="DefaultParagraphFont"/>
    <w:link w:val="SidebarHead-Professional"/>
    <w:uiPriority w:val="99"/>
    <w:locked/>
    <w:rsid w:val="004676F4"/>
    <w:rPr>
      <w:rFonts w:ascii="Arial Black" w:hAnsi="Arial Black" w:cs="Times New Roman"/>
      <w:smallCaps/>
      <w:sz w:val="18"/>
      <w:lang w:val="en-US" w:eastAsia="en-US" w:bidi="ar-SA"/>
    </w:rPr>
  </w:style>
  <w:style w:type="paragraph" w:styleId="NormalWeb">
    <w:name w:val="Normal (Web)"/>
    <w:basedOn w:val="Normal"/>
    <w:uiPriority w:val="99"/>
    <w:rsid w:val="00985E1A"/>
    <w:pPr>
      <w:shd w:val="clear" w:color="auto" w:fill="FFFFFF"/>
      <w:spacing w:before="100" w:beforeAutospacing="1" w:after="100" w:afterAutospacing="1"/>
      <w:ind w:left="150" w:right="150"/>
    </w:pPr>
    <w:rPr>
      <w:rFonts w:ascii="Verdana" w:hAnsi="Verdana"/>
      <w:color w:val="000000"/>
      <w:sz w:val="19"/>
      <w:szCs w:val="19"/>
    </w:rPr>
  </w:style>
  <w:style w:type="character" w:customStyle="1" w:styleId="bodytxt">
    <w:name w:val="bodytxt"/>
    <w:basedOn w:val="DefaultParagraphFont"/>
    <w:uiPriority w:val="99"/>
    <w:rsid w:val="00985E1A"/>
    <w:rPr>
      <w:rFonts w:cs="Times New Roman"/>
    </w:rPr>
  </w:style>
  <w:style w:type="paragraph" w:styleId="ListParagraph">
    <w:name w:val="List Paragraph"/>
    <w:basedOn w:val="Normal"/>
    <w:uiPriority w:val="99"/>
    <w:qFormat/>
    <w:rsid w:val="00B70E79"/>
    <w:pPr>
      <w:ind w:left="720"/>
    </w:pPr>
  </w:style>
  <w:style w:type="paragraph" w:styleId="NoSpacing">
    <w:name w:val="No Spacing"/>
    <w:uiPriority w:val="99"/>
    <w:qFormat/>
    <w:rsid w:val="00F70933"/>
    <w:rPr>
      <w:rFonts w:ascii="Calibri" w:hAnsi="Calibri"/>
    </w:rPr>
  </w:style>
  <w:style w:type="paragraph" w:customStyle="1" w:styleId="CM1">
    <w:name w:val="CM1"/>
    <w:basedOn w:val="Normal"/>
    <w:next w:val="Normal"/>
    <w:uiPriority w:val="99"/>
    <w:rsid w:val="00F70933"/>
    <w:pPr>
      <w:autoSpaceDE w:val="0"/>
      <w:autoSpaceDN w:val="0"/>
      <w:adjustRightInd w:val="0"/>
    </w:pPr>
    <w:rPr>
      <w:rFonts w:ascii="Lithos Pro Light" w:hAnsi="Lithos Pro Light"/>
    </w:rPr>
  </w:style>
  <w:style w:type="paragraph" w:customStyle="1" w:styleId="CM5">
    <w:name w:val="CM5"/>
    <w:basedOn w:val="Normal"/>
    <w:next w:val="Normal"/>
    <w:uiPriority w:val="99"/>
    <w:rsid w:val="00F70933"/>
    <w:pPr>
      <w:autoSpaceDE w:val="0"/>
      <w:autoSpaceDN w:val="0"/>
      <w:adjustRightInd w:val="0"/>
      <w:spacing w:after="145"/>
    </w:pPr>
    <w:rPr>
      <w:rFonts w:ascii="Lithos Pro Light" w:hAnsi="Lithos Pro Light"/>
    </w:rPr>
  </w:style>
  <w:style w:type="paragraph" w:customStyle="1" w:styleId="CM2">
    <w:name w:val="CM2"/>
    <w:basedOn w:val="Normal"/>
    <w:next w:val="Normal"/>
    <w:uiPriority w:val="99"/>
    <w:rsid w:val="00F70933"/>
    <w:pPr>
      <w:autoSpaceDE w:val="0"/>
      <w:autoSpaceDN w:val="0"/>
      <w:adjustRightInd w:val="0"/>
    </w:pPr>
    <w:rPr>
      <w:rFonts w:ascii="Lithos Pro Light" w:hAnsi="Lithos Pro Light"/>
    </w:rPr>
  </w:style>
  <w:style w:type="character" w:customStyle="1" w:styleId="apple-style-span">
    <w:name w:val="apple-style-span"/>
    <w:basedOn w:val="DefaultParagraphFont"/>
    <w:uiPriority w:val="99"/>
    <w:rsid w:val="003B10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7981">
      <w:marLeft w:val="0"/>
      <w:marRight w:val="0"/>
      <w:marTop w:val="0"/>
      <w:marBottom w:val="0"/>
      <w:divBdr>
        <w:top w:val="none" w:sz="0" w:space="0" w:color="auto"/>
        <w:left w:val="none" w:sz="0" w:space="0" w:color="auto"/>
        <w:bottom w:val="none" w:sz="0" w:space="0" w:color="auto"/>
        <w:right w:val="none" w:sz="0" w:space="0" w:color="auto"/>
      </w:divBdr>
    </w:div>
    <w:div w:id="1279337983">
      <w:marLeft w:val="0"/>
      <w:marRight w:val="0"/>
      <w:marTop w:val="0"/>
      <w:marBottom w:val="0"/>
      <w:divBdr>
        <w:top w:val="none" w:sz="0" w:space="0" w:color="auto"/>
        <w:left w:val="none" w:sz="0" w:space="0" w:color="auto"/>
        <w:bottom w:val="none" w:sz="0" w:space="0" w:color="auto"/>
        <w:right w:val="none" w:sz="0" w:space="0" w:color="auto"/>
      </w:divBdr>
      <w:divsChild>
        <w:div w:id="1279337996">
          <w:marLeft w:val="0"/>
          <w:marRight w:val="0"/>
          <w:marTop w:val="0"/>
          <w:marBottom w:val="0"/>
          <w:divBdr>
            <w:top w:val="none" w:sz="0" w:space="0" w:color="auto"/>
            <w:left w:val="none" w:sz="0" w:space="0" w:color="auto"/>
            <w:bottom w:val="none" w:sz="0" w:space="0" w:color="auto"/>
            <w:right w:val="none" w:sz="0" w:space="0" w:color="auto"/>
          </w:divBdr>
          <w:divsChild>
            <w:div w:id="12793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985">
      <w:marLeft w:val="0"/>
      <w:marRight w:val="0"/>
      <w:marTop w:val="0"/>
      <w:marBottom w:val="0"/>
      <w:divBdr>
        <w:top w:val="none" w:sz="0" w:space="0" w:color="auto"/>
        <w:left w:val="none" w:sz="0" w:space="0" w:color="auto"/>
        <w:bottom w:val="none" w:sz="0" w:space="0" w:color="auto"/>
        <w:right w:val="none" w:sz="0" w:space="0" w:color="auto"/>
      </w:divBdr>
      <w:divsChild>
        <w:div w:id="1279337989">
          <w:marLeft w:val="0"/>
          <w:marRight w:val="0"/>
          <w:marTop w:val="0"/>
          <w:marBottom w:val="0"/>
          <w:divBdr>
            <w:top w:val="none" w:sz="0" w:space="0" w:color="auto"/>
            <w:left w:val="none" w:sz="0" w:space="0" w:color="auto"/>
            <w:bottom w:val="none" w:sz="0" w:space="0" w:color="auto"/>
            <w:right w:val="none" w:sz="0" w:space="0" w:color="auto"/>
          </w:divBdr>
          <w:divsChild>
            <w:div w:id="1279337982">
              <w:marLeft w:val="0"/>
              <w:marRight w:val="0"/>
              <w:marTop w:val="0"/>
              <w:marBottom w:val="0"/>
              <w:divBdr>
                <w:top w:val="none" w:sz="0" w:space="0" w:color="auto"/>
                <w:left w:val="none" w:sz="0" w:space="0" w:color="auto"/>
                <w:bottom w:val="none" w:sz="0" w:space="0" w:color="auto"/>
                <w:right w:val="none" w:sz="0" w:space="0" w:color="auto"/>
              </w:divBdr>
            </w:div>
            <w:div w:id="1279337984">
              <w:marLeft w:val="0"/>
              <w:marRight w:val="0"/>
              <w:marTop w:val="0"/>
              <w:marBottom w:val="0"/>
              <w:divBdr>
                <w:top w:val="none" w:sz="0" w:space="0" w:color="auto"/>
                <w:left w:val="none" w:sz="0" w:space="0" w:color="auto"/>
                <w:bottom w:val="none" w:sz="0" w:space="0" w:color="auto"/>
                <w:right w:val="none" w:sz="0" w:space="0" w:color="auto"/>
              </w:divBdr>
            </w:div>
            <w:div w:id="1279337986">
              <w:marLeft w:val="0"/>
              <w:marRight w:val="0"/>
              <w:marTop w:val="0"/>
              <w:marBottom w:val="0"/>
              <w:divBdr>
                <w:top w:val="none" w:sz="0" w:space="0" w:color="auto"/>
                <w:left w:val="none" w:sz="0" w:space="0" w:color="auto"/>
                <w:bottom w:val="none" w:sz="0" w:space="0" w:color="auto"/>
                <w:right w:val="none" w:sz="0" w:space="0" w:color="auto"/>
              </w:divBdr>
            </w:div>
            <w:div w:id="1279337987">
              <w:marLeft w:val="0"/>
              <w:marRight w:val="0"/>
              <w:marTop w:val="0"/>
              <w:marBottom w:val="0"/>
              <w:divBdr>
                <w:top w:val="none" w:sz="0" w:space="0" w:color="auto"/>
                <w:left w:val="none" w:sz="0" w:space="0" w:color="auto"/>
                <w:bottom w:val="none" w:sz="0" w:space="0" w:color="auto"/>
                <w:right w:val="none" w:sz="0" w:space="0" w:color="auto"/>
              </w:divBdr>
            </w:div>
            <w:div w:id="1279337988">
              <w:marLeft w:val="0"/>
              <w:marRight w:val="0"/>
              <w:marTop w:val="0"/>
              <w:marBottom w:val="0"/>
              <w:divBdr>
                <w:top w:val="none" w:sz="0" w:space="0" w:color="auto"/>
                <w:left w:val="none" w:sz="0" w:space="0" w:color="auto"/>
                <w:bottom w:val="none" w:sz="0" w:space="0" w:color="auto"/>
                <w:right w:val="none" w:sz="0" w:space="0" w:color="auto"/>
              </w:divBdr>
            </w:div>
            <w:div w:id="1279337991">
              <w:marLeft w:val="0"/>
              <w:marRight w:val="0"/>
              <w:marTop w:val="0"/>
              <w:marBottom w:val="0"/>
              <w:divBdr>
                <w:top w:val="none" w:sz="0" w:space="0" w:color="auto"/>
                <w:left w:val="none" w:sz="0" w:space="0" w:color="auto"/>
                <w:bottom w:val="none" w:sz="0" w:space="0" w:color="auto"/>
                <w:right w:val="none" w:sz="0" w:space="0" w:color="auto"/>
              </w:divBdr>
            </w:div>
            <w:div w:id="1279337992">
              <w:marLeft w:val="0"/>
              <w:marRight w:val="0"/>
              <w:marTop w:val="0"/>
              <w:marBottom w:val="0"/>
              <w:divBdr>
                <w:top w:val="none" w:sz="0" w:space="0" w:color="auto"/>
                <w:left w:val="none" w:sz="0" w:space="0" w:color="auto"/>
                <w:bottom w:val="none" w:sz="0" w:space="0" w:color="auto"/>
                <w:right w:val="none" w:sz="0" w:space="0" w:color="auto"/>
              </w:divBdr>
            </w:div>
            <w:div w:id="1279337994">
              <w:marLeft w:val="0"/>
              <w:marRight w:val="0"/>
              <w:marTop w:val="0"/>
              <w:marBottom w:val="0"/>
              <w:divBdr>
                <w:top w:val="none" w:sz="0" w:space="0" w:color="auto"/>
                <w:left w:val="none" w:sz="0" w:space="0" w:color="auto"/>
                <w:bottom w:val="none" w:sz="0" w:space="0" w:color="auto"/>
                <w:right w:val="none" w:sz="0" w:space="0" w:color="auto"/>
              </w:divBdr>
            </w:div>
            <w:div w:id="12793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dd.org" TargetMode="External"/><Relationship Id="rId21" Type="http://schemas.openxmlformats.org/officeDocument/2006/relationships/hyperlink" Target="http://www.ideapartnership.org" TargetMode="External"/><Relationship Id="rId42" Type="http://schemas.openxmlformats.org/officeDocument/2006/relationships/hyperlink" Target="http://www.ldresources.org/about" TargetMode="External"/><Relationship Id="rId47" Type="http://schemas.openxmlformats.org/officeDocument/2006/relationships/hyperlink" Target="http://www.disabilityresources.org/" TargetMode="External"/><Relationship Id="rId63" Type="http://schemas.openxmlformats.org/officeDocument/2006/relationships/hyperlink" Target="http://www.schwablearning.org/articles.aspx?r=296" TargetMode="External"/><Relationship Id="rId68" Type="http://schemas.openxmlformats.org/officeDocument/2006/relationships/hyperlink" Target="http://public.doe.k12.ga.us/ci_exceptional.aspx?PageReq=CIEXCSAP" TargetMode="External"/><Relationship Id="rId84" Type="http://schemas.openxmlformats.org/officeDocument/2006/relationships/hyperlink" Target="http://home.comcast.net/~rockdale.ga.special.olympics" TargetMode="External"/><Relationship Id="rId89" Type="http://schemas.openxmlformats.org/officeDocument/2006/relationships/hyperlink" Target="http://www.ssa.gov" TargetMode="External"/><Relationship Id="rId112" Type="http://schemas.openxmlformats.org/officeDocument/2006/relationships/theme" Target="theme/theme1.xml"/><Relationship Id="rId16" Type="http://schemas.openxmlformats.org/officeDocument/2006/relationships/hyperlink" Target="https://www.georgiastandards.org/Pages/Default.aspx" TargetMode="External"/><Relationship Id="rId107" Type="http://schemas.openxmlformats.org/officeDocument/2006/relationships/image" Target="media/image6.png"/><Relationship Id="rId11" Type="http://schemas.openxmlformats.org/officeDocument/2006/relationships/hyperlink" Target="http://www.parentmentor.org" TargetMode="External"/><Relationship Id="rId32" Type="http://schemas.openxmlformats.org/officeDocument/2006/relationships/hyperlink" Target="http://www.autism-society.org" TargetMode="External"/><Relationship Id="rId37" Type="http://schemas.openxmlformats.org/officeDocument/2006/relationships/hyperlink" Target="http://www.ncld.org/" TargetMode="External"/><Relationship Id="rId53" Type="http://schemas.openxmlformats.org/officeDocument/2006/relationships/hyperlink" Target="http://www.nichcy.org/states.htm" TargetMode="External"/><Relationship Id="rId58" Type="http://schemas.openxmlformats.org/officeDocument/2006/relationships/footer" Target="footer2.xml"/><Relationship Id="rId74" Type="http://schemas.openxmlformats.org/officeDocument/2006/relationships/hyperlink" Target="http://www.ldag.org" TargetMode="External"/><Relationship Id="rId79" Type="http://schemas.openxmlformats.org/officeDocument/2006/relationships/hyperlink" Target="http://www.ldag.org" TargetMode="External"/><Relationship Id="rId102" Type="http://schemas.openxmlformats.org/officeDocument/2006/relationships/hyperlink" Target="mailto:Rneely@catoosa.k12.ga.us" TargetMode="External"/><Relationship Id="rId5" Type="http://schemas.openxmlformats.org/officeDocument/2006/relationships/webSettings" Target="webSettings.xml"/><Relationship Id="rId90" Type="http://schemas.openxmlformats.org/officeDocument/2006/relationships/hyperlink" Target="http://www.glrs.org" TargetMode="External"/><Relationship Id="rId95" Type="http://schemas.openxmlformats.org/officeDocument/2006/relationships/hyperlink" Target="http://www.asaga.org" TargetMode="External"/><Relationship Id="rId22" Type="http://schemas.openxmlformats.org/officeDocument/2006/relationships/hyperlink" Target="http://www.fape.org" TargetMode="External"/><Relationship Id="rId27" Type="http://schemas.openxmlformats.org/officeDocument/2006/relationships/hyperlink" Target="http://www.chadd.org/" TargetMode="External"/><Relationship Id="rId43" Type="http://schemas.openxmlformats.org/officeDocument/2006/relationships/hyperlink" Target="http://www.ldresources.org/?p=875" TargetMode="External"/><Relationship Id="rId48" Type="http://schemas.openxmlformats.org/officeDocument/2006/relationships/hyperlink" Target="http://www.disabilityresources.org/DRMwww.html" TargetMode="External"/><Relationship Id="rId64" Type="http://schemas.openxmlformats.org/officeDocument/2006/relationships/hyperlink" Target="http://nichcy.org/resources/IEP1.asp" TargetMode="External"/><Relationship Id="rId69" Type="http://schemas.openxmlformats.org/officeDocument/2006/relationships/hyperlink" Target="http://public.doe.k12.ga.us/ci_exceptional.aspx?PageReq=CIEXCSAP" TargetMode="External"/><Relationship Id="rId80" Type="http://schemas.openxmlformats.org/officeDocument/2006/relationships/hyperlink" Target="mailto:krogers2@rockdale.k12.ga.us" TargetMode="External"/><Relationship Id="rId85" Type="http://schemas.openxmlformats.org/officeDocument/2006/relationships/hyperlink" Target="http://www.ssa.gov" TargetMode="External"/><Relationship Id="rId12" Type="http://schemas.openxmlformats.org/officeDocument/2006/relationships/hyperlink" Target="mailto:KAddams@aol.com" TargetMode="External"/><Relationship Id="rId17" Type="http://schemas.openxmlformats.org/officeDocument/2006/relationships/hyperlink" Target="http://www.partnershipsforsuccess.com/index.php" TargetMode="External"/><Relationship Id="rId33" Type="http://schemas.openxmlformats.org/officeDocument/2006/relationships/hyperlink" Target="http://www.ndss.org/" TargetMode="External"/><Relationship Id="rId38" Type="http://schemas.openxmlformats.org/officeDocument/2006/relationships/hyperlink" Target="http://www.nldline.com/" TargetMode="External"/><Relationship Id="rId59" Type="http://schemas.openxmlformats.org/officeDocument/2006/relationships/header" Target="header3.xml"/><Relationship Id="rId103" Type="http://schemas.openxmlformats.org/officeDocument/2006/relationships/hyperlink" Target="mailto:ghenderson@meriwether.k12.ga.us" TargetMode="External"/><Relationship Id="rId108" Type="http://schemas.openxmlformats.org/officeDocument/2006/relationships/hyperlink" Target="http://www.parentmentors.org" TargetMode="External"/><Relationship Id="rId54" Type="http://schemas.openxmlformats.org/officeDocument/2006/relationships/hyperlink" Target="http://public.doe.k12.ga.us/ci_exceptional.aspx?PageReq=CIEXCPerfGoals" TargetMode="External"/><Relationship Id="rId70" Type="http://schemas.openxmlformats.org/officeDocument/2006/relationships/hyperlink" Target="http://www.asaga.com" TargetMode="External"/><Relationship Id="rId75" Type="http://schemas.openxmlformats.org/officeDocument/2006/relationships/hyperlink" Target="http://www.asaga.com" TargetMode="External"/><Relationship Id="rId91" Type="http://schemas.openxmlformats.org/officeDocument/2006/relationships/hyperlink" Target="http://www.glrs.org" TargetMode="External"/><Relationship Id="rId96" Type="http://schemas.openxmlformats.org/officeDocument/2006/relationships/hyperlink" Target="mailto:nicholasrharris@bellsouth.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arentmentors.org" TargetMode="External"/><Relationship Id="rId23" Type="http://schemas.openxmlformats.org/officeDocument/2006/relationships/hyperlink" Target="http://www.ndpc-sd.org/" TargetMode="External"/><Relationship Id="rId28" Type="http://schemas.openxmlformats.org/officeDocument/2006/relationships/hyperlink" Target="http://www.thearc.org/" TargetMode="External"/><Relationship Id="rId36" Type="http://schemas.openxmlformats.org/officeDocument/2006/relationships/hyperlink" Target="http://www.ldonline.org/" TargetMode="External"/><Relationship Id="rId49" Type="http://schemas.openxmlformats.org/officeDocument/2006/relationships/hyperlink" Target="http://www.disabilityresources.org/PARENTS-OF.html" TargetMode="External"/><Relationship Id="rId57" Type="http://schemas.openxmlformats.org/officeDocument/2006/relationships/footer" Target="footer1.xml"/><Relationship Id="rId106" Type="http://schemas.openxmlformats.org/officeDocument/2006/relationships/image" Target="media/image5.wmf"/><Relationship Id="rId10" Type="http://schemas.openxmlformats.org/officeDocument/2006/relationships/hyperlink" Target="mailto:jgrillo@white.k12.ga.us" TargetMode="External"/><Relationship Id="rId31" Type="http://schemas.openxmlformats.org/officeDocument/2006/relationships/hyperlink" Target="http://www.autism-resources.com/advice-to-parents.html" TargetMode="External"/><Relationship Id="rId44" Type="http://schemas.openxmlformats.org/officeDocument/2006/relationships/hyperlink" Target="http://www.ucp.org" TargetMode="External"/><Relationship Id="rId52" Type="http://schemas.openxmlformats.org/officeDocument/2006/relationships/hyperlink" Target="http://www.nichcy.org/" TargetMode="External"/><Relationship Id="rId60" Type="http://schemas.openxmlformats.org/officeDocument/2006/relationships/footer" Target="footer3.xml"/><Relationship Id="rId65" Type="http://schemas.openxmlformats.org/officeDocument/2006/relationships/image" Target="media/image2.wmf"/><Relationship Id="rId73" Type="http://schemas.openxmlformats.org/officeDocument/2006/relationships/hyperlink" Target="http://www.glrs.org" TargetMode="External"/><Relationship Id="rId78" Type="http://schemas.openxmlformats.org/officeDocument/2006/relationships/hyperlink" Target="http://www.glrs.org" TargetMode="External"/><Relationship Id="rId81" Type="http://schemas.openxmlformats.org/officeDocument/2006/relationships/hyperlink" Target="mailto:krogers2@rockdale.k12.ga.us" TargetMode="External"/><Relationship Id="rId86" Type="http://schemas.openxmlformats.org/officeDocument/2006/relationships/hyperlink" Target="http://www.rockdalecares.com" TargetMode="External"/><Relationship Id="rId94" Type="http://schemas.openxmlformats.org/officeDocument/2006/relationships/hyperlink" Target="http://www.aspirecoalition.org" TargetMode="External"/><Relationship Id="rId99" Type="http://schemas.openxmlformats.org/officeDocument/2006/relationships/hyperlink" Target="mailto:tbarber@seminole.k12.ga.us" TargetMode="External"/><Relationship Id="rId101" Type="http://schemas.openxmlformats.org/officeDocument/2006/relationships/hyperlink" Target="mailto:mwhite@trionschools.org" TargetMode="External"/><Relationship Id="rId4" Type="http://schemas.openxmlformats.org/officeDocument/2006/relationships/settings" Target="settings.xml"/><Relationship Id="rId9" Type="http://schemas.openxmlformats.org/officeDocument/2006/relationships/hyperlink" Target="mailto:Psolomon@doe.k12.ga.us" TargetMode="External"/><Relationship Id="rId13" Type="http://schemas.openxmlformats.org/officeDocument/2006/relationships/hyperlink" Target="mailto:parentmentors_georgia@yahoogroups.com" TargetMode="External"/><Relationship Id="rId18" Type="http://schemas.openxmlformats.org/officeDocument/2006/relationships/hyperlink" Target="http://www.georgiapta.org" TargetMode="External"/><Relationship Id="rId39" Type="http://schemas.openxmlformats.org/officeDocument/2006/relationships/hyperlink" Target="http://www.schwablearning.org/" TargetMode="External"/><Relationship Id="rId109" Type="http://schemas.openxmlformats.org/officeDocument/2006/relationships/image" Target="media/image7.jpeg"/><Relationship Id="rId34" Type="http://schemas.openxmlformats.org/officeDocument/2006/relationships/hyperlink" Target="http://www.pwsaga.org" TargetMode="External"/><Relationship Id="rId50" Type="http://schemas.openxmlformats.org/officeDocument/2006/relationships/hyperlink" Target="http://www.familyvillage.wisc.edu/" TargetMode="External"/><Relationship Id="rId55" Type="http://schemas.openxmlformats.org/officeDocument/2006/relationships/header" Target="header1.xml"/><Relationship Id="rId76" Type="http://schemas.openxmlformats.org/officeDocument/2006/relationships/hyperlink" Target="http://www.focus-ga.org" TargetMode="External"/><Relationship Id="rId97" Type="http://schemas.openxmlformats.org/officeDocument/2006/relationships/hyperlink" Target="mailto:parentme@bellsouth.net" TargetMode="External"/><Relationship Id="rId104" Type="http://schemas.openxmlformats.org/officeDocument/2006/relationships/hyperlink" Target="http://www.takealookatmeportfolio.com" TargetMode="External"/><Relationship Id="rId7" Type="http://schemas.openxmlformats.org/officeDocument/2006/relationships/endnotes" Target="endnotes.xml"/><Relationship Id="rId71" Type="http://schemas.openxmlformats.org/officeDocument/2006/relationships/hyperlink" Target="http://www.focus-ga.org" TargetMode="External"/><Relationship Id="rId92" Type="http://schemas.openxmlformats.org/officeDocument/2006/relationships/hyperlink" Target="http://www.aspirecoalition.org" TargetMode="External"/><Relationship Id="rId2" Type="http://schemas.openxmlformats.org/officeDocument/2006/relationships/styles" Target="styles.xml"/><Relationship Id="rId29" Type="http://schemas.openxmlformats.org/officeDocument/2006/relationships/hyperlink" Target="http://www.thearc.org/position-statements.htm" TargetMode="External"/><Relationship Id="rId24" Type="http://schemas.openxmlformats.org/officeDocument/2006/relationships/hyperlink" Target="http://www.dropoutprevention.org/effstrat/family_engagement/overview.htm" TargetMode="External"/><Relationship Id="rId40" Type="http://schemas.openxmlformats.org/officeDocument/2006/relationships/hyperlink" Target="http://www.ldonline.com/" TargetMode="External"/><Relationship Id="rId45" Type="http://schemas.openxmlformats.org/officeDocument/2006/relationships/hyperlink" Target="http://www.ucp.org/document.cfm/447" TargetMode="External"/><Relationship Id="rId66" Type="http://schemas.openxmlformats.org/officeDocument/2006/relationships/image" Target="media/image3.emf"/><Relationship Id="rId87" Type="http://schemas.openxmlformats.org/officeDocument/2006/relationships/hyperlink" Target="http://www.aspirecoaltion.com" TargetMode="External"/><Relationship Id="rId110" Type="http://schemas.openxmlformats.org/officeDocument/2006/relationships/hyperlink" Target="http://www.parentmentors.org" TargetMode="External"/><Relationship Id="rId61" Type="http://schemas.openxmlformats.org/officeDocument/2006/relationships/hyperlink" Target="http://www.schwablearning.org/articles.aspx?r=296" TargetMode="External"/><Relationship Id="rId82" Type="http://schemas.openxmlformats.org/officeDocument/2006/relationships/hyperlink" Target="http://www.rockdalecares.com" TargetMode="External"/><Relationship Id="rId19" Type="http://schemas.openxmlformats.org/officeDocument/2006/relationships/hyperlink" Target="http://www.sedl.org/connections" TargetMode="External"/><Relationship Id="rId14" Type="http://schemas.openxmlformats.org/officeDocument/2006/relationships/hyperlink" Target="http://www.parentmentors" TargetMode="External"/><Relationship Id="rId30" Type="http://schemas.openxmlformats.org/officeDocument/2006/relationships/hyperlink" Target="http://www.autism-resources.com/" TargetMode="External"/><Relationship Id="rId35" Type="http://schemas.openxmlformats.org/officeDocument/2006/relationships/hyperlink" Target="http://www.interdys.org/" TargetMode="External"/><Relationship Id="rId56" Type="http://schemas.openxmlformats.org/officeDocument/2006/relationships/header" Target="header2.xml"/><Relationship Id="rId77" Type="http://schemas.openxmlformats.org/officeDocument/2006/relationships/hyperlink" Target="http://www.gacommunity.org" TargetMode="External"/><Relationship Id="rId100" Type="http://schemas.openxmlformats.org/officeDocument/2006/relationships/hyperlink" Target="mailto:erin_kenemer@whitfield.k12.ga.us" TargetMode="External"/><Relationship Id="rId105" Type="http://schemas.openxmlformats.org/officeDocument/2006/relationships/hyperlink" Target="mailto:scott.crain@hallco.org" TargetMode="External"/><Relationship Id="rId8" Type="http://schemas.openxmlformats.org/officeDocument/2006/relationships/image" Target="media/image1.png"/><Relationship Id="rId51" Type="http://schemas.openxmlformats.org/officeDocument/2006/relationships/hyperlink" Target="http://www.irsc.org/" TargetMode="External"/><Relationship Id="rId72" Type="http://schemas.openxmlformats.org/officeDocument/2006/relationships/hyperlink" Target="http://www.gacommunity.org" TargetMode="External"/><Relationship Id="rId93" Type="http://schemas.openxmlformats.org/officeDocument/2006/relationships/hyperlink" Target="http://www.asaga.org" TargetMode="External"/><Relationship Id="rId98" Type="http://schemas.openxmlformats.org/officeDocument/2006/relationships/hyperlink" Target="mailto:Shirley_daniels@mitchell.k12.ga.us" TargetMode="External"/><Relationship Id="rId3" Type="http://schemas.microsoft.com/office/2007/relationships/stylesWithEffects" Target="stylesWithEffects.xml"/><Relationship Id="rId25" Type="http://schemas.openxmlformats.org/officeDocument/2006/relationships/hyperlink" Target="http://www.inclusion.com/inclusionnetwork.html" TargetMode="External"/><Relationship Id="rId46" Type="http://schemas.openxmlformats.org/officeDocument/2006/relationships/hyperlink" Target="http://www.eparent.com/%20" TargetMode="External"/><Relationship Id="rId67" Type="http://schemas.openxmlformats.org/officeDocument/2006/relationships/image" Target="media/image4.wmf"/><Relationship Id="rId20" Type="http://schemas.openxmlformats.org/officeDocument/2006/relationships/hyperlink" Target="http://www.hfrp.org/family-involvement/fine" TargetMode="External"/><Relationship Id="rId41" Type="http://schemas.openxmlformats.org/officeDocument/2006/relationships/hyperlink" Target="http://www.ldresources.com/" TargetMode="External"/><Relationship Id="rId62" Type="http://schemas.openxmlformats.org/officeDocument/2006/relationships/hyperlink" Target="http://nichcy.org/resources/IEP1.asp" TargetMode="External"/><Relationship Id="rId83" Type="http://schemas.openxmlformats.org/officeDocument/2006/relationships/hyperlink" Target="http://www.aspirecoaltion.com" TargetMode="External"/><Relationship Id="rId88" Type="http://schemas.openxmlformats.org/officeDocument/2006/relationships/hyperlink" Target="http://home.comcast.net/~rockdale.ga.special.olympics"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11318</Words>
  <Characters>64513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Georgia Parent Mentor</vt:lpstr>
    </vt:vector>
  </TitlesOfParts>
  <Company>White County Schools</Company>
  <LinksUpToDate>false</LinksUpToDate>
  <CharactersWithSpaces>75680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Parent Mentor</dc:title>
  <dc:creator>Glenn Rogers</dc:creator>
  <cp:lastModifiedBy>Jane Grillo</cp:lastModifiedBy>
  <cp:revision>2</cp:revision>
  <cp:lastPrinted>2007-08-21T16:24:00Z</cp:lastPrinted>
  <dcterms:created xsi:type="dcterms:W3CDTF">2012-07-30T01:28:00Z</dcterms:created>
  <dcterms:modified xsi:type="dcterms:W3CDTF">2012-07-30T01:28:00Z</dcterms:modified>
</cp:coreProperties>
</file>