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7841D9" w:rsidP="00AF48C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2015-2015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E</w:t>
      </w:r>
      <w:r>
        <w:rPr>
          <w:rFonts w:ascii="Georgia" w:hAnsi="Georgia"/>
          <w:b/>
          <w:bCs/>
          <w:color w:val="333333"/>
          <w:sz w:val="20"/>
          <w:szCs w:val="20"/>
        </w:rPr>
        <w:t>xecutive Board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Chairperson</w:t>
      </w:r>
      <w:r>
        <w:rPr>
          <w:rFonts w:ascii="Georgia" w:hAnsi="Georgia"/>
          <w:color w:val="333333"/>
          <w:sz w:val="20"/>
          <w:szCs w:val="20"/>
        </w:rPr>
        <w:t> –</w:t>
      </w:r>
      <w:r>
        <w:rPr>
          <w:rFonts w:ascii="Georgia" w:hAnsi="Georgia"/>
          <w:b/>
          <w:bCs/>
          <w:color w:val="333333"/>
          <w:sz w:val="20"/>
          <w:szCs w:val="20"/>
        </w:rPr>
        <w:t> </w:t>
      </w:r>
      <w:hyperlink r:id="rId7" w:tgtFrame="_blank" w:tooltip="Link to Allison Stevenson" w:history="1">
        <w:r>
          <w:rPr>
            <w:rStyle w:val="Hyperlink"/>
            <w:rFonts w:ascii="Georgia" w:hAnsi="Georgia"/>
            <w:sz w:val="20"/>
            <w:szCs w:val="20"/>
          </w:rPr>
          <w:t>Allison Stevenson</w:t>
        </w:r>
      </w:hyperlink>
      <w:r>
        <w:rPr>
          <w:rFonts w:ascii="Georgia" w:hAnsi="Georgia"/>
          <w:b/>
          <w:bCs/>
          <w:color w:val="333333"/>
          <w:sz w:val="20"/>
          <w:szCs w:val="20"/>
        </w:rPr>
        <w:t> 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 xml:space="preserve">Vice </w:t>
      </w:r>
      <w:proofErr w:type="gramStart"/>
      <w:r>
        <w:rPr>
          <w:rFonts w:ascii="Georgia" w:hAnsi="Georgia"/>
          <w:b/>
          <w:bCs/>
          <w:color w:val="333333"/>
          <w:sz w:val="20"/>
          <w:szCs w:val="20"/>
        </w:rPr>
        <w:t>Chairperson  </w:t>
      </w:r>
      <w:r>
        <w:rPr>
          <w:rFonts w:ascii="Georgia" w:hAnsi="Georgia"/>
          <w:color w:val="333333"/>
          <w:sz w:val="20"/>
          <w:szCs w:val="20"/>
        </w:rPr>
        <w:t>–</w:t>
      </w:r>
      <w:proofErr w:type="gramEnd"/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hyperlink r:id="rId8" w:tgtFrame="_blank" w:tooltip="Link to Cheryl Benefield" w:history="1">
        <w:r>
          <w:rPr>
            <w:rStyle w:val="Hyperlink"/>
            <w:rFonts w:ascii="Georgia" w:hAnsi="Georgia"/>
            <w:sz w:val="20"/>
            <w:szCs w:val="20"/>
          </w:rPr>
          <w:t xml:space="preserve">Cheryl </w:t>
        </w:r>
        <w:proofErr w:type="spellStart"/>
        <w:r>
          <w:rPr>
            <w:rStyle w:val="Hyperlink"/>
            <w:rFonts w:ascii="Georgia" w:hAnsi="Georgia"/>
            <w:sz w:val="20"/>
            <w:szCs w:val="20"/>
          </w:rPr>
          <w:t>Benefield</w:t>
        </w:r>
        <w:proofErr w:type="spellEnd"/>
      </w:hyperlink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Vice Chairperson</w:t>
      </w:r>
      <w:proofErr w:type="gramStart"/>
      <w:r>
        <w:rPr>
          <w:rFonts w:ascii="Georgia" w:hAnsi="Georgia"/>
          <w:color w:val="333333"/>
          <w:sz w:val="20"/>
          <w:szCs w:val="20"/>
        </w:rPr>
        <w:t> 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>
        <w:rPr>
          <w:rStyle w:val="Strong"/>
          <w:rFonts w:ascii="Georgia" w:hAnsi="Georgia"/>
          <w:color w:val="333333"/>
          <w:sz w:val="20"/>
          <w:szCs w:val="20"/>
        </w:rPr>
        <w:t>Elect</w:t>
      </w:r>
      <w:proofErr w:type="gramEnd"/>
      <w:r>
        <w:rPr>
          <w:rFonts w:ascii="Georgia" w:hAnsi="Georgia"/>
          <w:color w:val="333333"/>
          <w:sz w:val="20"/>
          <w:szCs w:val="20"/>
        </w:rPr>
        <w:t>–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hyperlink r:id="rId9" w:tgtFrame="_blank" w:tooltip="Link to Amy McCollum" w:history="1">
        <w:r>
          <w:rPr>
            <w:rStyle w:val="Hyperlink"/>
            <w:rFonts w:ascii="Georgia" w:hAnsi="Georgia"/>
            <w:sz w:val="20"/>
            <w:szCs w:val="20"/>
          </w:rPr>
          <w:t>Amy McCollum</w:t>
        </w:r>
      </w:hyperlink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Recorder </w:t>
      </w:r>
      <w:r>
        <w:rPr>
          <w:rFonts w:ascii="Georgia" w:hAnsi="Georgia"/>
          <w:color w:val="333333"/>
          <w:sz w:val="20"/>
          <w:szCs w:val="20"/>
        </w:rPr>
        <w:t>–</w:t>
      </w:r>
      <w:r>
        <w:rPr>
          <w:rFonts w:ascii="Georgia" w:hAnsi="Georgia"/>
          <w:b/>
          <w:bCs/>
          <w:color w:val="333333"/>
          <w:sz w:val="20"/>
          <w:szCs w:val="20"/>
        </w:rPr>
        <w:t> </w:t>
      </w:r>
      <w:hyperlink r:id="rId10" w:tgtFrame="_blank" w:tooltip="Link to April Wooten" w:history="1">
        <w:r>
          <w:rPr>
            <w:rStyle w:val="Hyperlink"/>
            <w:rFonts w:ascii="Georgia" w:hAnsi="Georgia"/>
            <w:sz w:val="20"/>
            <w:szCs w:val="20"/>
          </w:rPr>
          <w:t>April Wooten</w:t>
        </w:r>
      </w:hyperlink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Immediate Past Chairperson</w:t>
      </w:r>
      <w:r>
        <w:rPr>
          <w:rFonts w:ascii="Georgia" w:hAnsi="Georgia"/>
          <w:color w:val="333333"/>
          <w:sz w:val="20"/>
          <w:szCs w:val="20"/>
        </w:rPr>
        <w:t>-</w:t>
      </w:r>
      <w:r>
        <w:rPr>
          <w:rFonts w:ascii="Georgia" w:hAnsi="Georgia"/>
          <w:b/>
          <w:bCs/>
          <w:color w:val="333333"/>
          <w:sz w:val="20"/>
          <w:szCs w:val="20"/>
        </w:rPr>
        <w:t> </w:t>
      </w:r>
      <w:hyperlink r:id="rId11" w:tgtFrame="_blank" w:tooltip="Link to Cyndi White" w:history="1">
        <w:r>
          <w:rPr>
            <w:rStyle w:val="Hyperlink"/>
            <w:rFonts w:ascii="Georgia" w:hAnsi="Georgia"/>
            <w:sz w:val="20"/>
            <w:szCs w:val="20"/>
          </w:rPr>
          <w:t>Cyndi White</w:t>
        </w:r>
      </w:hyperlink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 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Region Representatives                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Northeast</w:t>
      </w:r>
      <w:r>
        <w:rPr>
          <w:rFonts w:ascii="Georgia" w:hAnsi="Georgia"/>
          <w:color w:val="333333"/>
          <w:sz w:val="20"/>
          <w:szCs w:val="20"/>
        </w:rPr>
        <w:t> - Teresa Bruce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Northwest </w:t>
      </w:r>
      <w:r>
        <w:rPr>
          <w:rFonts w:ascii="Georgia" w:hAnsi="Georgia"/>
          <w:color w:val="333333"/>
          <w:sz w:val="20"/>
          <w:szCs w:val="20"/>
        </w:rPr>
        <w:t>- Kim Chester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Metro </w:t>
      </w:r>
      <w:r>
        <w:rPr>
          <w:rFonts w:ascii="Georgia" w:hAnsi="Georgia"/>
          <w:color w:val="333333"/>
          <w:sz w:val="20"/>
          <w:szCs w:val="20"/>
        </w:rPr>
        <w:t xml:space="preserve">- Edith </w:t>
      </w:r>
      <w:proofErr w:type="spellStart"/>
      <w:r>
        <w:rPr>
          <w:rFonts w:ascii="Georgia" w:hAnsi="Georgia"/>
          <w:color w:val="333333"/>
          <w:sz w:val="20"/>
          <w:szCs w:val="20"/>
        </w:rPr>
        <w:t>Abakare</w:t>
      </w:r>
      <w:proofErr w:type="spellEnd"/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Middle </w:t>
      </w:r>
      <w:r>
        <w:rPr>
          <w:rFonts w:ascii="Georgia" w:hAnsi="Georgia"/>
          <w:color w:val="333333"/>
          <w:sz w:val="20"/>
          <w:szCs w:val="20"/>
        </w:rPr>
        <w:t xml:space="preserve">-Terri </w:t>
      </w:r>
      <w:proofErr w:type="spellStart"/>
      <w:r>
        <w:rPr>
          <w:rFonts w:ascii="Georgia" w:hAnsi="Georgia"/>
          <w:color w:val="333333"/>
          <w:sz w:val="20"/>
          <w:szCs w:val="20"/>
        </w:rPr>
        <w:t>Goodridge</w:t>
      </w:r>
      <w:proofErr w:type="spellEnd"/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Southeast </w:t>
      </w:r>
      <w:r>
        <w:rPr>
          <w:rFonts w:ascii="Georgia" w:hAnsi="Georgia"/>
          <w:color w:val="333333"/>
          <w:sz w:val="20"/>
          <w:szCs w:val="20"/>
        </w:rPr>
        <w:t>- Amanda Locke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Southwest</w:t>
      </w:r>
      <w:r>
        <w:rPr>
          <w:rFonts w:ascii="Georgia" w:hAnsi="Georgia"/>
          <w:color w:val="333333"/>
          <w:sz w:val="20"/>
          <w:szCs w:val="20"/>
        </w:rPr>
        <w:t> - Cathy Green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 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Committees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Special Projects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Education Committee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Marsha </w:t>
      </w:r>
      <w:proofErr w:type="spellStart"/>
      <w:r>
        <w:rPr>
          <w:rFonts w:ascii="Georgia" w:hAnsi="Georgia"/>
          <w:color w:val="333333"/>
          <w:sz w:val="20"/>
          <w:szCs w:val="20"/>
        </w:rPr>
        <w:t>Sahlman</w:t>
      </w:r>
      <w:proofErr w:type="spellEnd"/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JoEllen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Hancock (Sunshine Fund)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lastRenderedPageBreak/>
        <w:t>Past Chair Committee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April Lee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Pam Moore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Scott Crain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 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Advisors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Joan Baird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Special Education Director, Madison County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  <w:sz w:val="20"/>
          <w:szCs w:val="20"/>
        </w:rPr>
        <w:t>Ann Cross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Special Education Director, Gordon County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b/>
          <w:bCs/>
          <w:color w:val="333333"/>
          <w:sz w:val="20"/>
          <w:szCs w:val="20"/>
        </w:rPr>
        <w:t>Gordina</w:t>
      </w:r>
      <w:proofErr w:type="spellEnd"/>
      <w:r>
        <w:rPr>
          <w:rFonts w:ascii="Georgia" w:hAnsi="Georgia"/>
          <w:b/>
          <w:bCs/>
          <w:color w:val="333333"/>
          <w:sz w:val="20"/>
          <w:szCs w:val="20"/>
        </w:rPr>
        <w:t xml:space="preserve"> Porter</w:t>
      </w:r>
    </w:p>
    <w:p w:rsidR="007841D9" w:rsidRDefault="007841D9" w:rsidP="007841D9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Special Education Director, Mitchell County Schools</w:t>
      </w:r>
    </w:p>
    <w:p w:rsidR="007841D9" w:rsidRPr="00E922FB" w:rsidRDefault="007841D9" w:rsidP="007841D9">
      <w:pPr>
        <w:pStyle w:val="NormalWeb"/>
        <w:spacing w:line="285" w:lineRule="atLeast"/>
        <w:rPr>
          <w:i/>
        </w:rPr>
      </w:pPr>
      <w:r>
        <w:rPr>
          <w:rFonts w:ascii="Georgia" w:hAnsi="Georgia"/>
          <w:color w:val="333333"/>
          <w:sz w:val="20"/>
          <w:szCs w:val="20"/>
        </w:rPr>
        <w:t> </w:t>
      </w:r>
      <w:bookmarkStart w:id="0" w:name="_GoBack"/>
      <w:bookmarkEnd w:id="0"/>
    </w:p>
    <w:p w:rsidR="001852F1" w:rsidRPr="00E922FB" w:rsidRDefault="001852F1">
      <w:pPr>
        <w:rPr>
          <w:i/>
          <w:sz w:val="24"/>
          <w:szCs w:val="24"/>
        </w:rPr>
      </w:pPr>
    </w:p>
    <w:sectPr w:rsidR="001852F1" w:rsidRPr="00E922FB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15BC3"/>
    <w:rsid w:val="00340B89"/>
    <w:rsid w:val="003B08E9"/>
    <w:rsid w:val="004B1655"/>
    <w:rsid w:val="00533B2F"/>
    <w:rsid w:val="00616611"/>
    <w:rsid w:val="00746EF9"/>
    <w:rsid w:val="007841D9"/>
    <w:rsid w:val="007C7C1C"/>
    <w:rsid w:val="00A778F5"/>
    <w:rsid w:val="00AF48C7"/>
    <w:rsid w:val="00E00D66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1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1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41D9"/>
  </w:style>
  <w:style w:type="character" w:styleId="Strong">
    <w:name w:val="Strong"/>
    <w:basedOn w:val="DefaultParagraphFont"/>
    <w:uiPriority w:val="22"/>
    <w:qFormat/>
    <w:rsid w:val="00784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1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1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41D9"/>
  </w:style>
  <w:style w:type="character" w:styleId="Strong">
    <w:name w:val="Strong"/>
    <w:basedOn w:val="DefaultParagraphFont"/>
    <w:uiPriority w:val="22"/>
    <w:qFormat/>
    <w:rsid w:val="0078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mentors.org/our-mentors/find-a-mentor/haralson-count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rentmentors.org/our-mentors/find-a-mentor/fayette-coun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arentmentors.org/our-mentors/find-a-mentor/barrow-county-school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entmentors.org/our-mentors/find-a-mentor/jones-cou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entmentors.org/our-mentors/find-a-mentor/oconee-cou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E840A-A462-4958-8024-7FBA721E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2015-06-07T01:30:00Z</dcterms:created>
  <dcterms:modified xsi:type="dcterms:W3CDTF">2015-06-07T01:30:00Z</dcterms:modified>
</cp:coreProperties>
</file>