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DF3" w:rsidRDefault="00531B95">
      <w:r>
        <w:rPr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5.75pt;height:81pt" fillcolor="black">
            <v:shadow color="#868686"/>
            <v:textpath style="font-family:&quot;Bookman Old Style&quot;;font-size:24pt;v-text-spacing:58985f;v-text-kern:t" trim="t" fitpath="t" string="DeKalb County School District and The Dekalb County Council of PTA's&#10;Family Engagement and Special Needs Committee&#10;Presents"/>
          </v:shape>
        </w:pict>
      </w:r>
    </w:p>
    <w:p w:rsidR="001D2DF3" w:rsidRPr="006C4321" w:rsidRDefault="001D2DF3" w:rsidP="006C4321">
      <w:pPr>
        <w:spacing w:line="324" w:lineRule="auto"/>
        <w:contextualSpacing/>
        <w:jc w:val="center"/>
        <w:rPr>
          <w:rFonts w:ascii="Bookman Old Style" w:hAnsi="Bookman Old Style"/>
          <w:b/>
          <w:color w:val="C00000"/>
          <w:sz w:val="40"/>
          <w:szCs w:val="44"/>
        </w:rPr>
      </w:pPr>
      <w:r w:rsidRPr="006C4321">
        <w:rPr>
          <w:rFonts w:ascii="Bookman Old Style" w:hAnsi="Bookman Old Style"/>
          <w:b/>
          <w:color w:val="C00000"/>
          <w:sz w:val="40"/>
          <w:szCs w:val="44"/>
        </w:rPr>
        <w:t>Annual Education, Resources and College Fair</w:t>
      </w:r>
    </w:p>
    <w:p w:rsidR="001D2DF3" w:rsidRPr="006C4321" w:rsidRDefault="001D2DF3" w:rsidP="006C4321">
      <w:pPr>
        <w:spacing w:line="324" w:lineRule="auto"/>
        <w:contextualSpacing/>
        <w:jc w:val="center"/>
        <w:rPr>
          <w:rFonts w:ascii="Bookman Old Style" w:hAnsi="Bookman Old Style"/>
          <w:b/>
          <w:color w:val="C00000"/>
          <w:sz w:val="40"/>
          <w:szCs w:val="44"/>
        </w:rPr>
      </w:pPr>
      <w:r w:rsidRPr="006C4321">
        <w:rPr>
          <w:rFonts w:ascii="Bookman Old Style" w:hAnsi="Bookman Old Style"/>
          <w:b/>
          <w:color w:val="C00000"/>
          <w:sz w:val="40"/>
          <w:szCs w:val="44"/>
        </w:rPr>
        <w:t>For Students with Special Needs</w:t>
      </w:r>
    </w:p>
    <w:p w:rsidR="001D2DF3" w:rsidRPr="00033773" w:rsidRDefault="001D2DF3" w:rsidP="00033773">
      <w:pPr>
        <w:jc w:val="center"/>
        <w:rPr>
          <w:rFonts w:ascii="Bookman Old Style" w:hAnsi="Bookman Old Style"/>
          <w:sz w:val="28"/>
          <w:szCs w:val="44"/>
        </w:rPr>
      </w:pPr>
      <w:r w:rsidRPr="00033773">
        <w:rPr>
          <w:rFonts w:ascii="Bookman Old Style" w:hAnsi="Bookman Old Style"/>
          <w:sz w:val="28"/>
          <w:szCs w:val="44"/>
        </w:rPr>
        <w:t>Open to all Educators, Families and Students</w:t>
      </w:r>
    </w:p>
    <w:p w:rsidR="001D2DF3" w:rsidRPr="00570FBF" w:rsidRDefault="001E6E39" w:rsidP="00570FBF">
      <w:pPr>
        <w:shd w:val="clear" w:color="auto" w:fill="D9D9D9"/>
        <w:rPr>
          <w:rFonts w:ascii="Baskerville Old Face" w:hAnsi="Baskerville Old Face"/>
          <w:b/>
          <w:sz w:val="28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256540</wp:posOffset>
            </wp:positionV>
            <wp:extent cx="1744980" cy="828675"/>
            <wp:effectExtent l="0" t="0" r="7620" b="0"/>
            <wp:wrapTight wrapText="bothSides">
              <wp:wrapPolygon edited="0">
                <wp:start x="10140" y="0"/>
                <wp:lineTo x="8017" y="1490"/>
                <wp:lineTo x="2830" y="6952"/>
                <wp:lineTo x="0" y="8938"/>
                <wp:lineTo x="0" y="20855"/>
                <wp:lineTo x="21459" y="20855"/>
                <wp:lineTo x="21459" y="8938"/>
                <wp:lineTo x="18629" y="7448"/>
                <wp:lineTo x="13441" y="1490"/>
                <wp:lineTo x="11319" y="0"/>
                <wp:lineTo x="10140" y="0"/>
              </wp:wrapPolygon>
            </wp:wrapTight>
            <wp:docPr id="2" name="Picture 13" descr="DeKalb County Schools log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Kalb County Schools log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DF3" w:rsidRPr="00570FBF">
        <w:rPr>
          <w:rFonts w:ascii="Baskerville Old Face" w:hAnsi="Baskerville Old Face"/>
          <w:b/>
          <w:sz w:val="28"/>
          <w:szCs w:val="44"/>
        </w:rPr>
        <w:t>Visit the Following Resource Booths</w:t>
      </w:r>
    </w:p>
    <w:p w:rsidR="001D2DF3" w:rsidRPr="005A537D" w:rsidRDefault="001D2DF3" w:rsidP="005A537D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5A537D">
        <w:rPr>
          <w:rFonts w:ascii="Baskerville Old Face" w:hAnsi="Baskerville Old Face"/>
          <w:sz w:val="28"/>
          <w:szCs w:val="44"/>
        </w:rPr>
        <w:t>Employment, Staffing Services and Career Exploration</w:t>
      </w:r>
    </w:p>
    <w:p w:rsidR="001D2DF3" w:rsidRPr="00AA63D0" w:rsidRDefault="001D2DF3" w:rsidP="00AA63D0">
      <w:pPr>
        <w:pStyle w:val="ListParagraph"/>
        <w:numPr>
          <w:ilvl w:val="0"/>
          <w:numId w:val="2"/>
        </w:numPr>
        <w:rPr>
          <w:rFonts w:ascii="Baskerville Old Face" w:hAnsi="Baskerville Old Face"/>
          <w:sz w:val="28"/>
          <w:szCs w:val="44"/>
        </w:rPr>
      </w:pPr>
      <w:r w:rsidRPr="00AA63D0">
        <w:rPr>
          <w:rFonts w:ascii="Baskerville Old Face" w:hAnsi="Baskerville Old Face"/>
          <w:sz w:val="28"/>
          <w:szCs w:val="44"/>
        </w:rPr>
        <w:t>College/University, Technical and Vocational Institutions</w:t>
      </w:r>
    </w:p>
    <w:p w:rsidR="001D2DF3" w:rsidRPr="00AA63D0" w:rsidRDefault="001D2DF3" w:rsidP="00AA63D0">
      <w:pPr>
        <w:pStyle w:val="ListParagraph"/>
        <w:numPr>
          <w:ilvl w:val="0"/>
          <w:numId w:val="2"/>
        </w:numPr>
        <w:rPr>
          <w:rFonts w:ascii="Baskerville Old Face" w:hAnsi="Baskerville Old Face"/>
          <w:sz w:val="28"/>
          <w:szCs w:val="44"/>
        </w:rPr>
      </w:pPr>
      <w:r w:rsidRPr="00AA63D0">
        <w:rPr>
          <w:rFonts w:ascii="Baskerville Old Face" w:hAnsi="Baskerville Old Face"/>
          <w:sz w:val="28"/>
          <w:szCs w:val="44"/>
        </w:rPr>
        <w:t xml:space="preserve">Family Support and </w:t>
      </w:r>
      <w:r>
        <w:rPr>
          <w:rFonts w:ascii="Baskerville Old Face" w:hAnsi="Baskerville Old Face"/>
          <w:sz w:val="28"/>
          <w:szCs w:val="44"/>
        </w:rPr>
        <w:t>Assistance</w:t>
      </w:r>
      <w:r w:rsidRPr="00AA63D0">
        <w:rPr>
          <w:rFonts w:ascii="Baskerville Old Face" w:hAnsi="Baskerville Old Face"/>
          <w:sz w:val="28"/>
          <w:szCs w:val="44"/>
        </w:rPr>
        <w:t xml:space="preserve"> Providers</w:t>
      </w:r>
    </w:p>
    <w:p w:rsidR="001D2DF3" w:rsidRPr="00AA63D0" w:rsidRDefault="001D2DF3" w:rsidP="00AA63D0">
      <w:pPr>
        <w:pStyle w:val="ListParagraph"/>
        <w:numPr>
          <w:ilvl w:val="0"/>
          <w:numId w:val="2"/>
        </w:numPr>
        <w:rPr>
          <w:rFonts w:ascii="Baskerville Old Face" w:hAnsi="Baskerville Old Face"/>
          <w:sz w:val="28"/>
          <w:szCs w:val="44"/>
        </w:rPr>
      </w:pPr>
      <w:r w:rsidRPr="00AA63D0">
        <w:rPr>
          <w:rFonts w:ascii="Baskerville Old Face" w:hAnsi="Baskerville Old Face"/>
          <w:sz w:val="28"/>
          <w:szCs w:val="44"/>
        </w:rPr>
        <w:t>Healthcare Organizations, Supply and Medical Resources</w:t>
      </w:r>
    </w:p>
    <w:p w:rsidR="001D2DF3" w:rsidRPr="00AA63D0" w:rsidRDefault="001D2DF3" w:rsidP="00AA63D0">
      <w:pPr>
        <w:pStyle w:val="ListParagraph"/>
        <w:numPr>
          <w:ilvl w:val="0"/>
          <w:numId w:val="2"/>
        </w:numPr>
        <w:rPr>
          <w:rFonts w:ascii="Baskerville Old Face" w:hAnsi="Baskerville Old Face"/>
          <w:sz w:val="28"/>
          <w:szCs w:val="44"/>
        </w:rPr>
      </w:pPr>
      <w:r>
        <w:rPr>
          <w:rFonts w:ascii="Baskerville Old Face" w:hAnsi="Baskerville Old Face"/>
          <w:sz w:val="28"/>
          <w:szCs w:val="44"/>
        </w:rPr>
        <w:t xml:space="preserve">Local and </w:t>
      </w:r>
      <w:r w:rsidRPr="00AA63D0">
        <w:rPr>
          <w:rFonts w:ascii="Baskerville Old Face" w:hAnsi="Baskerville Old Face"/>
          <w:sz w:val="28"/>
          <w:szCs w:val="44"/>
        </w:rPr>
        <w:t>State Agency Resources</w:t>
      </w:r>
    </w:p>
    <w:p w:rsidR="001D2DF3" w:rsidRDefault="001D2DF3" w:rsidP="00AA63D0">
      <w:pPr>
        <w:pStyle w:val="ListParagraph"/>
        <w:numPr>
          <w:ilvl w:val="0"/>
          <w:numId w:val="2"/>
        </w:numPr>
        <w:rPr>
          <w:rFonts w:ascii="Baskerville Old Face" w:hAnsi="Baskerville Old Face"/>
          <w:sz w:val="28"/>
          <w:szCs w:val="44"/>
        </w:rPr>
      </w:pPr>
      <w:r w:rsidRPr="00AA63D0">
        <w:rPr>
          <w:rFonts w:ascii="Baskerville Old Face" w:hAnsi="Baskerville Old Face"/>
          <w:sz w:val="28"/>
          <w:szCs w:val="44"/>
        </w:rPr>
        <w:t>And more……</w:t>
      </w:r>
      <w:r>
        <w:rPr>
          <w:rFonts w:ascii="Baskerville Old Face" w:hAnsi="Baskerville Old Face"/>
          <w:sz w:val="28"/>
          <w:szCs w:val="44"/>
        </w:rPr>
        <w:t>……..</w:t>
      </w:r>
    </w:p>
    <w:p w:rsidR="001D2DF3" w:rsidRPr="00570FBF" w:rsidRDefault="001D2DF3" w:rsidP="00570FBF">
      <w:pPr>
        <w:shd w:val="clear" w:color="auto" w:fill="D9D9D9"/>
        <w:jc w:val="right"/>
        <w:rPr>
          <w:rFonts w:ascii="Baskerville Old Face" w:hAnsi="Baskerville Old Face"/>
          <w:b/>
          <w:sz w:val="28"/>
          <w:szCs w:val="44"/>
        </w:rPr>
      </w:pPr>
      <w:r w:rsidRPr="00570FBF">
        <w:rPr>
          <w:rFonts w:ascii="Baskerville Old Face" w:hAnsi="Baskerville Old Face"/>
          <w:b/>
          <w:sz w:val="28"/>
          <w:szCs w:val="44"/>
        </w:rPr>
        <w:t>Breakout Sessions</w:t>
      </w:r>
    </w:p>
    <w:p w:rsidR="001D2DF3" w:rsidRDefault="001D2DF3" w:rsidP="00AA63D0">
      <w:pPr>
        <w:pStyle w:val="ListParagraph"/>
        <w:numPr>
          <w:ilvl w:val="0"/>
          <w:numId w:val="3"/>
        </w:numPr>
        <w:jc w:val="right"/>
        <w:rPr>
          <w:rFonts w:ascii="Baskerville Old Face" w:hAnsi="Baskerville Old Face"/>
          <w:sz w:val="28"/>
          <w:szCs w:val="44"/>
        </w:rPr>
      </w:pPr>
      <w:r>
        <w:rPr>
          <w:rFonts w:ascii="Baskerville Old Face" w:hAnsi="Baskerville Old Face"/>
          <w:sz w:val="28"/>
          <w:szCs w:val="44"/>
        </w:rPr>
        <w:t>Person Centered Planning</w:t>
      </w:r>
    </w:p>
    <w:p w:rsidR="001D2DF3" w:rsidRDefault="001D2DF3" w:rsidP="00AA63D0">
      <w:pPr>
        <w:pStyle w:val="ListParagraph"/>
        <w:numPr>
          <w:ilvl w:val="0"/>
          <w:numId w:val="3"/>
        </w:numPr>
        <w:jc w:val="right"/>
        <w:rPr>
          <w:rFonts w:ascii="Baskerville Old Face" w:hAnsi="Baskerville Old Face"/>
          <w:sz w:val="28"/>
          <w:szCs w:val="44"/>
        </w:rPr>
      </w:pPr>
      <w:r>
        <w:rPr>
          <w:rFonts w:ascii="Baskerville Old Face" w:hAnsi="Baskerville Old Face"/>
          <w:sz w:val="28"/>
          <w:szCs w:val="44"/>
        </w:rPr>
        <w:t>Transitioning beyond high school</w:t>
      </w:r>
    </w:p>
    <w:p w:rsidR="001D2DF3" w:rsidRDefault="001E6E39" w:rsidP="00AA63D0">
      <w:pPr>
        <w:pStyle w:val="ListParagraph"/>
        <w:numPr>
          <w:ilvl w:val="0"/>
          <w:numId w:val="3"/>
        </w:numPr>
        <w:jc w:val="right"/>
        <w:rPr>
          <w:rFonts w:ascii="Baskerville Old Face" w:hAnsi="Baskerville Old Face"/>
          <w:sz w:val="28"/>
          <w:szCs w:val="4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-313055</wp:posOffset>
            </wp:positionV>
            <wp:extent cx="925830" cy="1066800"/>
            <wp:effectExtent l="0" t="0" r="7620" b="0"/>
            <wp:wrapTight wrapText="bothSides">
              <wp:wrapPolygon edited="0">
                <wp:start x="0" y="0"/>
                <wp:lineTo x="0" y="21214"/>
                <wp:lineTo x="21333" y="21214"/>
                <wp:lineTo x="21333" y="0"/>
                <wp:lineTo x="0" y="0"/>
              </wp:wrapPolygon>
            </wp:wrapTight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DF3">
        <w:rPr>
          <w:rFonts w:ascii="Baskerville Old Face" w:hAnsi="Baskerville Old Face"/>
          <w:sz w:val="28"/>
          <w:szCs w:val="44"/>
        </w:rPr>
        <w:t>Know the Law and how it Relates to Students with Disabilities</w:t>
      </w:r>
    </w:p>
    <w:p w:rsidR="001D2DF3" w:rsidRDefault="001D2DF3" w:rsidP="00AA63D0">
      <w:pPr>
        <w:pStyle w:val="ListParagraph"/>
        <w:numPr>
          <w:ilvl w:val="0"/>
          <w:numId w:val="3"/>
        </w:numPr>
        <w:jc w:val="right"/>
        <w:rPr>
          <w:rFonts w:ascii="Baskerville Old Face" w:hAnsi="Baskerville Old Face"/>
          <w:sz w:val="28"/>
          <w:szCs w:val="44"/>
        </w:rPr>
      </w:pPr>
      <w:r>
        <w:rPr>
          <w:rFonts w:ascii="Baskerville Old Face" w:hAnsi="Baskerville Old Face"/>
          <w:sz w:val="28"/>
          <w:szCs w:val="44"/>
        </w:rPr>
        <w:t>Document and Receive Accommodations at the Next Level</w:t>
      </w:r>
    </w:p>
    <w:p w:rsidR="001D2DF3" w:rsidRDefault="001D2DF3" w:rsidP="00AA63D0">
      <w:pPr>
        <w:pStyle w:val="ListParagraph"/>
        <w:numPr>
          <w:ilvl w:val="0"/>
          <w:numId w:val="3"/>
        </w:numPr>
        <w:jc w:val="right"/>
        <w:rPr>
          <w:rFonts w:ascii="Baskerville Old Face" w:hAnsi="Baskerville Old Face"/>
          <w:sz w:val="28"/>
          <w:szCs w:val="44"/>
        </w:rPr>
      </w:pPr>
      <w:r>
        <w:rPr>
          <w:rFonts w:ascii="Baskerville Old Face" w:hAnsi="Baskerville Old Face"/>
          <w:sz w:val="28"/>
          <w:szCs w:val="44"/>
        </w:rPr>
        <w:t>Learn Strategies to eliminate homework stress</w:t>
      </w:r>
    </w:p>
    <w:p w:rsidR="001D2DF3" w:rsidRDefault="001D2DF3" w:rsidP="00AA63D0">
      <w:pPr>
        <w:pStyle w:val="ListParagraph"/>
        <w:numPr>
          <w:ilvl w:val="0"/>
          <w:numId w:val="3"/>
        </w:numPr>
        <w:jc w:val="right"/>
        <w:rPr>
          <w:rFonts w:ascii="Baskerville Old Face" w:hAnsi="Baskerville Old Face"/>
          <w:sz w:val="28"/>
          <w:szCs w:val="44"/>
        </w:rPr>
      </w:pPr>
      <w:r>
        <w:rPr>
          <w:rFonts w:ascii="Baskerville Old Face" w:hAnsi="Baskerville Old Face"/>
          <w:sz w:val="28"/>
          <w:szCs w:val="44"/>
        </w:rPr>
        <w:t>Estate Planning, Wills, &amp; Trusts</w:t>
      </w:r>
    </w:p>
    <w:p w:rsidR="001D2DF3" w:rsidRDefault="001D2DF3" w:rsidP="00AA63D0">
      <w:pPr>
        <w:pStyle w:val="ListParagraph"/>
        <w:numPr>
          <w:ilvl w:val="0"/>
          <w:numId w:val="3"/>
        </w:numPr>
        <w:jc w:val="right"/>
        <w:rPr>
          <w:rFonts w:ascii="Baskerville Old Face" w:hAnsi="Baskerville Old Face"/>
          <w:sz w:val="28"/>
          <w:szCs w:val="44"/>
        </w:rPr>
      </w:pPr>
      <w:r>
        <w:rPr>
          <w:rFonts w:ascii="Baskerville Old Face" w:hAnsi="Baskerville Old Face"/>
          <w:sz w:val="28"/>
          <w:szCs w:val="44"/>
        </w:rPr>
        <w:t>A conversation with school administrators about Special Education</w:t>
      </w:r>
    </w:p>
    <w:p w:rsidR="001D2DF3" w:rsidRPr="006C4321" w:rsidRDefault="001D2DF3" w:rsidP="006C4321">
      <w:pPr>
        <w:pStyle w:val="ListParagraph"/>
        <w:jc w:val="center"/>
        <w:rPr>
          <w:rFonts w:ascii="Baskerville Old Face" w:hAnsi="Baskerville Old Face"/>
          <w:sz w:val="10"/>
          <w:szCs w:val="44"/>
        </w:rPr>
      </w:pPr>
    </w:p>
    <w:tbl>
      <w:tblPr>
        <w:tblW w:w="0" w:type="auto"/>
        <w:tblInd w:w="19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ook w:val="00A0" w:firstRow="1" w:lastRow="0" w:firstColumn="1" w:lastColumn="0" w:noHBand="0" w:noVBand="0"/>
      </w:tblPr>
      <w:tblGrid>
        <w:gridCol w:w="10818"/>
      </w:tblGrid>
      <w:tr w:rsidR="001D2DF3" w:rsidRPr="0016304D" w:rsidTr="0016304D">
        <w:tc>
          <w:tcPr>
            <w:tcW w:w="10818" w:type="dxa"/>
          </w:tcPr>
          <w:p w:rsidR="001D2DF3" w:rsidRPr="0016304D" w:rsidRDefault="001D2DF3" w:rsidP="0016304D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C00000"/>
                <w:sz w:val="16"/>
                <w:szCs w:val="44"/>
              </w:rPr>
            </w:pPr>
          </w:p>
          <w:p w:rsidR="001D2DF3" w:rsidRPr="0016304D" w:rsidRDefault="001D2DF3" w:rsidP="0016304D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C00000"/>
                <w:sz w:val="40"/>
                <w:szCs w:val="44"/>
              </w:rPr>
            </w:pPr>
            <w:bookmarkStart w:id="0" w:name="_GoBack"/>
            <w:r w:rsidRPr="0016304D">
              <w:rPr>
                <w:rFonts w:ascii="Baskerville Old Face" w:hAnsi="Baskerville Old Face"/>
                <w:b/>
                <w:color w:val="C00000"/>
                <w:sz w:val="40"/>
                <w:szCs w:val="44"/>
              </w:rPr>
              <w:t>Saturday, March 1, 2014</w:t>
            </w:r>
          </w:p>
          <w:p w:rsidR="001D2DF3" w:rsidRPr="0016304D" w:rsidRDefault="001D2DF3" w:rsidP="0016304D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C00000"/>
                <w:sz w:val="40"/>
                <w:szCs w:val="44"/>
              </w:rPr>
            </w:pPr>
            <w:r w:rsidRPr="0016304D">
              <w:rPr>
                <w:rFonts w:ascii="Baskerville Old Face" w:hAnsi="Baskerville Old Face"/>
                <w:b/>
                <w:color w:val="C00000"/>
                <w:sz w:val="40"/>
                <w:szCs w:val="44"/>
              </w:rPr>
              <w:t>8:30 am to 1:30 pm</w:t>
            </w:r>
          </w:p>
          <w:p w:rsidR="001D2DF3" w:rsidRPr="0016304D" w:rsidRDefault="001D2DF3" w:rsidP="0016304D">
            <w:pPr>
              <w:spacing w:after="0" w:line="240" w:lineRule="auto"/>
              <w:jc w:val="center"/>
              <w:rPr>
                <w:rFonts w:ascii="Baskerville Old Face" w:hAnsi="Baskerville Old Face"/>
                <w:sz w:val="20"/>
                <w:szCs w:val="24"/>
              </w:rPr>
            </w:pPr>
          </w:p>
          <w:p w:rsidR="001D2DF3" w:rsidRPr="0016304D" w:rsidRDefault="001D2DF3" w:rsidP="0016304D">
            <w:pPr>
              <w:spacing w:after="0" w:line="240" w:lineRule="auto"/>
              <w:jc w:val="center"/>
              <w:rPr>
                <w:rFonts w:ascii="Baskerville Old Face" w:hAnsi="Baskerville Old Face"/>
                <w:sz w:val="28"/>
                <w:szCs w:val="24"/>
              </w:rPr>
            </w:pPr>
            <w:r w:rsidRPr="0016304D">
              <w:rPr>
                <w:rFonts w:ascii="Baskerville Old Face" w:hAnsi="Baskerville Old Face"/>
                <w:sz w:val="28"/>
                <w:szCs w:val="24"/>
              </w:rPr>
              <w:t>Tucker High School</w:t>
            </w:r>
          </w:p>
          <w:p w:rsidR="001D2DF3" w:rsidRPr="0016304D" w:rsidRDefault="001D2DF3" w:rsidP="0016304D">
            <w:pPr>
              <w:spacing w:after="0" w:line="240" w:lineRule="auto"/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16304D">
              <w:rPr>
                <w:rFonts w:ascii="Baskerville Old Face" w:hAnsi="Baskerville Old Face"/>
                <w:bCs/>
                <w:sz w:val="24"/>
                <w:szCs w:val="24"/>
              </w:rPr>
              <w:t>5036LaVista Road Tucker, GA 30084</w:t>
            </w:r>
          </w:p>
          <w:bookmarkEnd w:id="0"/>
          <w:p w:rsidR="001D2DF3" w:rsidRPr="0016304D" w:rsidRDefault="001D2DF3" w:rsidP="0016304D">
            <w:pPr>
              <w:spacing w:after="0" w:line="240" w:lineRule="auto"/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16304D">
              <w:rPr>
                <w:rFonts w:ascii="Baskerville Old Face" w:hAnsi="Baskerville Old Face"/>
                <w:sz w:val="24"/>
                <w:szCs w:val="24"/>
              </w:rPr>
              <w:t>For more Information, Questions, Directions, Vendor Table</w:t>
            </w:r>
          </w:p>
          <w:p w:rsidR="001D2DF3" w:rsidRPr="0016304D" w:rsidRDefault="001D2DF3" w:rsidP="0016304D">
            <w:pPr>
              <w:spacing w:after="0" w:line="240" w:lineRule="auto"/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16304D">
              <w:rPr>
                <w:rFonts w:ascii="Baskerville Old Face" w:hAnsi="Baskerville Old Face"/>
                <w:sz w:val="24"/>
                <w:szCs w:val="24"/>
                <w:u w:val="single"/>
              </w:rPr>
              <w:t>Contact:</w:t>
            </w:r>
            <w:r w:rsidRPr="0016304D">
              <w:rPr>
                <w:rFonts w:ascii="Baskerville Old Face" w:hAnsi="Baskerville Old Face"/>
                <w:sz w:val="24"/>
                <w:szCs w:val="24"/>
              </w:rPr>
              <w:t xml:space="preserve">  The DeKalb County Council of PTAs</w:t>
            </w:r>
          </w:p>
          <w:p w:rsidR="001D2DF3" w:rsidRPr="0016304D" w:rsidRDefault="001D2DF3" w:rsidP="0016304D">
            <w:pPr>
              <w:spacing w:after="0" w:line="240" w:lineRule="auto"/>
              <w:jc w:val="center"/>
              <w:rPr>
                <w:rFonts w:ascii="Baskerville Old Face" w:hAnsi="Baskerville Old Face"/>
                <w:sz w:val="14"/>
                <w:szCs w:val="24"/>
              </w:rPr>
            </w:pPr>
            <w:r w:rsidRPr="0016304D">
              <w:rPr>
                <w:rFonts w:ascii="Baskerville Old Face" w:hAnsi="Baskerville Old Face"/>
                <w:sz w:val="24"/>
                <w:szCs w:val="24"/>
              </w:rPr>
              <w:t xml:space="preserve">Phone Number:  678-427-8392 or email </w:t>
            </w:r>
            <w:r w:rsidRPr="0016304D">
              <w:rPr>
                <w:rFonts w:ascii="Baskerville Old Face" w:hAnsi="Baskerville Old Face"/>
                <w:sz w:val="26"/>
                <w:szCs w:val="26"/>
              </w:rPr>
              <w:t xml:space="preserve">Kirk </w:t>
            </w:r>
            <w:proofErr w:type="spellStart"/>
            <w:r w:rsidRPr="0016304D">
              <w:rPr>
                <w:rFonts w:ascii="Baskerville Old Face" w:hAnsi="Baskerville Old Face"/>
                <w:sz w:val="26"/>
                <w:szCs w:val="26"/>
              </w:rPr>
              <w:t>Lunde</w:t>
            </w:r>
            <w:proofErr w:type="spellEnd"/>
            <w:r w:rsidRPr="0016304D">
              <w:rPr>
                <w:rFonts w:ascii="Baskerville Old Face" w:hAnsi="Baskerville Old Face"/>
                <w:sz w:val="24"/>
                <w:szCs w:val="24"/>
              </w:rPr>
              <w:t xml:space="preserve"> at </w:t>
            </w:r>
            <w:hyperlink r:id="rId9" w:history="1">
              <w:r w:rsidRPr="0016304D">
                <w:rPr>
                  <w:rStyle w:val="Hyperlink"/>
                  <w:rFonts w:ascii="Baskerville Old Face" w:hAnsi="Baskerville Old Face"/>
                  <w:sz w:val="24"/>
                  <w:szCs w:val="24"/>
                </w:rPr>
                <w:t>klunde0183@gmail.com</w:t>
              </w:r>
            </w:hyperlink>
            <w:r w:rsidRPr="0016304D">
              <w:rPr>
                <w:rFonts w:ascii="Baskerville Old Face" w:hAnsi="Baskerville Old Face"/>
                <w:sz w:val="24"/>
                <w:szCs w:val="24"/>
              </w:rPr>
              <w:t>or 540-328-0116</w:t>
            </w:r>
          </w:p>
          <w:p w:rsidR="001D2DF3" w:rsidRPr="0016304D" w:rsidRDefault="001D2DF3" w:rsidP="0016304D">
            <w:pPr>
              <w:spacing w:after="0" w:line="240" w:lineRule="auto"/>
              <w:jc w:val="center"/>
              <w:rPr>
                <w:rFonts w:ascii="Baskerville Old Face" w:hAnsi="Baskerville Old Face"/>
                <w:sz w:val="16"/>
                <w:szCs w:val="24"/>
              </w:rPr>
            </w:pPr>
          </w:p>
        </w:tc>
      </w:tr>
    </w:tbl>
    <w:p w:rsidR="001D2DF3" w:rsidRPr="00033773" w:rsidRDefault="001D2DF3" w:rsidP="00033773">
      <w:pPr>
        <w:jc w:val="center"/>
        <w:rPr>
          <w:rFonts w:ascii="Baskerville Old Face" w:hAnsi="Baskerville Old Face"/>
          <w:sz w:val="44"/>
          <w:szCs w:val="44"/>
        </w:rPr>
      </w:pPr>
    </w:p>
    <w:sectPr w:rsidR="001D2DF3" w:rsidRPr="00033773" w:rsidSect="000337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751F9B"/>
    <w:multiLevelType w:val="hybridMultilevel"/>
    <w:tmpl w:val="5CF0C75A"/>
    <w:lvl w:ilvl="0" w:tplc="0409000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1985" w:hanging="360"/>
      </w:pPr>
      <w:rPr>
        <w:rFonts w:ascii="Wingdings" w:hAnsi="Wingdings" w:hint="default"/>
      </w:rPr>
    </w:lvl>
  </w:abstractNum>
  <w:abstractNum w:abstractNumId="1">
    <w:nsid w:val="70D01F1E"/>
    <w:multiLevelType w:val="hybridMultilevel"/>
    <w:tmpl w:val="A71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474258"/>
    <w:multiLevelType w:val="hybridMultilevel"/>
    <w:tmpl w:val="E5B26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773"/>
    <w:rsid w:val="00033773"/>
    <w:rsid w:val="00114FBF"/>
    <w:rsid w:val="0016304D"/>
    <w:rsid w:val="001818A1"/>
    <w:rsid w:val="00181E8A"/>
    <w:rsid w:val="001D2DF3"/>
    <w:rsid w:val="001E6E39"/>
    <w:rsid w:val="002A4946"/>
    <w:rsid w:val="00531B95"/>
    <w:rsid w:val="00570FBF"/>
    <w:rsid w:val="005A537D"/>
    <w:rsid w:val="005E64BE"/>
    <w:rsid w:val="006C4321"/>
    <w:rsid w:val="00723F0A"/>
    <w:rsid w:val="00766EF3"/>
    <w:rsid w:val="00797586"/>
    <w:rsid w:val="00926DF8"/>
    <w:rsid w:val="0093723B"/>
    <w:rsid w:val="00967ABB"/>
    <w:rsid w:val="00982D2E"/>
    <w:rsid w:val="00A00853"/>
    <w:rsid w:val="00A12F1F"/>
    <w:rsid w:val="00AA63D0"/>
    <w:rsid w:val="00D840AC"/>
    <w:rsid w:val="00D9165C"/>
    <w:rsid w:val="00DC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23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3377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03377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A63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70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0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23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3377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03377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A63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70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70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05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5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5073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05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ekalb.k12.ga.us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lunde0183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</dc:creator>
  <cp:lastModifiedBy>Jane Grillo</cp:lastModifiedBy>
  <cp:revision>2</cp:revision>
  <cp:lastPrinted>2013-12-09T16:41:00Z</cp:lastPrinted>
  <dcterms:created xsi:type="dcterms:W3CDTF">2014-01-11T12:53:00Z</dcterms:created>
  <dcterms:modified xsi:type="dcterms:W3CDTF">2014-01-11T12:53:00Z</dcterms:modified>
</cp:coreProperties>
</file>