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39" w:rsidRDefault="002E2839">
      <w:bookmarkStart w:id="0" w:name="_GoBack"/>
      <w:bookmarkEnd w:id="0"/>
    </w:p>
    <w:p w:rsidR="0082126D" w:rsidRDefault="0082126D" w:rsidP="00821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How Did IEP Meeting Go?</w:t>
      </w:r>
    </w:p>
    <w:p w:rsidR="0082126D" w:rsidRDefault="0082126D" w:rsidP="008212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After your child’s IEP meeting is over, look at the following checklist to decide if the </w:t>
      </w:r>
    </w:p>
    <w:p w:rsidR="0082126D" w:rsidRDefault="0082126D" w:rsidP="0082126D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meeting</w:t>
      </w:r>
      <w:proofErr w:type="gramEnd"/>
      <w:r>
        <w:rPr>
          <w:b/>
          <w:sz w:val="24"/>
          <w:szCs w:val="24"/>
        </w:rPr>
        <w:t xml:space="preserve"> went well.</w:t>
      </w: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6812"/>
        <w:gridCol w:w="967"/>
        <w:gridCol w:w="967"/>
        <w:gridCol w:w="967"/>
      </w:tblGrid>
      <w:tr w:rsidR="0082126D" w:rsidRPr="00557B39" w:rsidTr="00E41841">
        <w:trPr>
          <w:trHeight w:val="308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Was everyone listed on the meeting invitation at the meeting?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82126D" w:rsidRPr="00557B39" w:rsidTr="00E41841">
        <w:trPr>
          <w:trHeight w:val="308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Were you introduced, as well as each team member?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82126D" w:rsidRPr="00557B39" w:rsidTr="00E41841">
        <w:trPr>
          <w:trHeight w:val="308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Were you given the chance to ask questions?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82126D" w:rsidRPr="00557B39" w:rsidTr="00E41841">
        <w:trPr>
          <w:trHeight w:val="308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Were your questions answered in a way that was easily understood?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82126D" w:rsidRPr="00557B39" w:rsidTr="00E41841">
        <w:trPr>
          <w:trHeight w:val="308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Did the other team members seek your input on decisions or changes in the IEP?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82126D" w:rsidRPr="00557B39" w:rsidTr="00E41841">
        <w:trPr>
          <w:trHeight w:val="615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Were you able to share things that you/your child would like to accomplish throughout the school term?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82126D" w:rsidRPr="00557B39" w:rsidTr="00E41841">
        <w:trPr>
          <w:trHeight w:val="308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Did the team address and include your plans and/or concerns?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82126D" w:rsidRPr="00557B39" w:rsidTr="00E41841">
        <w:trPr>
          <w:trHeight w:val="308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Does your child's IEP have goals and objectives that you think are important?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82126D" w:rsidRPr="00557B39" w:rsidTr="00E41841">
        <w:trPr>
          <w:trHeight w:val="308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Does your child's IEP say when goals should be completed?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  <w:tr w:rsidR="0082126D" w:rsidRPr="00557B39" w:rsidTr="00E41841">
        <w:trPr>
          <w:trHeight w:val="308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Are you satisfied with your child's IEP?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26D" w:rsidRPr="00557B39" w:rsidRDefault="0082126D" w:rsidP="00E418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57B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</w:tbl>
    <w:p w:rsidR="0082126D" w:rsidRDefault="0082126D" w:rsidP="0082126D">
      <w:pPr>
        <w:rPr>
          <w:b/>
          <w:sz w:val="24"/>
          <w:szCs w:val="24"/>
        </w:rPr>
      </w:pPr>
    </w:p>
    <w:p w:rsidR="0082126D" w:rsidRPr="002E1848" w:rsidRDefault="0082126D" w:rsidP="0082126D">
      <w:pPr>
        <w:rPr>
          <w:sz w:val="24"/>
          <w:szCs w:val="24"/>
        </w:rPr>
      </w:pPr>
      <w:r w:rsidRPr="002E1848">
        <w:rPr>
          <w:sz w:val="24"/>
          <w:szCs w:val="24"/>
        </w:rPr>
        <w:t xml:space="preserve">If you checked </w:t>
      </w:r>
      <w:r w:rsidRPr="002E1848">
        <w:rPr>
          <w:b/>
          <w:sz w:val="24"/>
          <w:szCs w:val="24"/>
        </w:rPr>
        <w:t xml:space="preserve">YES </w:t>
      </w:r>
      <w:r w:rsidRPr="002E1848">
        <w:rPr>
          <w:sz w:val="24"/>
          <w:szCs w:val="24"/>
        </w:rPr>
        <w:t>to most of the questions on this list, you and the rest of your child’s IEP team have done a great job setting educational goals for your child</w:t>
      </w:r>
      <w:r w:rsidRPr="002E1848">
        <w:rPr>
          <w:sz w:val="24"/>
          <w:szCs w:val="24"/>
        </w:rPr>
        <w:sym w:font="Wingdings" w:char="F04A"/>
      </w:r>
    </w:p>
    <w:p w:rsidR="0082126D" w:rsidRDefault="0082126D" w:rsidP="008212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BUT</w:t>
      </w:r>
    </w:p>
    <w:p w:rsidR="0082126D" w:rsidRDefault="0082126D" w:rsidP="0082126D">
      <w:pPr>
        <w:rPr>
          <w:sz w:val="24"/>
          <w:szCs w:val="24"/>
        </w:rPr>
      </w:pPr>
      <w:r>
        <w:rPr>
          <w:sz w:val="24"/>
          <w:szCs w:val="24"/>
        </w:rPr>
        <w:t xml:space="preserve">If you checked more than </w:t>
      </w:r>
      <w:r w:rsidRPr="002E1848">
        <w:rPr>
          <w:b/>
          <w:sz w:val="24"/>
          <w:szCs w:val="24"/>
        </w:rPr>
        <w:t>2 NO’s</w:t>
      </w:r>
      <w:r>
        <w:rPr>
          <w:sz w:val="24"/>
          <w:szCs w:val="24"/>
        </w:rPr>
        <w:t>, you may need to talk to a member of your child’s IEP team. Or you can contact your county’s Parent Mentor for assistance.</w:t>
      </w:r>
    </w:p>
    <w:p w:rsidR="0082126D" w:rsidRDefault="0082126D" w:rsidP="0082126D">
      <w:pPr>
        <w:rPr>
          <w:sz w:val="24"/>
          <w:szCs w:val="24"/>
        </w:rPr>
      </w:pPr>
    </w:p>
    <w:p w:rsidR="0082126D" w:rsidRDefault="0082126D" w:rsidP="00821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Effingham County School District</w:t>
      </w:r>
    </w:p>
    <w:p w:rsidR="0082126D" w:rsidRDefault="0082126D" w:rsidP="00821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 Mentor</w:t>
      </w:r>
    </w:p>
    <w:p w:rsidR="0082126D" w:rsidRDefault="0082126D" w:rsidP="00821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Amy Ambrose</w:t>
      </w:r>
    </w:p>
    <w:p w:rsidR="0082126D" w:rsidRDefault="0082126D" w:rsidP="00821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405 N. Ash St.</w:t>
      </w:r>
    </w:p>
    <w:p w:rsidR="0082126D" w:rsidRDefault="0082126D" w:rsidP="00821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Springfield, GA 31329</w:t>
      </w:r>
    </w:p>
    <w:p w:rsidR="0082126D" w:rsidRDefault="0082126D" w:rsidP="008212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912-754-5623 ext. 1152</w:t>
      </w:r>
    </w:p>
    <w:p w:rsidR="0082126D" w:rsidRDefault="0082126D" w:rsidP="0082126D">
      <w:pPr>
        <w:spacing w:after="0" w:line="240" w:lineRule="auto"/>
        <w:rPr>
          <w:sz w:val="24"/>
          <w:szCs w:val="24"/>
        </w:rPr>
      </w:pPr>
    </w:p>
    <w:p w:rsidR="0082126D" w:rsidRDefault="0082126D" w:rsidP="0082126D">
      <w:pPr>
        <w:spacing w:after="0" w:line="240" w:lineRule="auto"/>
      </w:pPr>
      <w:r>
        <w:rPr>
          <w:sz w:val="24"/>
          <w:szCs w:val="24"/>
        </w:rPr>
        <w:t>Date of completion _________________</w:t>
      </w:r>
      <w:r w:rsidR="00DE74B2">
        <w:rPr>
          <w:sz w:val="24"/>
          <w:szCs w:val="24"/>
        </w:rPr>
        <w:t xml:space="preserve"> </w:t>
      </w:r>
      <w:r w:rsidR="00DE74B2">
        <w:rPr>
          <w:sz w:val="24"/>
          <w:szCs w:val="24"/>
        </w:rPr>
        <w:tab/>
      </w:r>
      <w:r w:rsidR="00DE74B2">
        <w:rPr>
          <w:sz w:val="24"/>
          <w:szCs w:val="24"/>
        </w:rPr>
        <w:tab/>
      </w:r>
      <w:r w:rsidR="00DE74B2" w:rsidRPr="00DE74B2">
        <w:rPr>
          <w:b/>
          <w:sz w:val="24"/>
          <w:szCs w:val="24"/>
        </w:rPr>
        <w:t>Please return by May 20</w:t>
      </w:r>
      <w:r w:rsidR="00DE74B2" w:rsidRPr="00DE74B2">
        <w:rPr>
          <w:b/>
          <w:sz w:val="24"/>
          <w:szCs w:val="24"/>
          <w:vertAlign w:val="superscript"/>
        </w:rPr>
        <w:t>th</w:t>
      </w:r>
      <w:r w:rsidR="00DE74B2" w:rsidRPr="00DE74B2">
        <w:rPr>
          <w:b/>
          <w:sz w:val="24"/>
          <w:szCs w:val="24"/>
        </w:rPr>
        <w:t>.</w:t>
      </w:r>
    </w:p>
    <w:p w:rsidR="0082126D" w:rsidRDefault="0082126D"/>
    <w:sectPr w:rsidR="0082126D" w:rsidSect="0082126D">
      <w:headerReference w:type="default" r:id="rId9"/>
      <w:footerReference w:type="default" r:id="rId10"/>
      <w:pgSz w:w="12240" w:h="15840"/>
      <w:pgMar w:top="720" w:right="36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A4" w:rsidRDefault="00B71BA4" w:rsidP="002E2839">
      <w:pPr>
        <w:spacing w:after="0" w:line="240" w:lineRule="auto"/>
      </w:pPr>
      <w:r>
        <w:separator/>
      </w:r>
    </w:p>
  </w:endnote>
  <w:endnote w:type="continuationSeparator" w:id="0">
    <w:p w:rsidR="00B71BA4" w:rsidRDefault="00B71BA4" w:rsidP="002E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39" w:rsidRDefault="002E2839">
    <w:pPr>
      <w:pStyle w:val="Footer"/>
    </w:pPr>
    <w:r>
      <w:t xml:space="preserve">Amy Ambrose, Parent Mentor                 </w:t>
    </w:r>
    <w:r>
      <w:tab/>
    </w:r>
    <w:hyperlink r:id="rId1" w:history="1">
      <w:r w:rsidRPr="004E5215">
        <w:rPr>
          <w:rStyle w:val="Hyperlink"/>
        </w:rPr>
        <w:t>aambrose@effingham.k12.ga.us</w:t>
      </w:r>
    </w:hyperlink>
    <w:r>
      <w:t xml:space="preserve">                     912-754-5623</w:t>
    </w:r>
  </w:p>
  <w:p w:rsidR="002E2839" w:rsidRDefault="002E2839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A4" w:rsidRDefault="00B71BA4" w:rsidP="002E2839">
      <w:pPr>
        <w:spacing w:after="0" w:line="240" w:lineRule="auto"/>
      </w:pPr>
      <w:r>
        <w:separator/>
      </w:r>
    </w:p>
  </w:footnote>
  <w:footnote w:type="continuationSeparator" w:id="0">
    <w:p w:rsidR="00B71BA4" w:rsidRDefault="00B71BA4" w:rsidP="002E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39" w:rsidRPr="00635706" w:rsidRDefault="00635706" w:rsidP="006357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4328160</wp:posOffset>
          </wp:positionH>
          <wp:positionV relativeFrom="paragraph">
            <wp:posOffset>-96520</wp:posOffset>
          </wp:positionV>
          <wp:extent cx="1700530" cy="585470"/>
          <wp:effectExtent l="0" t="0" r="0" b="5080"/>
          <wp:wrapTight wrapText="bothSides">
            <wp:wrapPolygon edited="0">
              <wp:start x="0" y="0"/>
              <wp:lineTo x="0" y="21085"/>
              <wp:lineTo x="21294" y="21085"/>
              <wp:lineTo x="2129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-Mentors-Logo_final_web-01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-218440</wp:posOffset>
          </wp:positionV>
          <wp:extent cx="937260" cy="836930"/>
          <wp:effectExtent l="0" t="0" r="0" b="1270"/>
          <wp:wrapTight wrapText="bothSides">
            <wp:wrapPolygon edited="0">
              <wp:start x="8780" y="0"/>
              <wp:lineTo x="5707" y="983"/>
              <wp:lineTo x="0" y="5900"/>
              <wp:lineTo x="0" y="10325"/>
              <wp:lineTo x="2634" y="16225"/>
              <wp:lineTo x="0" y="19666"/>
              <wp:lineTo x="0" y="21141"/>
              <wp:lineTo x="20634" y="21141"/>
              <wp:lineTo x="20634" y="20158"/>
              <wp:lineTo x="17561" y="16225"/>
              <wp:lineTo x="21073" y="10816"/>
              <wp:lineTo x="21073" y="5900"/>
              <wp:lineTo x="15366" y="983"/>
              <wp:lineTo x="12293" y="0"/>
              <wp:lineTo x="878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E_SpecEd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4A8"/>
    <w:multiLevelType w:val="hybridMultilevel"/>
    <w:tmpl w:val="380C9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39"/>
    <w:rsid w:val="00272DF2"/>
    <w:rsid w:val="002E2839"/>
    <w:rsid w:val="003A6E7C"/>
    <w:rsid w:val="00570523"/>
    <w:rsid w:val="00635706"/>
    <w:rsid w:val="0082126D"/>
    <w:rsid w:val="00910686"/>
    <w:rsid w:val="00B71BA4"/>
    <w:rsid w:val="00BB191E"/>
    <w:rsid w:val="00CE3477"/>
    <w:rsid w:val="00DC5D66"/>
    <w:rsid w:val="00DE74B2"/>
    <w:rsid w:val="00E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39"/>
  </w:style>
  <w:style w:type="paragraph" w:styleId="Footer">
    <w:name w:val="footer"/>
    <w:basedOn w:val="Normal"/>
    <w:link w:val="FooterChar"/>
    <w:uiPriority w:val="99"/>
    <w:unhideWhenUsed/>
    <w:rsid w:val="002E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39"/>
  </w:style>
  <w:style w:type="paragraph" w:styleId="BalloonText">
    <w:name w:val="Balloon Text"/>
    <w:basedOn w:val="Normal"/>
    <w:link w:val="BalloonTextChar"/>
    <w:uiPriority w:val="99"/>
    <w:semiHidden/>
    <w:unhideWhenUsed/>
    <w:rsid w:val="002E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39"/>
  </w:style>
  <w:style w:type="paragraph" w:styleId="Footer">
    <w:name w:val="footer"/>
    <w:basedOn w:val="Normal"/>
    <w:link w:val="FooterChar"/>
    <w:uiPriority w:val="99"/>
    <w:unhideWhenUsed/>
    <w:rsid w:val="002E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39"/>
  </w:style>
  <w:style w:type="paragraph" w:styleId="BalloonText">
    <w:name w:val="Balloon Text"/>
    <w:basedOn w:val="Normal"/>
    <w:link w:val="BalloonTextChar"/>
    <w:uiPriority w:val="99"/>
    <w:semiHidden/>
    <w:unhideWhenUsed/>
    <w:rsid w:val="002E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mbrose@effingham.k12.ga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FA86281-EBDA-4049-A5CD-26630E0D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Jane Grillo</cp:lastModifiedBy>
  <cp:revision>2</cp:revision>
  <dcterms:created xsi:type="dcterms:W3CDTF">2015-11-02T16:27:00Z</dcterms:created>
  <dcterms:modified xsi:type="dcterms:W3CDTF">2015-11-02T16:27:00Z</dcterms:modified>
</cp:coreProperties>
</file>