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01" w:rsidRPr="00854C01" w:rsidRDefault="00854C01" w:rsidP="0085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A1D" w:rsidRPr="00854C01" w:rsidRDefault="00977A1D" w:rsidP="00977A1D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i/>
        </w:rPr>
        <w:t>This</w:t>
      </w:r>
      <w:r w:rsidRPr="00FF43BB">
        <w:rPr>
          <w:i/>
        </w:rPr>
        <w:t xml:space="preserve"> form </w:t>
      </w:r>
      <w:r>
        <w:rPr>
          <w:i/>
        </w:rPr>
        <w:t xml:space="preserve">is to be completed by the student, with parents or teachers assistance, to help </w:t>
      </w:r>
      <w:r w:rsidRPr="00FF43BB">
        <w:rPr>
          <w:i/>
        </w:rPr>
        <w:t xml:space="preserve">focus on your transition from </w:t>
      </w:r>
      <w:r>
        <w:rPr>
          <w:i/>
        </w:rPr>
        <w:t>middle to high school</w:t>
      </w:r>
      <w:r w:rsidRPr="00FF43BB">
        <w:rPr>
          <w:i/>
        </w:rPr>
        <w:t xml:space="preserve"> and help us prepare you in your transition planning</w:t>
      </w:r>
      <w:r w:rsidRPr="00854C0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F7944" w:rsidRPr="005F7944" w:rsidRDefault="005F7944" w:rsidP="005F7944">
      <w:pPr>
        <w:spacing w:after="0" w:line="360" w:lineRule="auto"/>
        <w:rPr>
          <w:b/>
          <w:sz w:val="24"/>
          <w:szCs w:val="24"/>
          <w:u w:val="single"/>
        </w:rPr>
      </w:pPr>
      <w:r w:rsidRPr="005F7944">
        <w:rPr>
          <w:b/>
          <w:sz w:val="24"/>
          <w:szCs w:val="24"/>
        </w:rPr>
        <w:t>Date of Completion:</w:t>
      </w:r>
      <w:r w:rsidRPr="005F7944">
        <w:rPr>
          <w:b/>
          <w:sz w:val="24"/>
          <w:szCs w:val="24"/>
          <w:u w:val="single"/>
        </w:rPr>
        <w:t xml:space="preserve"> 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</w:p>
    <w:p w:rsidR="005F7944" w:rsidRPr="005F7944" w:rsidRDefault="005F7944" w:rsidP="005F7944">
      <w:pPr>
        <w:spacing w:after="0" w:line="360" w:lineRule="auto"/>
        <w:rPr>
          <w:b/>
          <w:sz w:val="24"/>
          <w:szCs w:val="24"/>
          <w:u w:val="single"/>
        </w:rPr>
      </w:pPr>
      <w:r w:rsidRPr="005F7944">
        <w:rPr>
          <w:b/>
          <w:sz w:val="24"/>
          <w:szCs w:val="24"/>
        </w:rPr>
        <w:t>Student Name: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</w:rPr>
        <w:t xml:space="preserve"> Date of Birth: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</w:p>
    <w:p w:rsidR="005F7944" w:rsidRPr="005F7944" w:rsidRDefault="005F7944" w:rsidP="005F7944">
      <w:pPr>
        <w:spacing w:after="0" w:line="360" w:lineRule="auto"/>
        <w:rPr>
          <w:b/>
          <w:sz w:val="24"/>
          <w:szCs w:val="24"/>
          <w:u w:val="single"/>
        </w:rPr>
      </w:pPr>
      <w:r w:rsidRPr="005F7944">
        <w:rPr>
          <w:b/>
          <w:sz w:val="24"/>
          <w:szCs w:val="24"/>
        </w:rPr>
        <w:t>Parent/Guardian Name: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</w:p>
    <w:p w:rsidR="005F7944" w:rsidRPr="005F7944" w:rsidRDefault="005F7944" w:rsidP="005F7944">
      <w:pPr>
        <w:spacing w:after="0" w:line="360" w:lineRule="auto"/>
        <w:rPr>
          <w:b/>
          <w:sz w:val="24"/>
          <w:szCs w:val="24"/>
          <w:u w:val="single"/>
        </w:rPr>
      </w:pPr>
      <w:r w:rsidRPr="005F7944">
        <w:rPr>
          <w:b/>
          <w:sz w:val="24"/>
          <w:szCs w:val="24"/>
        </w:rPr>
        <w:t>Respondent Name (if different from parent):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</w:p>
    <w:p w:rsidR="005F7944" w:rsidRPr="005F7944" w:rsidRDefault="005F7944" w:rsidP="005F7944">
      <w:pPr>
        <w:spacing w:after="0" w:line="360" w:lineRule="auto"/>
        <w:rPr>
          <w:b/>
          <w:sz w:val="24"/>
          <w:szCs w:val="24"/>
          <w:u w:val="single"/>
        </w:rPr>
      </w:pPr>
      <w:r w:rsidRPr="005F7944">
        <w:rPr>
          <w:b/>
          <w:sz w:val="24"/>
          <w:szCs w:val="24"/>
        </w:rPr>
        <w:t>Address: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</w:p>
    <w:p w:rsidR="005F7944" w:rsidRPr="005F7944" w:rsidRDefault="005F7944" w:rsidP="005F7944">
      <w:pPr>
        <w:spacing w:after="0" w:line="360" w:lineRule="auto"/>
        <w:rPr>
          <w:b/>
          <w:sz w:val="24"/>
          <w:szCs w:val="24"/>
          <w:u w:val="single"/>
        </w:rPr>
      </w:pPr>
      <w:r w:rsidRPr="005F7944">
        <w:rPr>
          <w:b/>
          <w:sz w:val="24"/>
          <w:szCs w:val="24"/>
        </w:rPr>
        <w:t>Phone Number: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</w:p>
    <w:p w:rsidR="005F7944" w:rsidRPr="005F7944" w:rsidRDefault="005F7944" w:rsidP="005F7944">
      <w:pPr>
        <w:spacing w:after="0" w:line="360" w:lineRule="auto"/>
        <w:rPr>
          <w:b/>
          <w:sz w:val="24"/>
          <w:szCs w:val="24"/>
          <w:u w:val="single"/>
        </w:rPr>
      </w:pPr>
      <w:r w:rsidRPr="005F7944">
        <w:rPr>
          <w:b/>
          <w:sz w:val="24"/>
          <w:szCs w:val="24"/>
        </w:rPr>
        <w:t>School: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  <w:t xml:space="preserve">              </w:t>
      </w:r>
      <w:r w:rsidRPr="005F7944">
        <w:rPr>
          <w:b/>
          <w:sz w:val="24"/>
          <w:szCs w:val="24"/>
        </w:rPr>
        <w:t xml:space="preserve">  Grade: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</w:rPr>
        <w:t xml:space="preserve">  Anticipated Exit Date:</w:t>
      </w:r>
      <w:r w:rsidRPr="005F7944">
        <w:rPr>
          <w:b/>
          <w:sz w:val="24"/>
          <w:szCs w:val="24"/>
          <w:u w:val="single"/>
        </w:rPr>
        <w:t xml:space="preserve"> </w:t>
      </w:r>
      <w:r w:rsidRPr="005F7944">
        <w:rPr>
          <w:b/>
          <w:sz w:val="24"/>
          <w:szCs w:val="24"/>
          <w:u w:val="single"/>
        </w:rPr>
        <w:tab/>
      </w:r>
      <w:r w:rsidRPr="005F7944">
        <w:rPr>
          <w:b/>
          <w:sz w:val="24"/>
          <w:szCs w:val="24"/>
          <w:u w:val="single"/>
        </w:rPr>
        <w:tab/>
      </w:r>
    </w:p>
    <w:p w:rsidR="005F7944" w:rsidRDefault="005F7944" w:rsidP="005F7944">
      <w:pPr>
        <w:spacing w:after="0" w:line="240" w:lineRule="auto"/>
      </w:pPr>
      <w:r>
        <w:t xml:space="preserve">This survey addresses what your needs may be when you finish high school. This information will help your teachers in deciding how to help you successfully transition from high school. </w:t>
      </w:r>
    </w:p>
    <w:p w:rsidR="005F7944" w:rsidRDefault="005F7944" w:rsidP="005F7944">
      <w:pPr>
        <w:spacing w:after="0" w:line="240" w:lineRule="auto"/>
      </w:pPr>
      <w:r>
        <w:t>(If the student has limited verbal skills, the respondent should answer these questions based on their understanding of the student’s needs.)</w:t>
      </w:r>
    </w:p>
    <w:p w:rsidR="005F7944" w:rsidRPr="005F7944" w:rsidRDefault="005F7944" w:rsidP="00977A1D">
      <w:pPr>
        <w:tabs>
          <w:tab w:val="left" w:pos="1899"/>
        </w:tabs>
        <w:spacing w:before="120" w:after="0" w:line="240" w:lineRule="auto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t>School</w:t>
      </w:r>
    </w:p>
    <w:p w:rsidR="005F7944" w:rsidRPr="005F7944" w:rsidRDefault="005F7944" w:rsidP="00977A1D">
      <w:pPr>
        <w:tabs>
          <w:tab w:val="left" w:pos="1899"/>
        </w:tabs>
        <w:spacing w:before="240" w:after="0" w:line="240" w:lineRule="auto"/>
        <w:rPr>
          <w:sz w:val="24"/>
          <w:szCs w:val="24"/>
        </w:rPr>
      </w:pPr>
      <w:r w:rsidRPr="005F7944">
        <w:rPr>
          <w:sz w:val="24"/>
          <w:szCs w:val="24"/>
        </w:rPr>
        <w:t>Check the choices for the type of classes/training you intend to enroll in: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>I plan to: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  <w:t xml:space="preserve"> </w:t>
      </w:r>
      <w:r w:rsidRPr="005F7944">
        <w:rPr>
          <w:sz w:val="24"/>
          <w:szCs w:val="24"/>
        </w:rPr>
        <w:t>Enroll in career/vocational/technical classes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Participate in (circle all that apply) Work Based Learning, ROTC, other </w:t>
      </w:r>
      <w:r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Enroll in college-prep courses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Graduate on time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Participate in CBI and/or CBVI during school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 xml:space="preserve">What kind of help do you need at school to be successful?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77A1D">
        <w:rPr>
          <w:sz w:val="24"/>
          <w:szCs w:val="24"/>
          <w:u w:val="single"/>
        </w:rPr>
        <w:tab/>
      </w:r>
      <w:r w:rsidR="00977A1D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 xml:space="preserve">Are you participating in any extra-curricular/after-school activities? Yes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No 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</w:rPr>
        <w:t xml:space="preserve">If yes, please describe: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lastRenderedPageBreak/>
        <w:t>Post Secondary Education or Training</w:t>
      </w:r>
    </w:p>
    <w:p w:rsidR="005F7944" w:rsidRPr="005F7944" w:rsidRDefault="005F7944" w:rsidP="005F7944">
      <w:pPr>
        <w:tabs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</w:rPr>
        <w:t>Here is a list of several choices when you leave school. Check the ones you have interest in when you graduate.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I would like to work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full-time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part-time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I think I will need further job skills training before I can work 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Vocational training 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College courses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I think I will need some support on the job (Supported employment or training center)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I plan to enlist in the Military (which branch) 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I would like to attend a technical school (name)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I would like to attend community college or a university (name)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240" w:lineRule="auto"/>
        <w:rPr>
          <w:sz w:val="24"/>
          <w:szCs w:val="24"/>
        </w:rPr>
      </w:pPr>
    </w:p>
    <w:p w:rsidR="005F7944" w:rsidRPr="005F7944" w:rsidRDefault="005F7944" w:rsidP="005F7944">
      <w:pPr>
        <w:tabs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</w:rPr>
        <w:t>What kind of help, if any, do you think you will need to go to college?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Financial Aid</w:t>
      </w:r>
      <w:r w:rsidRPr="005F7944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help</w:t>
      </w:r>
      <w:proofErr w:type="gramEnd"/>
      <w:r>
        <w:rPr>
          <w:sz w:val="24"/>
          <w:szCs w:val="24"/>
        </w:rPr>
        <w:t xml:space="preserve"> preparing for the ACT/SAT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completing applications 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Transportation</w:t>
      </w:r>
      <w:r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study skills help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other 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  <w:t>_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Volunteer services</w:t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Other (please explain)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Unsure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t xml:space="preserve">Vocational Training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>Please answer the following questions: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>What kind of jobs do you think you would enjoy/find interesting?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>What kind of work do you think you would not enjoy/find interesting?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 xml:space="preserve">I would like to work: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Alone </w:t>
      </w: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Around many people </w:t>
      </w: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</w:t>
      </w:r>
      <w:proofErr w:type="gramStart"/>
      <w:r w:rsidRPr="005F7944">
        <w:rPr>
          <w:sz w:val="24"/>
          <w:szCs w:val="24"/>
        </w:rPr>
        <w:t>In</w:t>
      </w:r>
      <w:proofErr w:type="gramEnd"/>
      <w:r w:rsidRPr="005F7944">
        <w:rPr>
          <w:sz w:val="24"/>
          <w:szCs w:val="24"/>
        </w:rPr>
        <w:t xml:space="preserve"> a quiet place </w:t>
      </w:r>
      <w:r w:rsidRPr="005F7944">
        <w:rPr>
          <w:sz w:val="24"/>
          <w:szCs w:val="24"/>
          <w:u w:val="single"/>
        </w:rPr>
        <w:t xml:space="preserve">       </w:t>
      </w:r>
      <w:r w:rsidRPr="005F7944">
        <w:rPr>
          <w:sz w:val="24"/>
          <w:szCs w:val="24"/>
        </w:rPr>
        <w:t xml:space="preserve">In a noisy place with a lot going on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In a place that provides on the job training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In a job that is always changing and has a lot to do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Where I know what is expected of me each day</w:t>
      </w:r>
    </w:p>
    <w:p w:rsid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With my hands, building or making things  </w:t>
      </w: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with computers  </w:t>
      </w: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W</w:t>
      </w:r>
      <w:r w:rsidRPr="005F7944">
        <w:rPr>
          <w:sz w:val="24"/>
          <w:szCs w:val="24"/>
        </w:rPr>
        <w:t>ith</w:t>
      </w:r>
      <w:proofErr w:type="gramEnd"/>
      <w:r w:rsidRPr="005F7944">
        <w:rPr>
          <w:sz w:val="24"/>
          <w:szCs w:val="24"/>
        </w:rPr>
        <w:t xml:space="preserve"> people </w:t>
      </w: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>with children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With animals  </w:t>
      </w: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outdoors </w:t>
      </w:r>
      <w:r w:rsidRPr="005F7944">
        <w:rPr>
          <w:sz w:val="24"/>
          <w:szCs w:val="24"/>
          <w:u w:val="single"/>
        </w:rPr>
        <w:t xml:space="preserve">        </w:t>
      </w:r>
      <w:r w:rsidRPr="005F7944">
        <w:rPr>
          <w:sz w:val="24"/>
          <w:szCs w:val="24"/>
        </w:rPr>
        <w:t xml:space="preserve"> indoors    other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b/>
          <w:sz w:val="24"/>
          <w:szCs w:val="24"/>
        </w:rPr>
      </w:pP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t>Post-School Living Arrangements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>When I finish high school, I plan to live: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With parents or other relatives indefinitely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With parents or other relatives for a while but eventually on my own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In my own apartment/home or similar arrangement with roommate(s)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In a college dorm while in school then, one of the above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In an assisted living home, such as a group home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Not sure at this time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t>Transportation</w:t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</w:rPr>
        <w:t>After high school, I plan to:</w:t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Drive myself to work and other activities</w:t>
      </w:r>
    </w:p>
    <w:p w:rsid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Already have a license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</w:t>
      </w:r>
      <w:proofErr w:type="gramStart"/>
      <w:r w:rsidRPr="005F7944">
        <w:rPr>
          <w:sz w:val="24"/>
          <w:szCs w:val="24"/>
        </w:rPr>
        <w:t>plan</w:t>
      </w:r>
      <w:proofErr w:type="gramEnd"/>
      <w:r w:rsidRPr="005F7944">
        <w:rPr>
          <w:sz w:val="24"/>
          <w:szCs w:val="24"/>
        </w:rPr>
        <w:t xml:space="preserve"> to get m license soon (date: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)</w:t>
      </w:r>
    </w:p>
    <w:p w:rsid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I have a car of my own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I have access to a family car as needed</w:t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I don’t have a car or access to one but I plan to buy one of my own</w:t>
      </w:r>
    </w:p>
    <w:p w:rsid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Will carpool with co-workers or friends</w:t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</w:t>
      </w:r>
      <w:proofErr w:type="gramStart"/>
      <w:r w:rsidRPr="005F7944">
        <w:rPr>
          <w:sz w:val="24"/>
          <w:szCs w:val="24"/>
        </w:rPr>
        <w:t>will</w:t>
      </w:r>
      <w:proofErr w:type="gramEnd"/>
      <w:r w:rsidRPr="005F7944">
        <w:rPr>
          <w:sz w:val="24"/>
          <w:szCs w:val="24"/>
        </w:rPr>
        <w:t xml:space="preserve"> use public transportation</w:t>
      </w:r>
    </w:p>
    <w:p w:rsid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Will walk unsupervised to work/activities </w:t>
      </w:r>
      <w:r w:rsidRPr="005F7944">
        <w:rPr>
          <w:sz w:val="24"/>
          <w:szCs w:val="24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</w:t>
      </w:r>
      <w:proofErr w:type="gramStart"/>
      <w:r w:rsidRPr="005F7944">
        <w:rPr>
          <w:sz w:val="24"/>
          <w:szCs w:val="24"/>
        </w:rPr>
        <w:t>will</w:t>
      </w:r>
      <w:proofErr w:type="gramEnd"/>
      <w:r w:rsidRPr="005F7944">
        <w:rPr>
          <w:sz w:val="24"/>
          <w:szCs w:val="24"/>
        </w:rPr>
        <w:t xml:space="preserve"> need transportation to all activities 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t>Independent Living Skills</w:t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</w:rPr>
      </w:pPr>
      <w:r w:rsidRPr="005F7944">
        <w:rPr>
          <w:sz w:val="24"/>
          <w:szCs w:val="24"/>
        </w:rPr>
        <w:t>I think I need more training/information about:</w:t>
      </w:r>
    </w:p>
    <w:p w:rsidR="005F7944" w:rsidRPr="005F7944" w:rsidRDefault="005F7944" w:rsidP="009E1972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Personal care (grooming, dress, hygiene)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Money management (banking, purchases, budgeting)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Cooking/meal planning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Household maintenance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Personal health care and accessing medical assistance, health insurance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Communication skills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  <w:t xml:space="preserve"> </w:t>
      </w:r>
      <w:r w:rsidRPr="005F7944">
        <w:rPr>
          <w:sz w:val="24"/>
          <w:szCs w:val="24"/>
        </w:rPr>
        <w:t>Personal safety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Using community organizations and recreational activities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Maintaining friendships and personal relationships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Job skills (interviewing, job applications, job placement)</w:t>
      </w:r>
    </w:p>
    <w:p w:rsidR="005F7944" w:rsidRPr="005F7944" w:rsidRDefault="005F7944" w:rsidP="009E1972">
      <w:pPr>
        <w:tabs>
          <w:tab w:val="left" w:pos="1170"/>
          <w:tab w:val="left" w:pos="1899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Time management, study skills, college entrance exam preparation</w:t>
      </w:r>
    </w:p>
    <w:p w:rsidR="005F7944" w:rsidRPr="005F7944" w:rsidRDefault="005F7944" w:rsidP="009E1972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Personal counseling (Such as anger management, guidance counseling, mental health issues)</w:t>
      </w:r>
    </w:p>
    <w:p w:rsidR="005F7944" w:rsidRPr="005F7944" w:rsidRDefault="005F7944" w:rsidP="009E1972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Other (please specify)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lastRenderedPageBreak/>
        <w:t>Recreation and Leisure Activities</w:t>
      </w:r>
    </w:p>
    <w:p w:rsidR="005F7944" w:rsidRPr="005F7944" w:rsidRDefault="005F7944" w:rsidP="005F7944">
      <w:pPr>
        <w:tabs>
          <w:tab w:val="left" w:pos="1899"/>
        </w:tabs>
        <w:spacing w:after="0"/>
        <w:rPr>
          <w:sz w:val="24"/>
          <w:szCs w:val="24"/>
        </w:rPr>
      </w:pPr>
      <w:r w:rsidRPr="005F7944">
        <w:rPr>
          <w:sz w:val="24"/>
          <w:szCs w:val="24"/>
        </w:rPr>
        <w:t>Check the activities you like to do:</w:t>
      </w:r>
    </w:p>
    <w:p w:rsidR="005F7944" w:rsidRPr="005F7944" w:rsidRDefault="005F7944" w:rsidP="005F7944">
      <w:pPr>
        <w:tabs>
          <w:tab w:val="left" w:pos="1899"/>
        </w:tabs>
        <w:spacing w:after="0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t xml:space="preserve">Activity </w:t>
      </w:r>
      <w:r w:rsidRPr="005F7944">
        <w:rPr>
          <w:b/>
          <w:sz w:val="24"/>
          <w:szCs w:val="24"/>
        </w:rPr>
        <w:tab/>
      </w:r>
      <w:r w:rsidRPr="005F7944">
        <w:rPr>
          <w:b/>
          <w:sz w:val="24"/>
          <w:szCs w:val="24"/>
        </w:rPr>
        <w:tab/>
      </w:r>
      <w:r w:rsidRPr="005F7944">
        <w:rPr>
          <w:b/>
          <w:sz w:val="24"/>
          <w:szCs w:val="24"/>
        </w:rPr>
        <w:tab/>
      </w:r>
      <w:r w:rsidRPr="005F7944">
        <w:rPr>
          <w:b/>
          <w:sz w:val="24"/>
          <w:szCs w:val="24"/>
        </w:rPr>
        <w:tab/>
      </w:r>
      <w:r w:rsidRPr="005F7944">
        <w:rPr>
          <w:b/>
          <w:sz w:val="24"/>
          <w:szCs w:val="24"/>
        </w:rPr>
        <w:tab/>
        <w:t>Alone</w:t>
      </w:r>
      <w:r w:rsidRPr="005F7944">
        <w:rPr>
          <w:b/>
          <w:sz w:val="24"/>
          <w:szCs w:val="24"/>
        </w:rPr>
        <w:tab/>
      </w:r>
      <w:r w:rsidRPr="005F7944">
        <w:rPr>
          <w:b/>
          <w:sz w:val="24"/>
          <w:szCs w:val="24"/>
        </w:rPr>
        <w:tab/>
        <w:t>With Family</w:t>
      </w:r>
      <w:r w:rsidRPr="005F7944">
        <w:rPr>
          <w:b/>
          <w:sz w:val="24"/>
          <w:szCs w:val="24"/>
        </w:rPr>
        <w:tab/>
      </w:r>
      <w:r w:rsidRPr="005F7944">
        <w:rPr>
          <w:b/>
          <w:sz w:val="24"/>
          <w:szCs w:val="24"/>
        </w:rPr>
        <w:tab/>
      </w:r>
      <w:proofErr w:type="gramStart"/>
      <w:r w:rsidRPr="005F7944">
        <w:rPr>
          <w:b/>
          <w:sz w:val="24"/>
          <w:szCs w:val="24"/>
        </w:rPr>
        <w:t>With</w:t>
      </w:r>
      <w:proofErr w:type="gramEnd"/>
      <w:r w:rsidRPr="005F7944">
        <w:rPr>
          <w:b/>
          <w:sz w:val="24"/>
          <w:szCs w:val="24"/>
        </w:rPr>
        <w:t xml:space="preserve"> Friends</w:t>
      </w:r>
    </w:p>
    <w:p w:rsidR="005F7944" w:rsidRPr="005F7944" w:rsidRDefault="005F7944" w:rsidP="005F7944">
      <w:pPr>
        <w:tabs>
          <w:tab w:val="left" w:pos="0"/>
        </w:tabs>
        <w:spacing w:after="0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="009E1972">
        <w:rPr>
          <w:sz w:val="24"/>
          <w:szCs w:val="24"/>
        </w:rPr>
        <w:t xml:space="preserve"> Attend concerts, movies, plays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0"/>
        </w:tabs>
        <w:spacing w:after="0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Attend sporting events 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0"/>
        </w:tabs>
        <w:spacing w:after="0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Play sports (specify: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>)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0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Use computer, play video games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5F7944">
      <w:pPr>
        <w:tabs>
          <w:tab w:val="left" w:pos="0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Play informal games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9E1972">
      <w:pPr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="009E1972">
        <w:rPr>
          <w:sz w:val="24"/>
          <w:szCs w:val="24"/>
        </w:rPr>
        <w:t xml:space="preserve"> Go fishing, hunting</w:t>
      </w:r>
      <w:r w:rsidR="009E1972">
        <w:rPr>
          <w:sz w:val="24"/>
          <w:szCs w:val="24"/>
        </w:rPr>
        <w:tab/>
      </w:r>
      <w:r w:rsidR="009E1972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9E1972">
      <w:pPr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Watch TV or movies at home</w:t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9E1972">
      <w:pPr>
        <w:tabs>
          <w:tab w:val="left" w:pos="0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="009E1972">
        <w:rPr>
          <w:sz w:val="24"/>
          <w:szCs w:val="24"/>
        </w:rPr>
        <w:t xml:space="preserve"> Listen to music</w:t>
      </w:r>
      <w:r w:rsidR="009E1972">
        <w:rPr>
          <w:sz w:val="24"/>
          <w:szCs w:val="24"/>
        </w:rPr>
        <w:tab/>
      </w:r>
      <w:r w:rsidR="009E1972">
        <w:rPr>
          <w:sz w:val="24"/>
          <w:szCs w:val="24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9E1972">
      <w:pPr>
        <w:tabs>
          <w:tab w:val="left" w:pos="0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Other: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9E1972">
      <w:pPr>
        <w:tabs>
          <w:tab w:val="left" w:pos="0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Other: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9E1972">
      <w:pPr>
        <w:tabs>
          <w:tab w:val="left" w:pos="0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 xml:space="preserve"> Other: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Pr="005F7944" w:rsidRDefault="005F7944" w:rsidP="009E1972">
      <w:pPr>
        <w:tabs>
          <w:tab w:val="left" w:pos="0"/>
        </w:tabs>
        <w:spacing w:after="0" w:line="360" w:lineRule="auto"/>
        <w:rPr>
          <w:sz w:val="24"/>
          <w:szCs w:val="24"/>
          <w:u w:val="single"/>
        </w:rPr>
      </w:pPr>
    </w:p>
    <w:p w:rsidR="005F7944" w:rsidRPr="005F7944" w:rsidRDefault="005F7944" w:rsidP="005F7944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</w:rPr>
        <w:t>What kind of help, if any, do you think you may need to participate in the things you enjoy doing in your free time?</w:t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</w:p>
    <w:p w:rsidR="005F7944" w:rsidRDefault="005F7944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r w:rsidRPr="005F7944">
        <w:rPr>
          <w:sz w:val="24"/>
          <w:szCs w:val="24"/>
          <w:u w:val="single"/>
        </w:rPr>
        <w:tab/>
      </w:r>
      <w:bookmarkStart w:id="0" w:name="_GoBack"/>
      <w:bookmarkEnd w:id="0"/>
    </w:p>
    <w:p w:rsidR="00977A1D" w:rsidRDefault="00977A1D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</w:p>
    <w:p w:rsidR="00977A1D" w:rsidRDefault="00977A1D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</w:p>
    <w:p w:rsidR="00977A1D" w:rsidRDefault="00977A1D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</w:p>
    <w:p w:rsidR="00977A1D" w:rsidRDefault="00977A1D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</w:p>
    <w:p w:rsidR="00977A1D" w:rsidRDefault="00977A1D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</w:p>
    <w:p w:rsidR="00977A1D" w:rsidRDefault="00977A1D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</w:p>
    <w:p w:rsidR="00977A1D" w:rsidRDefault="00977A1D" w:rsidP="009E1972">
      <w:pPr>
        <w:tabs>
          <w:tab w:val="left" w:pos="1899"/>
        </w:tabs>
        <w:spacing w:after="0" w:line="360" w:lineRule="auto"/>
        <w:rPr>
          <w:sz w:val="24"/>
          <w:szCs w:val="24"/>
          <w:u w:val="single"/>
        </w:rPr>
      </w:pPr>
    </w:p>
    <w:p w:rsidR="00977A1D" w:rsidRPr="00463113" w:rsidRDefault="00977A1D" w:rsidP="00977A1D">
      <w:pPr>
        <w:ind w:left="60"/>
        <w:jc w:val="center"/>
        <w:rPr>
          <w:b/>
        </w:rPr>
      </w:pPr>
      <w:r w:rsidRPr="00463113">
        <w:rPr>
          <w:b/>
        </w:rPr>
        <w:t>THANK YOU!!</w:t>
      </w:r>
    </w:p>
    <w:p w:rsidR="00977A1D" w:rsidRDefault="00977A1D" w:rsidP="00977A1D">
      <w:pPr>
        <w:rPr>
          <w:i/>
        </w:rPr>
      </w:pPr>
    </w:p>
    <w:p w:rsidR="00977A1D" w:rsidRDefault="00977A1D" w:rsidP="00977A1D">
      <w:r w:rsidRPr="00FF43BB">
        <w:rPr>
          <w:i/>
        </w:rPr>
        <w:t>Please return form to:</w:t>
      </w:r>
      <w:r>
        <w:rPr>
          <w:i/>
        </w:rPr>
        <w:t xml:space="preserve"> </w:t>
      </w:r>
      <w:r w:rsidRPr="00B033F6">
        <w:rPr>
          <w:i/>
        </w:rPr>
        <w:t>_________________________</w:t>
      </w:r>
      <w:proofErr w:type="gramStart"/>
      <w:r w:rsidRPr="00B033F6">
        <w:rPr>
          <w:i/>
        </w:rPr>
        <w:t>_  by</w:t>
      </w:r>
      <w:proofErr w:type="gramEnd"/>
      <w:r w:rsidRPr="00B033F6">
        <w:rPr>
          <w:i/>
        </w:rPr>
        <w:t xml:space="preserve">   ___________</w:t>
      </w:r>
      <w:r>
        <w:t xml:space="preserve">  </w:t>
      </w:r>
      <w:r w:rsidRPr="00CF30C3">
        <w:rPr>
          <w:i/>
        </w:rPr>
        <w:t>School:</w:t>
      </w:r>
      <w:r>
        <w:t xml:space="preserve">  </w:t>
      </w:r>
      <w:r w:rsidRPr="00FF43BB">
        <w:t>______</w:t>
      </w:r>
      <w:r>
        <w:t>_____________</w:t>
      </w:r>
    </w:p>
    <w:p w:rsidR="00977A1D" w:rsidRDefault="00977A1D" w:rsidP="009E1972">
      <w:pPr>
        <w:tabs>
          <w:tab w:val="left" w:pos="1899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977A1D" w:rsidSect="00FF12D3">
      <w:headerReference w:type="default" r:id="rId7"/>
      <w:footerReference w:type="default" r:id="rId8"/>
      <w:pgSz w:w="12240" w:h="15840"/>
      <w:pgMar w:top="702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0C" w:rsidRDefault="001C7B0C" w:rsidP="00854C01">
      <w:pPr>
        <w:spacing w:after="0" w:line="240" w:lineRule="auto"/>
      </w:pPr>
      <w:r>
        <w:separator/>
      </w:r>
    </w:p>
  </w:endnote>
  <w:endnote w:type="continuationSeparator" w:id="0">
    <w:p w:rsidR="001C7B0C" w:rsidRDefault="001C7B0C" w:rsidP="0085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1D" w:rsidRDefault="00977A1D" w:rsidP="00977A1D">
    <w:pPr>
      <w:pStyle w:val="Footer"/>
      <w:ind w:left="720" w:hanging="720"/>
    </w:pPr>
    <w:r>
      <w:t xml:space="preserve">Amy Ambrose, Parent Mentor                    </w:t>
    </w:r>
    <w:r>
      <w:tab/>
    </w:r>
    <w:hyperlink r:id="rId1" w:history="1">
      <w:r w:rsidRPr="00F479F5">
        <w:rPr>
          <w:rStyle w:val="Hyperlink"/>
        </w:rPr>
        <w:t>aambrose@effingham.k12.ga.us</w:t>
      </w:r>
    </w:hyperlink>
    <w:r>
      <w:t xml:space="preserve">                                    912-754-5623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0C" w:rsidRDefault="001C7B0C" w:rsidP="00854C01">
      <w:pPr>
        <w:spacing w:after="0" w:line="240" w:lineRule="auto"/>
      </w:pPr>
      <w:r>
        <w:separator/>
      </w:r>
    </w:p>
  </w:footnote>
  <w:footnote w:type="continuationSeparator" w:id="0">
    <w:p w:rsidR="001C7B0C" w:rsidRDefault="001C7B0C" w:rsidP="0085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D3" w:rsidRDefault="006E6B1F" w:rsidP="00854C01">
    <w:pPr>
      <w:pStyle w:val="Header"/>
      <w:ind w:left="-18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140.25pt;margin-top:-9pt;width:194.75pt;height:42.4pt;z-index:251660288;mso-width-percent:400;mso-width-percent:400;mso-width-relative:margin;mso-height-relative:margin">
          <v:textbox>
            <w:txbxContent>
              <w:p w:rsidR="00977A1D" w:rsidRPr="005F7944" w:rsidRDefault="00977A1D" w:rsidP="00977A1D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Survey for Transition Planning after High School </w:t>
                </w:r>
              </w:p>
              <w:p w:rsidR="00977A1D" w:rsidRDefault="00977A1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5021580</wp:posOffset>
          </wp:positionH>
          <wp:positionV relativeFrom="paragraph">
            <wp:posOffset>-152400</wp:posOffset>
          </wp:positionV>
          <wp:extent cx="1203960" cy="358140"/>
          <wp:effectExtent l="0" t="0" r="0" b="0"/>
          <wp:wrapTight wrapText="bothSides">
            <wp:wrapPolygon edited="0">
              <wp:start x="1367" y="1149"/>
              <wp:lineTo x="0" y="11489"/>
              <wp:lineTo x="684" y="14936"/>
              <wp:lineTo x="4443" y="19532"/>
              <wp:lineTo x="4443" y="19532"/>
              <wp:lineTo x="7177" y="19532"/>
              <wp:lineTo x="7177" y="19532"/>
              <wp:lineTo x="20848" y="17234"/>
              <wp:lineTo x="20848" y="3447"/>
              <wp:lineTo x="5810" y="1149"/>
              <wp:lineTo x="1367" y="1149"/>
            </wp:wrapPolygon>
          </wp:wrapTight>
          <wp:docPr id="1" name="Picture 0" descr="Parent-Mentors-Logo_final-01-300x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-Mentors-Logo_final-01-300x9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96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-220345</wp:posOffset>
          </wp:positionV>
          <wp:extent cx="565785" cy="505460"/>
          <wp:effectExtent l="19050" t="0" r="5715" b="0"/>
          <wp:wrapTight wrapText="bothSides">
            <wp:wrapPolygon edited="0">
              <wp:start x="8727" y="0"/>
              <wp:lineTo x="727" y="1628"/>
              <wp:lineTo x="-727" y="21166"/>
              <wp:lineTo x="21818" y="21166"/>
              <wp:lineTo x="18909" y="13025"/>
              <wp:lineTo x="21091" y="11397"/>
              <wp:lineTo x="20364" y="1628"/>
              <wp:lineTo x="13091" y="0"/>
              <wp:lineTo x="8727" y="0"/>
            </wp:wrapPolygon>
          </wp:wrapTight>
          <wp:docPr id="80" name="Picture 80" descr="C:\Users\Amy\Pictures\BOE images\BOE_SpecEd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3" descr="C:\Users\Amy\Pictures\BOE images\BOE_SpecEdlog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12D3">
      <w:tab/>
    </w:r>
    <w:r w:rsidR="00FF12D3">
      <w:tab/>
    </w:r>
  </w:p>
  <w:p w:rsidR="00FF12D3" w:rsidRDefault="00FF12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54C01"/>
    <w:rsid w:val="001C7B0C"/>
    <w:rsid w:val="003A6E7C"/>
    <w:rsid w:val="004978DE"/>
    <w:rsid w:val="00520204"/>
    <w:rsid w:val="005474CC"/>
    <w:rsid w:val="005F7944"/>
    <w:rsid w:val="006E6B1F"/>
    <w:rsid w:val="00843340"/>
    <w:rsid w:val="00854C01"/>
    <w:rsid w:val="00977A1D"/>
    <w:rsid w:val="009E1972"/>
    <w:rsid w:val="00B310C1"/>
    <w:rsid w:val="00CE3477"/>
    <w:rsid w:val="00DC5D66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bl">
    <w:name w:val="hlbl"/>
    <w:basedOn w:val="DefaultParagraphFont"/>
    <w:rsid w:val="00854C01"/>
  </w:style>
  <w:style w:type="character" w:customStyle="1" w:styleId="qlabel4">
    <w:name w:val="qlabel4"/>
    <w:basedOn w:val="DefaultParagraphFont"/>
    <w:rsid w:val="00854C01"/>
  </w:style>
  <w:style w:type="paragraph" w:styleId="BalloonText">
    <w:name w:val="Balloon Text"/>
    <w:basedOn w:val="Normal"/>
    <w:link w:val="BalloonTextChar"/>
    <w:uiPriority w:val="99"/>
    <w:semiHidden/>
    <w:unhideWhenUsed/>
    <w:rsid w:val="0085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01"/>
  </w:style>
  <w:style w:type="paragraph" w:styleId="Footer">
    <w:name w:val="footer"/>
    <w:basedOn w:val="Normal"/>
    <w:link w:val="Foot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01"/>
  </w:style>
  <w:style w:type="paragraph" w:styleId="ListParagraph">
    <w:name w:val="List Paragraph"/>
    <w:basedOn w:val="Normal"/>
    <w:uiPriority w:val="34"/>
    <w:qFormat/>
    <w:rsid w:val="00854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bl">
    <w:name w:val="hlbl"/>
    <w:basedOn w:val="DefaultParagraphFont"/>
    <w:rsid w:val="00854C01"/>
  </w:style>
  <w:style w:type="character" w:customStyle="1" w:styleId="qlabel4">
    <w:name w:val="qlabel4"/>
    <w:basedOn w:val="DefaultParagraphFont"/>
    <w:rsid w:val="00854C01"/>
  </w:style>
  <w:style w:type="paragraph" w:styleId="BalloonText">
    <w:name w:val="Balloon Text"/>
    <w:basedOn w:val="Normal"/>
    <w:link w:val="BalloonTextChar"/>
    <w:uiPriority w:val="99"/>
    <w:semiHidden/>
    <w:unhideWhenUsed/>
    <w:rsid w:val="0085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01"/>
  </w:style>
  <w:style w:type="paragraph" w:styleId="Footer">
    <w:name w:val="footer"/>
    <w:basedOn w:val="Normal"/>
    <w:link w:val="Foot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01"/>
  </w:style>
  <w:style w:type="paragraph" w:styleId="ListParagraph">
    <w:name w:val="List Paragraph"/>
    <w:basedOn w:val="Normal"/>
    <w:uiPriority w:val="34"/>
    <w:qFormat/>
    <w:rsid w:val="00854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360">
              <w:marLeft w:val="30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034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46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4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56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170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771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793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574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608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8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7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9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629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607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75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982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1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82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93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238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7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7493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735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231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42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903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213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95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0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40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21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7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42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24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669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8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45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5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543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414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598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55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664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08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0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48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06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41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86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87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06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42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518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339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5057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34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58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286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25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28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6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9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51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2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7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17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26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05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66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317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59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976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26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494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739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5207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246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038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99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893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49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6407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029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23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38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81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1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5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48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64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714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605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9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81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61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135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20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9270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598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312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45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7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mbrose@effingham.k12.ga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48667C0-57A3-4A23-B66C-3ED0C3D0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 ambrose</cp:lastModifiedBy>
  <cp:revision>6</cp:revision>
  <cp:lastPrinted>2014-11-25T17:58:00Z</cp:lastPrinted>
  <dcterms:created xsi:type="dcterms:W3CDTF">2014-10-14T22:55:00Z</dcterms:created>
  <dcterms:modified xsi:type="dcterms:W3CDTF">2014-12-09T18:28:00Z</dcterms:modified>
</cp:coreProperties>
</file>