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2A1" w:rsidRDefault="00B342A1" w:rsidP="00B342A1">
      <w:pPr>
        <w:pStyle w:val="Header"/>
        <w:jc w:val="center"/>
        <w:rPr>
          <w:b/>
          <w:color w:val="0070C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0349">
        <w:rPr>
          <w:b/>
          <w:color w:val="0070C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Featured Speakers</w:t>
      </w:r>
    </w:p>
    <w:p w:rsidR="00B342A1" w:rsidRDefault="00B342A1" w:rsidP="00B342A1">
      <w:pPr>
        <w:pStyle w:val="Header"/>
        <w:jc w:val="center"/>
        <w:rPr>
          <w:b/>
          <w:color w:val="0070C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42A1" w:rsidRPr="004D55C1" w:rsidRDefault="00B342A1" w:rsidP="00B342A1">
      <w:pPr>
        <w:spacing w:after="0"/>
        <w:rPr>
          <w:rFonts w:ascii="Garamond" w:hAnsi="Garamond" w:cs="Arial"/>
          <w:b/>
        </w:rPr>
      </w:pPr>
      <w:r>
        <w:rPr>
          <w:rFonts w:ascii="Garamond" w:hAnsi="Garamond" w:cs="Arial"/>
          <w:b/>
          <w:noProof/>
          <w:u w:val="single"/>
        </w:rPr>
        <w:drawing>
          <wp:anchor distT="0" distB="0" distL="114300" distR="114300" simplePos="0" relativeHeight="251659264" behindDoc="0" locked="0" layoutInCell="1" allowOverlap="1" wp14:anchorId="0F1249DD" wp14:editId="4BA86F7D">
            <wp:simplePos x="0" y="0"/>
            <wp:positionH relativeFrom="column">
              <wp:posOffset>4307261</wp:posOffset>
            </wp:positionH>
            <wp:positionV relativeFrom="paragraph">
              <wp:posOffset>11738</wp:posOffset>
            </wp:positionV>
            <wp:extent cx="1316736" cy="1161288"/>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K blue oxford shirt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6736" cy="1161288"/>
                    </a:xfrm>
                    <a:prstGeom prst="rect">
                      <a:avLst/>
                    </a:prstGeom>
                  </pic:spPr>
                </pic:pic>
              </a:graphicData>
            </a:graphic>
            <wp14:sizeRelH relativeFrom="margin">
              <wp14:pctWidth>0</wp14:pctWidth>
            </wp14:sizeRelH>
            <wp14:sizeRelV relativeFrom="margin">
              <wp14:pctHeight>0</wp14:pctHeight>
            </wp14:sizeRelV>
          </wp:anchor>
        </w:drawing>
      </w:r>
      <w:r w:rsidRPr="004D55C1">
        <w:rPr>
          <w:rFonts w:ascii="Garamond" w:hAnsi="Garamond" w:cs="Arial"/>
          <w:b/>
        </w:rPr>
        <w:t>Tom Kohler</w:t>
      </w:r>
    </w:p>
    <w:p w:rsidR="00B342A1" w:rsidRDefault="00B342A1" w:rsidP="00B342A1">
      <w:pPr>
        <w:spacing w:after="0"/>
        <w:rPr>
          <w:rFonts w:ascii="Garamond" w:hAnsi="Garamond" w:cs="Arial"/>
          <w:b/>
          <w:u w:val="single"/>
        </w:rPr>
      </w:pPr>
      <w:proofErr w:type="spellStart"/>
      <w:r>
        <w:rPr>
          <w:rFonts w:ascii="Garamond" w:hAnsi="Garamond" w:cs="Arial"/>
          <w:b/>
          <w:u w:val="single"/>
        </w:rPr>
        <w:t>Waddie</w:t>
      </w:r>
      <w:proofErr w:type="spellEnd"/>
      <w:r>
        <w:rPr>
          <w:rFonts w:ascii="Garamond" w:hAnsi="Garamond" w:cs="Arial"/>
          <w:b/>
          <w:u w:val="single"/>
        </w:rPr>
        <w:t xml:space="preserve"> Welcome and the Beloved Community</w:t>
      </w:r>
    </w:p>
    <w:p w:rsidR="00B342A1" w:rsidRDefault="00B342A1" w:rsidP="00B342A1">
      <w:pPr>
        <w:spacing w:after="0"/>
        <w:rPr>
          <w:rFonts w:ascii="Garamond" w:hAnsi="Garamond" w:cs="Arial"/>
          <w:b/>
          <w:u w:val="single"/>
        </w:rPr>
      </w:pPr>
    </w:p>
    <w:p w:rsidR="00B342A1" w:rsidRPr="0031223D" w:rsidRDefault="00B342A1" w:rsidP="00B342A1">
      <w:pPr>
        <w:spacing w:after="0"/>
        <w:rPr>
          <w:rFonts w:ascii="Garamond" w:hAnsi="Garamond" w:cs="Arial"/>
        </w:rPr>
      </w:pPr>
      <w:r w:rsidRPr="0031223D">
        <w:rPr>
          <w:rFonts w:ascii="Garamond" w:hAnsi="Garamond" w:cs="Arial"/>
        </w:rPr>
        <w:t>Tom Kohler’s involvement with people with disabilities and Citizen Advocacy began long before he and Susan Earl began writing “</w:t>
      </w:r>
      <w:proofErr w:type="spellStart"/>
      <w:r w:rsidRPr="0031223D">
        <w:rPr>
          <w:rFonts w:ascii="Garamond" w:hAnsi="Garamond" w:cs="Arial"/>
        </w:rPr>
        <w:t>Waddie</w:t>
      </w:r>
      <w:proofErr w:type="spellEnd"/>
      <w:r w:rsidRPr="0031223D">
        <w:rPr>
          <w:rFonts w:ascii="Garamond" w:hAnsi="Garamond" w:cs="Arial"/>
        </w:rPr>
        <w:t xml:space="preserve"> Welcome and the Beloved Community”.</w:t>
      </w:r>
    </w:p>
    <w:p w:rsidR="00B342A1" w:rsidRPr="0031223D" w:rsidRDefault="00B342A1" w:rsidP="00B342A1">
      <w:pPr>
        <w:spacing w:after="0"/>
        <w:rPr>
          <w:rFonts w:ascii="Garamond" w:hAnsi="Garamond" w:cs="Arial"/>
        </w:rPr>
      </w:pPr>
      <w:r w:rsidRPr="0031223D">
        <w:rPr>
          <w:rFonts w:ascii="Garamond" w:hAnsi="Garamond" w:cs="Arial"/>
        </w:rPr>
        <w:t xml:space="preserve"> His first involvement with someone with a disability was as a volunteer in his Temple Youth Group at </w:t>
      </w:r>
      <w:proofErr w:type="spellStart"/>
      <w:r w:rsidRPr="0031223D">
        <w:rPr>
          <w:rFonts w:ascii="Garamond" w:hAnsi="Garamond" w:cs="Arial"/>
        </w:rPr>
        <w:t>Mickve</w:t>
      </w:r>
      <w:proofErr w:type="spellEnd"/>
      <w:r w:rsidRPr="0031223D">
        <w:rPr>
          <w:rFonts w:ascii="Garamond" w:hAnsi="Garamond" w:cs="Arial"/>
        </w:rPr>
        <w:t xml:space="preserve"> Israel Temple. This influenced the remainder </w:t>
      </w:r>
      <w:r w:rsidR="00692D25">
        <w:rPr>
          <w:rFonts w:ascii="Garamond" w:hAnsi="Garamond" w:cs="Arial"/>
        </w:rPr>
        <w:t xml:space="preserve">of </w:t>
      </w:r>
      <w:r w:rsidRPr="0031223D">
        <w:rPr>
          <w:rFonts w:ascii="Garamond" w:hAnsi="Garamond" w:cs="Arial"/>
        </w:rPr>
        <w:t>his school and work life. He is a native of Savannah and a 1970 graduate of Jenkins H.S. He attended Armstrong State</w:t>
      </w:r>
      <w:r w:rsidR="00692D25">
        <w:rPr>
          <w:rFonts w:ascii="Garamond" w:hAnsi="Garamond" w:cs="Arial"/>
        </w:rPr>
        <w:t xml:space="preserve"> College and graduated from </w:t>
      </w:r>
      <w:r w:rsidRPr="0031223D">
        <w:rPr>
          <w:rFonts w:ascii="Garamond" w:hAnsi="Garamond" w:cs="Arial"/>
        </w:rPr>
        <w:t>UGA in 1976.  He is the father of 2 remarkable young women, Alice, a 7th grade public school teacher here in Savannah, and Lucy, who is in the Peace Corps in Tanzania.</w:t>
      </w:r>
    </w:p>
    <w:p w:rsidR="00B342A1" w:rsidRPr="0031223D" w:rsidRDefault="00B342A1" w:rsidP="00B342A1">
      <w:pPr>
        <w:spacing w:after="0"/>
        <w:rPr>
          <w:rFonts w:ascii="Garamond" w:hAnsi="Garamond" w:cs="Arial"/>
        </w:rPr>
      </w:pPr>
      <w:r w:rsidRPr="0031223D">
        <w:rPr>
          <w:rFonts w:ascii="Garamond" w:hAnsi="Garamond" w:cs="Arial"/>
        </w:rPr>
        <w:t> Tom has served as the coordinator of Chatham Savannah Citizen Advocacy for nearly 40 years. This work has involved meeting, listening to, talking with, and involving thousands of people from all walks and wheels of life in one another’s lives.</w:t>
      </w:r>
    </w:p>
    <w:p w:rsidR="00B342A1" w:rsidRPr="0031223D" w:rsidRDefault="00B342A1" w:rsidP="00B342A1">
      <w:pPr>
        <w:spacing w:after="0"/>
        <w:rPr>
          <w:rFonts w:ascii="Garamond" w:hAnsi="Garamond" w:cs="Arial"/>
        </w:rPr>
      </w:pPr>
      <w:r w:rsidRPr="0031223D">
        <w:rPr>
          <w:rFonts w:ascii="Garamond" w:hAnsi="Garamond" w:cs="Arial"/>
        </w:rPr>
        <w:t>“</w:t>
      </w:r>
      <w:proofErr w:type="spellStart"/>
      <w:r w:rsidRPr="0031223D">
        <w:rPr>
          <w:rFonts w:ascii="Garamond" w:hAnsi="Garamond" w:cs="Arial"/>
        </w:rPr>
        <w:t>Waddie</w:t>
      </w:r>
      <w:proofErr w:type="spellEnd"/>
      <w:r w:rsidRPr="0031223D">
        <w:rPr>
          <w:rFonts w:ascii="Garamond" w:hAnsi="Garamond" w:cs="Arial"/>
        </w:rPr>
        <w:t xml:space="preserve"> Welcome and the Beloved Community” has grown beyond its printed page. It has been adapted as a stage play at the Emery Theatre in Cincinnati, Ohio. It has been read on MLK Day throughout the world. Tom and New York based artist Beth Mount recently produced the exhibit “Journey toward the Beloved Community” at the Jepson Museum in Savannah.”</w:t>
      </w:r>
    </w:p>
    <w:p w:rsidR="00B342A1" w:rsidRDefault="00B342A1" w:rsidP="00B342A1">
      <w:pPr>
        <w:spacing w:after="0"/>
        <w:rPr>
          <w:rFonts w:ascii="Garamond" w:hAnsi="Garamond" w:cs="Arial"/>
        </w:rPr>
      </w:pPr>
      <w:r w:rsidRPr="0031223D">
        <w:rPr>
          <w:rFonts w:ascii="Garamond" w:hAnsi="Garamond" w:cs="Arial"/>
        </w:rPr>
        <w:t> </w:t>
      </w:r>
    </w:p>
    <w:p w:rsidR="00B342A1" w:rsidRPr="0031223D" w:rsidRDefault="00B342A1" w:rsidP="00B342A1">
      <w:pPr>
        <w:spacing w:after="0"/>
        <w:rPr>
          <w:rFonts w:ascii="Garamond" w:hAnsi="Garamond" w:cs="Arial"/>
        </w:rPr>
      </w:pPr>
    </w:p>
    <w:p w:rsidR="00B342A1" w:rsidRPr="004D55C1" w:rsidRDefault="00B342A1" w:rsidP="00B342A1">
      <w:pPr>
        <w:spacing w:after="0"/>
        <w:rPr>
          <w:rFonts w:ascii="Garamond" w:hAnsi="Garamond" w:cs="Arial"/>
          <w:b/>
        </w:rPr>
      </w:pPr>
      <w:r>
        <w:rPr>
          <w:rFonts w:ascii="Garamond" w:hAnsi="Garamond" w:cs="Arial"/>
          <w:b/>
          <w:noProof/>
          <w:u w:val="single"/>
        </w:rPr>
        <w:drawing>
          <wp:anchor distT="0" distB="0" distL="114300" distR="114300" simplePos="0" relativeHeight="251660288" behindDoc="0" locked="0" layoutInCell="1" allowOverlap="1" wp14:anchorId="17C9DDD6" wp14:editId="365022E6">
            <wp:simplePos x="0" y="0"/>
            <wp:positionH relativeFrom="column">
              <wp:posOffset>-36617</wp:posOffset>
            </wp:positionH>
            <wp:positionV relativeFrom="paragraph">
              <wp:posOffset>80915</wp:posOffset>
            </wp:positionV>
            <wp:extent cx="1097280" cy="138049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ene Lester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280" cy="1380490"/>
                    </a:xfrm>
                    <a:prstGeom prst="rect">
                      <a:avLst/>
                    </a:prstGeom>
                  </pic:spPr>
                </pic:pic>
              </a:graphicData>
            </a:graphic>
            <wp14:sizeRelH relativeFrom="page">
              <wp14:pctWidth>0</wp14:pctWidth>
            </wp14:sizeRelH>
            <wp14:sizeRelV relativeFrom="page">
              <wp14:pctHeight>0</wp14:pctHeight>
            </wp14:sizeRelV>
          </wp:anchor>
        </w:drawing>
      </w:r>
      <w:r w:rsidRPr="004D55C1">
        <w:rPr>
          <w:rFonts w:ascii="Garamond" w:hAnsi="Garamond" w:cs="Arial"/>
          <w:b/>
        </w:rPr>
        <w:t>Irene Lester</w:t>
      </w:r>
    </w:p>
    <w:p w:rsidR="00B342A1" w:rsidRDefault="00B342A1" w:rsidP="00B342A1">
      <w:pPr>
        <w:spacing w:after="0"/>
        <w:rPr>
          <w:rFonts w:ascii="Garamond" w:hAnsi="Garamond" w:cs="Arial"/>
          <w:b/>
          <w:u w:val="single"/>
        </w:rPr>
      </w:pPr>
      <w:r>
        <w:rPr>
          <w:rFonts w:ascii="Garamond" w:hAnsi="Garamond" w:cs="Arial"/>
          <w:b/>
          <w:u w:val="single"/>
        </w:rPr>
        <w:t xml:space="preserve">Along Came Bill   </w:t>
      </w:r>
    </w:p>
    <w:p w:rsidR="00B342A1" w:rsidRPr="005A5039" w:rsidRDefault="00B342A1" w:rsidP="00B342A1">
      <w:pPr>
        <w:spacing w:after="0"/>
        <w:rPr>
          <w:rFonts w:ascii="Garamond" w:hAnsi="Garamond" w:cs="Arial"/>
          <w:b/>
          <w:u w:val="single"/>
        </w:rPr>
      </w:pPr>
    </w:p>
    <w:p w:rsidR="00B342A1" w:rsidRPr="0031223D" w:rsidRDefault="00B342A1" w:rsidP="00B342A1">
      <w:pPr>
        <w:rPr>
          <w:rFonts w:ascii="Garamond" w:hAnsi="Garamond" w:cs="Arial"/>
        </w:rPr>
      </w:pPr>
      <w:r w:rsidRPr="0031223D">
        <w:rPr>
          <w:rFonts w:ascii="Garamond" w:hAnsi="Garamond" w:cs="Arial"/>
        </w:rPr>
        <w:t>Irene Lester was born in Chicago, Illinois and attended Chicago public schools and the University of Illinois where she graduated with a degree in Special Education, elementary level.</w:t>
      </w:r>
    </w:p>
    <w:p w:rsidR="00B342A1" w:rsidRPr="0031223D" w:rsidRDefault="00B342A1" w:rsidP="00B342A1">
      <w:pPr>
        <w:rPr>
          <w:rFonts w:ascii="Garamond" w:hAnsi="Garamond" w:cs="Arial"/>
        </w:rPr>
      </w:pPr>
      <w:r w:rsidRPr="0031223D">
        <w:rPr>
          <w:rFonts w:ascii="Garamond" w:hAnsi="Garamond" w:cs="Arial"/>
        </w:rPr>
        <w:t xml:space="preserve">After three years of teaching in Harvey, Illinois, Irene moved to Atlanta, Georgia where she taught third grade, met and married Lamar Lester and began her family. First came son Lamar, Jr., then daughter Sissy (Laura) and in 1970 along came Bill.  The </w:t>
      </w:r>
      <w:proofErr w:type="spellStart"/>
      <w:r w:rsidRPr="0031223D">
        <w:rPr>
          <w:rFonts w:ascii="Garamond" w:hAnsi="Garamond" w:cs="Arial"/>
        </w:rPr>
        <w:t>Lesters</w:t>
      </w:r>
      <w:proofErr w:type="spellEnd"/>
      <w:r w:rsidRPr="0031223D">
        <w:rPr>
          <w:rFonts w:ascii="Garamond" w:hAnsi="Garamond" w:cs="Arial"/>
        </w:rPr>
        <w:t xml:space="preserve"> welcomed their third child, Bill, who</w:t>
      </w:r>
      <w:r w:rsidR="00692D25">
        <w:rPr>
          <w:rFonts w:ascii="Garamond" w:hAnsi="Garamond" w:cs="Arial"/>
        </w:rPr>
        <w:t xml:space="preserve"> had many </w:t>
      </w:r>
      <w:r w:rsidR="00540553">
        <w:rPr>
          <w:rFonts w:ascii="Garamond" w:hAnsi="Garamond" w:cs="Arial"/>
        </w:rPr>
        <w:t>challenges</w:t>
      </w:r>
      <w:r w:rsidRPr="0031223D">
        <w:rPr>
          <w:rFonts w:ascii="Garamond" w:hAnsi="Garamond" w:cs="Arial"/>
        </w:rPr>
        <w:t xml:space="preserve"> that bewildered the family and his doctors. </w:t>
      </w:r>
    </w:p>
    <w:p w:rsidR="00B342A1" w:rsidRPr="0031223D" w:rsidRDefault="00B342A1" w:rsidP="00B342A1">
      <w:pPr>
        <w:rPr>
          <w:rFonts w:ascii="Garamond" w:hAnsi="Garamond" w:cs="Arial"/>
        </w:rPr>
      </w:pPr>
      <w:r w:rsidRPr="0031223D">
        <w:rPr>
          <w:rFonts w:ascii="Garamond" w:hAnsi="Garamond" w:cs="Arial"/>
        </w:rPr>
        <w:t>The family relocated to Savannah when Bill was eight years old and Irene, in an effort to learn more about how to support Bill, entered school to continue her study of special education at Georgia Southern University.   She went on to earn a Masters' Degree in Education and a second Masters' in School Counseling.</w:t>
      </w:r>
    </w:p>
    <w:p w:rsidR="00B342A1" w:rsidRPr="0031223D" w:rsidRDefault="00B342A1" w:rsidP="00B342A1">
      <w:pPr>
        <w:pStyle w:val="PlainText"/>
        <w:rPr>
          <w:rFonts w:ascii="Garamond" w:hAnsi="Garamond" w:cs="Arial"/>
          <w:szCs w:val="22"/>
        </w:rPr>
      </w:pPr>
      <w:r w:rsidRPr="0031223D">
        <w:rPr>
          <w:rFonts w:ascii="Garamond" w:hAnsi="Garamond" w:cs="Arial"/>
          <w:szCs w:val="22"/>
        </w:rPr>
        <w:t>“It is Bill's story that I wish to s</w:t>
      </w:r>
      <w:r w:rsidR="00CC3AD1">
        <w:rPr>
          <w:rFonts w:ascii="Garamond" w:hAnsi="Garamond" w:cs="Arial"/>
          <w:szCs w:val="22"/>
        </w:rPr>
        <w:t>hare with you and other parents</w:t>
      </w:r>
      <w:r w:rsidRPr="0031223D">
        <w:rPr>
          <w:rFonts w:ascii="Garamond" w:hAnsi="Garamond" w:cs="Arial"/>
          <w:szCs w:val="22"/>
        </w:rPr>
        <w:t xml:space="preserve"> who find themselves raising a child with disabilities and problems they are not fully prepared for and do not understand.”</w:t>
      </w:r>
    </w:p>
    <w:p w:rsidR="00B342A1" w:rsidRPr="005A5039" w:rsidRDefault="00B342A1" w:rsidP="00B342A1">
      <w:pPr>
        <w:spacing w:after="0"/>
        <w:rPr>
          <w:rFonts w:ascii="Garamond" w:hAnsi="Garamond" w:cs="Arial"/>
        </w:rPr>
      </w:pPr>
    </w:p>
    <w:p w:rsidR="00B342A1" w:rsidRPr="007A0349" w:rsidRDefault="00B342A1" w:rsidP="00B342A1">
      <w:pPr>
        <w:pStyle w:val="Header"/>
        <w:jc w:val="center"/>
        <w:rPr>
          <w:b/>
          <w:color w:val="0070C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42A1" w:rsidRDefault="00B342A1" w:rsidP="00B342A1">
      <w:pPr>
        <w:pStyle w:val="Header"/>
        <w:jc w:val="center"/>
        <w:rPr>
          <w:b/>
          <w:color w:val="0070C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0349">
        <w:rPr>
          <w:b/>
          <w:color w:val="0070C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Featured Speakers</w:t>
      </w:r>
    </w:p>
    <w:p w:rsidR="00B342A1" w:rsidRDefault="00B342A1" w:rsidP="00B342A1">
      <w:pPr>
        <w:spacing w:after="0"/>
        <w:rPr>
          <w:rFonts w:ascii="Garamond" w:hAnsi="Garamond" w:cs="Arial"/>
          <w:b/>
        </w:rPr>
      </w:pPr>
    </w:p>
    <w:p w:rsidR="00B342A1" w:rsidRDefault="00B342A1" w:rsidP="00B342A1">
      <w:pPr>
        <w:spacing w:after="0"/>
        <w:rPr>
          <w:rFonts w:ascii="Garamond" w:hAnsi="Garamond" w:cs="Arial"/>
          <w:b/>
        </w:rPr>
      </w:pPr>
      <w:r w:rsidRPr="00556FAA">
        <w:rPr>
          <w:rFonts w:ascii="Garamond" w:hAnsi="Garamond" w:cs="Arial"/>
          <w:b/>
        </w:rPr>
        <w:t>Georgia Vocational Rehabilitation E3 Team</w:t>
      </w:r>
      <w:r>
        <w:rPr>
          <w:rFonts w:ascii="Garamond" w:hAnsi="Garamond" w:cs="Arial"/>
          <w:b/>
          <w:noProof/>
        </w:rPr>
        <w:t xml:space="preserve">                                    </w:t>
      </w:r>
    </w:p>
    <w:p w:rsidR="00B342A1" w:rsidRDefault="00B342A1" w:rsidP="00B342A1">
      <w:pPr>
        <w:spacing w:after="0"/>
        <w:rPr>
          <w:rFonts w:ascii="Garamond" w:hAnsi="Garamond" w:cs="Arial"/>
          <w:b/>
          <w:u w:val="single"/>
        </w:rPr>
      </w:pPr>
      <w:r>
        <w:rPr>
          <w:rFonts w:ascii="Garamond" w:hAnsi="Garamond" w:cs="Arial"/>
          <w:b/>
          <w:u w:val="single"/>
        </w:rPr>
        <w:t>T</w:t>
      </w:r>
      <w:r w:rsidRPr="00556FAA">
        <w:rPr>
          <w:rFonts w:ascii="Garamond" w:hAnsi="Garamond" w:cs="Arial"/>
          <w:b/>
          <w:u w:val="single"/>
        </w:rPr>
        <w:t>he Stars are Aligning for Georgia</w:t>
      </w:r>
      <w:r>
        <w:rPr>
          <w:rFonts w:ascii="Garamond" w:hAnsi="Garamond" w:cs="Arial"/>
          <w:b/>
          <w:u w:val="single"/>
        </w:rPr>
        <w:t xml:space="preserve"> </w:t>
      </w:r>
    </w:p>
    <w:p w:rsidR="00B342A1" w:rsidRPr="00556FAA" w:rsidRDefault="00E62BF7" w:rsidP="00B342A1">
      <w:pPr>
        <w:spacing w:after="0"/>
        <w:rPr>
          <w:rFonts w:ascii="Garamond" w:hAnsi="Garamond" w:cs="Arial"/>
          <w:b/>
          <w:u w:val="single"/>
        </w:rPr>
      </w:pPr>
      <w:r>
        <w:rPr>
          <w:rFonts w:ascii="Garamond" w:hAnsi="Garamond" w:cs="Arial"/>
          <w:noProof/>
        </w:rPr>
        <w:drawing>
          <wp:anchor distT="0" distB="0" distL="114300" distR="114300" simplePos="0" relativeHeight="251662336" behindDoc="1" locked="0" layoutInCell="1" allowOverlap="1" wp14:anchorId="5A22F477" wp14:editId="0A09571F">
            <wp:simplePos x="0" y="0"/>
            <wp:positionH relativeFrom="margin">
              <wp:posOffset>3675380</wp:posOffset>
            </wp:positionH>
            <wp:positionV relativeFrom="paragraph">
              <wp:posOffset>41910</wp:posOffset>
            </wp:positionV>
            <wp:extent cx="1993265" cy="1076325"/>
            <wp:effectExtent l="0" t="0" r="6985" b="9525"/>
            <wp:wrapTight wrapText="bothSides">
              <wp:wrapPolygon edited="0">
                <wp:start x="0" y="0"/>
                <wp:lineTo x="0" y="21409"/>
                <wp:lineTo x="21469" y="21409"/>
                <wp:lineTo x="214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3 photo.png"/>
                    <pic:cNvPicPr/>
                  </pic:nvPicPr>
                  <pic:blipFill rotWithShape="1">
                    <a:blip r:embed="rId11" cstate="print">
                      <a:extLst>
                        <a:ext uri="{28A0092B-C50C-407E-A947-70E740481C1C}">
                          <a14:useLocalDpi xmlns:a14="http://schemas.microsoft.com/office/drawing/2010/main" val="0"/>
                        </a:ext>
                      </a:extLst>
                    </a:blip>
                    <a:srcRect l="9970" t="24468" r="17542" b="17342"/>
                    <a:stretch/>
                  </pic:blipFill>
                  <pic:spPr bwMode="auto">
                    <a:xfrm>
                      <a:off x="0" y="0"/>
                      <a:ext cx="199326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42A1" w:rsidRDefault="00B342A1" w:rsidP="00B342A1">
      <w:pPr>
        <w:spacing w:after="0"/>
        <w:rPr>
          <w:rFonts w:ascii="Garamond" w:hAnsi="Garamond" w:cs="Arial"/>
        </w:rPr>
      </w:pPr>
      <w:r>
        <w:rPr>
          <w:rFonts w:ascii="Garamond" w:hAnsi="Garamond" w:cs="Arial"/>
        </w:rPr>
        <w:t>The GVRA E</w:t>
      </w:r>
      <w:r w:rsidRPr="005A5039">
        <w:rPr>
          <w:rFonts w:ascii="Garamond" w:hAnsi="Garamond" w:cs="Arial"/>
        </w:rPr>
        <w:t>3 team will present exciting information about the bright future for employment opportunities for students and young adults with disabilities.</w:t>
      </w:r>
    </w:p>
    <w:p w:rsidR="00B342A1" w:rsidRDefault="00B342A1" w:rsidP="00B342A1">
      <w:pPr>
        <w:spacing w:after="0"/>
        <w:rPr>
          <w:rFonts w:ascii="Garamond" w:hAnsi="Garamond" w:cs="Arial"/>
        </w:rPr>
      </w:pPr>
    </w:p>
    <w:p w:rsidR="00B342A1" w:rsidRDefault="00B342A1" w:rsidP="00B342A1">
      <w:pPr>
        <w:spacing w:after="0"/>
        <w:rPr>
          <w:rFonts w:ascii="Garamond" w:hAnsi="Garamond" w:cs="Arial"/>
        </w:rPr>
      </w:pPr>
      <w:r w:rsidRPr="00556FAA">
        <w:rPr>
          <w:rFonts w:ascii="Garamond" w:hAnsi="Garamond" w:cs="Arial"/>
        </w:rPr>
        <w:t>Georgia’s Career Pathways to Work: Explore, Engage and Employ (E3</w:t>
      </w:r>
      <w:r>
        <w:rPr>
          <w:rFonts w:ascii="Garamond" w:hAnsi="Garamond" w:cs="Arial"/>
        </w:rPr>
        <w:t>)</w:t>
      </w:r>
    </w:p>
    <w:p w:rsidR="00B342A1" w:rsidRPr="00556FAA" w:rsidRDefault="00B342A1" w:rsidP="00B342A1">
      <w:pPr>
        <w:pStyle w:val="ListParagraph"/>
        <w:numPr>
          <w:ilvl w:val="0"/>
          <w:numId w:val="1"/>
        </w:numPr>
        <w:spacing w:after="0"/>
        <w:rPr>
          <w:rFonts w:ascii="Garamond" w:hAnsi="Garamond" w:cs="Arial"/>
        </w:rPr>
      </w:pPr>
      <w:r w:rsidRPr="00556FAA">
        <w:rPr>
          <w:rFonts w:ascii="Garamond" w:hAnsi="Garamond" w:cs="Arial"/>
        </w:rPr>
        <w:t xml:space="preserve">$4.7 Million over 5 years has been awarded by the US Department of Education. </w:t>
      </w:r>
    </w:p>
    <w:p w:rsidR="00B342A1" w:rsidRPr="00556FAA" w:rsidRDefault="00B342A1" w:rsidP="00B342A1">
      <w:pPr>
        <w:pStyle w:val="ListParagraph"/>
        <w:numPr>
          <w:ilvl w:val="0"/>
          <w:numId w:val="1"/>
        </w:numPr>
        <w:spacing w:after="0"/>
        <w:rPr>
          <w:rFonts w:ascii="Garamond" w:hAnsi="Garamond" w:cs="Arial"/>
        </w:rPr>
      </w:pPr>
      <w:r w:rsidRPr="00556FAA">
        <w:rPr>
          <w:rFonts w:ascii="Garamond" w:hAnsi="Garamond" w:cs="Arial"/>
        </w:rPr>
        <w:t xml:space="preserve">Working in partnership with Georgia Department of Education, Poses Family Foundation, and Georgia State University Center for Leadership in Disability, Burton Blatt Institute at Syracuse University and Southeast ADA, Parent to Parent of Georgia and Georgia Workforce Development. </w:t>
      </w:r>
    </w:p>
    <w:p w:rsidR="00B342A1" w:rsidRPr="00556FAA" w:rsidRDefault="00E62BF7" w:rsidP="00B342A1">
      <w:pPr>
        <w:pStyle w:val="ListParagraph"/>
        <w:numPr>
          <w:ilvl w:val="0"/>
          <w:numId w:val="1"/>
        </w:numPr>
        <w:spacing w:after="0"/>
        <w:rPr>
          <w:rFonts w:ascii="Garamond" w:hAnsi="Garamond" w:cs="Arial"/>
        </w:rPr>
      </w:pPr>
      <w:r>
        <w:rPr>
          <w:rFonts w:ascii="Garamond" w:hAnsi="Garamond" w:cs="Arial"/>
          <w:noProof/>
        </w:rPr>
        <w:drawing>
          <wp:anchor distT="0" distB="0" distL="114300" distR="114300" simplePos="0" relativeHeight="251665408" behindDoc="0" locked="0" layoutInCell="1" allowOverlap="1" wp14:anchorId="61164F2D" wp14:editId="2FE85F0B">
            <wp:simplePos x="0" y="0"/>
            <wp:positionH relativeFrom="column">
              <wp:posOffset>252076</wp:posOffset>
            </wp:positionH>
            <wp:positionV relativeFrom="paragraph">
              <wp:posOffset>10537</wp:posOffset>
            </wp:positionV>
            <wp:extent cx="859155" cy="8591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9155" cy="859155"/>
                    </a:xfrm>
                    <a:prstGeom prst="rect">
                      <a:avLst/>
                    </a:prstGeom>
                  </pic:spPr>
                </pic:pic>
              </a:graphicData>
            </a:graphic>
          </wp:anchor>
        </w:drawing>
      </w:r>
      <w:r w:rsidR="00B342A1" w:rsidRPr="00556FAA">
        <w:rPr>
          <w:rFonts w:ascii="Garamond" w:hAnsi="Garamond" w:cs="Arial"/>
        </w:rPr>
        <w:t xml:space="preserve">Will focus on youth ages 14-24 both in and out of </w:t>
      </w:r>
      <w:r w:rsidR="00B342A1">
        <w:rPr>
          <w:rFonts w:ascii="Garamond" w:hAnsi="Garamond" w:cs="Arial"/>
        </w:rPr>
        <w:t xml:space="preserve">school. </w:t>
      </w:r>
    </w:p>
    <w:p w:rsidR="00B342A1" w:rsidRDefault="00B342A1" w:rsidP="00B342A1">
      <w:pPr>
        <w:pStyle w:val="ListParagraph"/>
        <w:numPr>
          <w:ilvl w:val="0"/>
          <w:numId w:val="1"/>
        </w:numPr>
        <w:spacing w:after="0"/>
        <w:rPr>
          <w:rFonts w:ascii="Garamond" w:hAnsi="Garamond" w:cs="Arial"/>
        </w:rPr>
      </w:pPr>
      <w:r w:rsidRPr="00556FAA">
        <w:rPr>
          <w:rFonts w:ascii="Garamond" w:hAnsi="Garamond" w:cs="Arial"/>
        </w:rPr>
        <w:t>Will transform the way that GVRA is engaging students and youth with disabilities in transitioning to careers.</w:t>
      </w:r>
    </w:p>
    <w:p w:rsidR="00B342A1" w:rsidRPr="00556FAA" w:rsidRDefault="00B342A1" w:rsidP="00B342A1">
      <w:pPr>
        <w:pStyle w:val="ListParagraph"/>
        <w:spacing w:after="0"/>
        <w:rPr>
          <w:rFonts w:ascii="Garamond" w:hAnsi="Garamond" w:cs="Arial"/>
        </w:rPr>
      </w:pPr>
    </w:p>
    <w:p w:rsidR="00B342A1" w:rsidRDefault="00B342A1" w:rsidP="00B342A1">
      <w:pPr>
        <w:spacing w:after="0"/>
        <w:rPr>
          <w:rFonts w:ascii="Garamond" w:hAnsi="Garamond" w:cs="Arial"/>
          <w:b/>
          <w:u w:val="single"/>
        </w:rPr>
      </w:pPr>
    </w:p>
    <w:p w:rsidR="00B342A1" w:rsidRDefault="00B342A1" w:rsidP="00B342A1">
      <w:pPr>
        <w:spacing w:after="0"/>
        <w:rPr>
          <w:rFonts w:ascii="Garamond" w:hAnsi="Garamond" w:cs="Arial"/>
          <w:b/>
        </w:rPr>
      </w:pPr>
    </w:p>
    <w:p w:rsidR="00B342A1" w:rsidRDefault="00B342A1" w:rsidP="00B342A1">
      <w:pPr>
        <w:spacing w:after="0"/>
        <w:rPr>
          <w:rFonts w:ascii="Garamond" w:hAnsi="Garamond" w:cs="Arial"/>
          <w:b/>
        </w:rPr>
      </w:pPr>
    </w:p>
    <w:p w:rsidR="00E62BF7" w:rsidRDefault="00E62BF7" w:rsidP="00B342A1">
      <w:pPr>
        <w:spacing w:after="0"/>
        <w:rPr>
          <w:rFonts w:ascii="Garamond" w:hAnsi="Garamond" w:cs="Arial"/>
          <w:b/>
        </w:rPr>
      </w:pPr>
    </w:p>
    <w:p w:rsidR="00B342A1" w:rsidRPr="004D55C1" w:rsidRDefault="00B342A1" w:rsidP="00B342A1">
      <w:pPr>
        <w:spacing w:after="0"/>
        <w:rPr>
          <w:rFonts w:ascii="Garamond" w:hAnsi="Garamond" w:cs="Arial"/>
          <w:b/>
        </w:rPr>
      </w:pPr>
      <w:r>
        <w:rPr>
          <w:rFonts w:ascii="Garamond" w:hAnsi="Garamond" w:cs="Arial"/>
          <w:b/>
        </w:rPr>
        <w:t>Ally</w:t>
      </w:r>
      <w:r w:rsidRPr="004D55C1">
        <w:rPr>
          <w:rFonts w:ascii="Garamond" w:hAnsi="Garamond" w:cs="Arial"/>
          <w:b/>
        </w:rPr>
        <w:t>son</w:t>
      </w:r>
      <w:r>
        <w:rPr>
          <w:rFonts w:ascii="Garamond" w:hAnsi="Garamond" w:cs="Arial"/>
          <w:b/>
        </w:rPr>
        <w:t xml:space="preserve"> Harvin &amp; Kevin Horton</w:t>
      </w:r>
    </w:p>
    <w:p w:rsidR="00B342A1" w:rsidRDefault="00B342A1" w:rsidP="00B342A1">
      <w:pPr>
        <w:spacing w:after="0"/>
        <w:rPr>
          <w:rFonts w:ascii="Garamond" w:hAnsi="Garamond" w:cs="Arial"/>
          <w:b/>
          <w:u w:val="single"/>
        </w:rPr>
      </w:pPr>
      <w:r w:rsidRPr="00876F10">
        <w:rPr>
          <w:rFonts w:ascii="Garamond" w:hAnsi="Garamond" w:cs="Arial"/>
          <w:b/>
          <w:u w:val="single"/>
        </w:rPr>
        <w:t>Night of Champions</w:t>
      </w:r>
    </w:p>
    <w:p w:rsidR="00B342A1" w:rsidRPr="00876F10" w:rsidRDefault="00B342A1" w:rsidP="00B342A1">
      <w:pPr>
        <w:spacing w:after="0"/>
        <w:rPr>
          <w:rFonts w:ascii="Garamond" w:hAnsi="Garamond" w:cs="Arial"/>
          <w:b/>
          <w:u w:val="single"/>
        </w:rPr>
      </w:pPr>
    </w:p>
    <w:p w:rsidR="00B342A1" w:rsidRPr="00876F10" w:rsidRDefault="00E62BF7" w:rsidP="00B342A1">
      <w:pPr>
        <w:spacing w:after="0"/>
        <w:rPr>
          <w:rFonts w:ascii="Garamond" w:hAnsi="Garamond" w:cs="Arial"/>
        </w:rPr>
      </w:pPr>
      <w:r>
        <w:rPr>
          <w:rFonts w:ascii="Garamond" w:hAnsi="Garamond" w:cs="Arial"/>
          <w:b/>
          <w:noProof/>
        </w:rPr>
        <w:drawing>
          <wp:anchor distT="0" distB="0" distL="114300" distR="114300" simplePos="0" relativeHeight="251663360" behindDoc="0" locked="0" layoutInCell="1" allowOverlap="1" wp14:anchorId="0A0EBBC0" wp14:editId="72456FDE">
            <wp:simplePos x="0" y="0"/>
            <wp:positionH relativeFrom="margin">
              <wp:align>left</wp:align>
            </wp:positionH>
            <wp:positionV relativeFrom="paragraph">
              <wp:posOffset>9833</wp:posOffset>
            </wp:positionV>
            <wp:extent cx="694690" cy="13074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dss-night_of_champions-2015-web_slide-presidents_award-1280x600.jpg"/>
                    <pic:cNvPicPr/>
                  </pic:nvPicPr>
                  <pic:blipFill rotWithShape="1">
                    <a:blip r:embed="rId13" cstate="print">
                      <a:extLst>
                        <a:ext uri="{28A0092B-C50C-407E-A947-70E740481C1C}">
                          <a14:useLocalDpi xmlns:a14="http://schemas.microsoft.com/office/drawing/2010/main" val="0"/>
                        </a:ext>
                      </a:extLst>
                    </a:blip>
                    <a:srcRect l="79499" t="17119" r="-256" b="-732"/>
                    <a:stretch/>
                  </pic:blipFill>
                  <pic:spPr bwMode="auto">
                    <a:xfrm>
                      <a:off x="0" y="0"/>
                      <a:ext cx="694690" cy="1307465"/>
                    </a:xfrm>
                    <a:prstGeom prst="rect">
                      <a:avLst/>
                    </a:prstGeom>
                    <a:ln>
                      <a:noFill/>
                    </a:ln>
                    <a:extLst>
                      <a:ext uri="{53640926-AAD7-44D8-BBD7-CCE9431645EC}">
                        <a14:shadowObscured xmlns:a14="http://schemas.microsoft.com/office/drawing/2010/main"/>
                      </a:ext>
                    </a:extLst>
                  </pic:spPr>
                </pic:pic>
              </a:graphicData>
            </a:graphic>
          </wp:anchor>
        </w:drawing>
      </w:r>
      <w:r w:rsidR="00B342A1" w:rsidRPr="00876F10">
        <w:rPr>
          <w:rFonts w:ascii="Garamond" w:hAnsi="Garamond" w:cs="Arial"/>
        </w:rPr>
        <w:t xml:space="preserve">According to the National Down Syndrome Congress, as many as eighty percent of adults with Down syndrome are unemployed. Low expectations and a lack of understanding about the great skills and wonderful work ethic many people with Down </w:t>
      </w:r>
      <w:r w:rsidR="005E0455">
        <w:rPr>
          <w:rFonts w:ascii="Garamond" w:hAnsi="Garamond" w:cs="Arial"/>
        </w:rPr>
        <w:t>s</w:t>
      </w:r>
      <w:bookmarkStart w:id="0" w:name="_GoBack"/>
      <w:bookmarkEnd w:id="0"/>
      <w:r w:rsidR="00B342A1" w:rsidRPr="00876F10">
        <w:rPr>
          <w:rFonts w:ascii="Garamond" w:hAnsi="Garamond" w:cs="Arial"/>
        </w:rPr>
        <w:t xml:space="preserve">yndrome possess have contributed to this sad statistic. </w:t>
      </w:r>
      <w:proofErr w:type="spellStart"/>
      <w:r w:rsidR="00B342A1" w:rsidRPr="00876F10">
        <w:rPr>
          <w:rFonts w:ascii="Garamond" w:hAnsi="Garamond" w:cs="Arial"/>
        </w:rPr>
        <w:t>Lowcountry</w:t>
      </w:r>
      <w:proofErr w:type="spellEnd"/>
      <w:r w:rsidR="00B342A1" w:rsidRPr="00876F10">
        <w:rPr>
          <w:rFonts w:ascii="Garamond" w:hAnsi="Garamond" w:cs="Arial"/>
        </w:rPr>
        <w:t xml:space="preserve"> Down Syndrome Society (LDSS) hopes to reverse this trend by encouraging area employers to give differently abled workers a chance.</w:t>
      </w:r>
    </w:p>
    <w:p w:rsidR="00B342A1" w:rsidRPr="00876F10" w:rsidRDefault="00E62BF7" w:rsidP="00B342A1">
      <w:pPr>
        <w:spacing w:after="0"/>
        <w:rPr>
          <w:rFonts w:ascii="Garamond" w:hAnsi="Garamond" w:cs="Arial"/>
        </w:rPr>
      </w:pPr>
      <w:r>
        <w:rPr>
          <w:rFonts w:ascii="Garamond" w:hAnsi="Garamond" w:cs="Arial"/>
          <w:noProof/>
        </w:rPr>
        <w:drawing>
          <wp:anchor distT="0" distB="0" distL="114300" distR="114300" simplePos="0" relativeHeight="251664384" behindDoc="0" locked="0" layoutInCell="1" allowOverlap="1" wp14:anchorId="0ABFB9E5" wp14:editId="784B36BE">
            <wp:simplePos x="0" y="0"/>
            <wp:positionH relativeFrom="margin">
              <wp:posOffset>5069941</wp:posOffset>
            </wp:positionH>
            <wp:positionV relativeFrom="paragraph">
              <wp:posOffset>380113</wp:posOffset>
            </wp:positionV>
            <wp:extent cx="822960" cy="10515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ght of Champions.png"/>
                    <pic:cNvPicPr/>
                  </pic:nvPicPr>
                  <pic:blipFill rotWithShape="1">
                    <a:blip r:embed="rId14">
                      <a:extLst>
                        <a:ext uri="{28A0092B-C50C-407E-A947-70E740481C1C}">
                          <a14:useLocalDpi xmlns:a14="http://schemas.microsoft.com/office/drawing/2010/main" val="0"/>
                        </a:ext>
                      </a:extLst>
                    </a:blip>
                    <a:srcRect l="14443" t="6190" r="11941"/>
                    <a:stretch/>
                  </pic:blipFill>
                  <pic:spPr bwMode="auto">
                    <a:xfrm>
                      <a:off x="0" y="0"/>
                      <a:ext cx="822960" cy="105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2A1" w:rsidRPr="00876F10">
        <w:rPr>
          <w:rFonts w:ascii="Garamond" w:hAnsi="Garamond" w:cs="Arial"/>
        </w:rPr>
        <w:t>Each May LDSS hosts an annual Night of Champions.  This community event recognizes area businesses that employ differently abled adults, including those with Down’s syndrome, and celebrates the contributions made by these employees.</w:t>
      </w:r>
    </w:p>
    <w:p w:rsidR="00B342A1" w:rsidRPr="00876F10" w:rsidRDefault="00B342A1" w:rsidP="00B342A1">
      <w:pPr>
        <w:spacing w:after="0"/>
        <w:rPr>
          <w:rFonts w:ascii="Garamond" w:hAnsi="Garamond" w:cs="Arial"/>
        </w:rPr>
      </w:pPr>
      <w:r w:rsidRPr="00876F10">
        <w:rPr>
          <w:rFonts w:ascii="Garamond" w:hAnsi="Garamond" w:cs="Arial"/>
        </w:rPr>
        <w:t xml:space="preserve"> “Dignity and self-respect are borne out of feeling that what we have to offer makes a difference,” said LDSS Night of Champions Chairperson, Allyson Harvin. “When forward thinking businesses give those with Down syndrome, and other differently abled adults, a chance to be productive members of society, society itself benefits.”</w:t>
      </w:r>
    </w:p>
    <w:p w:rsidR="00475ACF" w:rsidRDefault="00475ACF"/>
    <w:sectPr w:rsidR="00475ACF" w:rsidSect="006908D6">
      <w:headerReference w:type="default" r:id="rId15"/>
      <w:pgSz w:w="12240" w:h="15840"/>
      <w:pgMar w:top="1440" w:right="1440" w:bottom="1440" w:left="1440" w:header="720" w:footer="720" w:gutter="0"/>
      <w:pgBorders w:offsetFrom="page">
        <w:top w:val="single" w:sz="12" w:space="24" w:color="FFC000"/>
        <w:left w:val="single" w:sz="12" w:space="24" w:color="FFC000"/>
        <w:bottom w:val="single" w:sz="12" w:space="24" w:color="FFC000"/>
        <w:right w:val="single" w:sz="12" w:space="24" w:color="FFC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4F1" w:rsidRDefault="00DA34F1" w:rsidP="006908D6">
      <w:pPr>
        <w:spacing w:after="0" w:line="240" w:lineRule="auto"/>
      </w:pPr>
      <w:r>
        <w:separator/>
      </w:r>
    </w:p>
  </w:endnote>
  <w:endnote w:type="continuationSeparator" w:id="0">
    <w:p w:rsidR="00DA34F1" w:rsidRDefault="00DA34F1" w:rsidP="00690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4F1" w:rsidRDefault="00DA34F1" w:rsidP="006908D6">
      <w:pPr>
        <w:spacing w:after="0" w:line="240" w:lineRule="auto"/>
      </w:pPr>
      <w:r>
        <w:separator/>
      </w:r>
    </w:p>
  </w:footnote>
  <w:footnote w:type="continuationSeparator" w:id="0">
    <w:p w:rsidR="00DA34F1" w:rsidRDefault="00DA34F1" w:rsidP="00690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D6" w:rsidRDefault="00B342A1">
    <w:pPr>
      <w:pStyle w:val="Header"/>
    </w:pPr>
    <w:r>
      <w:rPr>
        <w:noProof/>
      </w:rPr>
      <mc:AlternateContent>
        <mc:Choice Requires="wps">
          <w:drawing>
            <wp:anchor distT="0" distB="0" distL="114300" distR="114300" simplePos="0" relativeHeight="251659264" behindDoc="0" locked="0" layoutInCell="1" allowOverlap="1" wp14:anchorId="7C0E19E7" wp14:editId="4404BE5C">
              <wp:simplePos x="0" y="0"/>
              <wp:positionH relativeFrom="margin">
                <wp:posOffset>1430448</wp:posOffset>
              </wp:positionH>
              <wp:positionV relativeFrom="paragraph">
                <wp:posOffset>-76954</wp:posOffset>
              </wp:positionV>
              <wp:extent cx="3104940" cy="1023041"/>
              <wp:effectExtent l="0" t="0" r="635" b="5715"/>
              <wp:wrapNone/>
              <wp:docPr id="1" name="Text Box 1"/>
              <wp:cNvGraphicFramePr/>
              <a:graphic xmlns:a="http://schemas.openxmlformats.org/drawingml/2006/main">
                <a:graphicData uri="http://schemas.microsoft.com/office/word/2010/wordprocessingShape">
                  <wps:wsp>
                    <wps:cNvSpPr txBox="1"/>
                    <wps:spPr>
                      <a:xfrm>
                        <a:off x="0" y="0"/>
                        <a:ext cx="3104940" cy="10230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sidP="00B342A1">
                          <w:pPr>
                            <w:jc w:val="center"/>
                          </w:pPr>
                          <w:r w:rsidRPr="006908D6">
                            <w:rPr>
                              <w:noProof/>
                            </w:rPr>
                            <w:drawing>
                              <wp:inline distT="0" distB="0" distL="0" distR="0" wp14:anchorId="77274582" wp14:editId="38A292A6">
                                <wp:extent cx="1645920" cy="822960"/>
                                <wp:effectExtent l="0" t="0" r="0" b="0"/>
                                <wp:docPr id="2" name="Picture 2" descr="C:\Users\Anne.Ladd\Pictures\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add\Pictures\Su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1645920" cy="822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C0E19E7" id="_x0000_t202" coordsize="21600,21600" o:spt="202" path="m,l,21600r21600,l21600,xe">
              <v:stroke joinstyle="miter"/>
              <v:path gradientshapeok="t" o:connecttype="rect"/>
            </v:shapetype>
            <v:shape id="Text Box 1" o:spid="_x0000_s1026" type="#_x0000_t202" style="position:absolute;margin-left:112.65pt;margin-top:-6.05pt;width:244.5pt;height:8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" fillcolor="white [3201]" stroked="f" strokeweight=".5pt">
              <v:textbox>
                <w:txbxContent>
                  <w:p w:rsidR="006908D6" w:rsidRDefault="006908D6" w:rsidP="00B342A1">
                    <w:pPr>
                      <w:jc w:val="center"/>
                    </w:pPr>
                    <w:r w:rsidRPr="006908D6">
                      <w:rPr>
                        <w:noProof/>
                      </w:rPr>
                      <w:drawing>
                        <wp:inline distT="0" distB="0" distL="0" distR="0" wp14:anchorId="77274582" wp14:editId="38A292A6">
                          <wp:extent cx="1645920" cy="822960"/>
                          <wp:effectExtent l="0" t="0" r="0" b="0"/>
                          <wp:docPr id="2" name="Picture 2" descr="C:\Users\Anne.Ladd\Pictures\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add\Pictures\Su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1645920" cy="822960"/>
                                  </a:xfrm>
                                  <a:prstGeom prst="rect">
                                    <a:avLst/>
                                  </a:prstGeom>
                                  <a:noFill/>
                                  <a:ln>
                                    <a:noFill/>
                                  </a:ln>
                                </pic:spPr>
                              </pic:pic>
                            </a:graphicData>
                          </a:graphic>
                        </wp:inline>
                      </w:drawing>
                    </w:r>
                  </w:p>
                </w:txbxContent>
              </v:textbox>
              <w10:wrap anchorx="margin"/>
            </v:shape>
          </w:pict>
        </mc:Fallback>
      </mc:AlternateContent>
    </w:r>
    <w:r w:rsidR="00074EB4">
      <w:rPr>
        <w:noProof/>
      </w:rPr>
      <mc:AlternateContent>
        <mc:Choice Requires="wps">
          <w:drawing>
            <wp:anchor distT="0" distB="0" distL="114300" distR="114300" simplePos="0" relativeHeight="251661312" behindDoc="0" locked="0" layoutInCell="1" allowOverlap="1" wp14:anchorId="5728397F" wp14:editId="3D32A98F">
              <wp:simplePos x="0" y="0"/>
              <wp:positionH relativeFrom="margin">
                <wp:posOffset>4832950</wp:posOffset>
              </wp:positionH>
              <wp:positionV relativeFrom="paragraph">
                <wp:posOffset>155728</wp:posOffset>
              </wp:positionV>
              <wp:extent cx="1527112"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7112"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4EB4" w:rsidRDefault="00074EB4">
                          <w:r w:rsidRPr="00074EB4">
                            <w:rPr>
                              <w:noProof/>
                            </w:rPr>
                            <w:drawing>
                              <wp:inline distT="0" distB="0" distL="0" distR="0" wp14:anchorId="39A0915B" wp14:editId="5FF52DDE">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728397F" id="Text Box 5" o:spid="_x0000_s1027" type="#_x0000_t202" style="position:absolute;margin-left:380.55pt;margin-top:12.25pt;width:120.25pt;height:1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" fillcolor="white [3201]" stroked="f" strokeweight=".5pt">
              <v:textbox>
                <w:txbxContent>
                  <w:p w:rsidR="00074EB4" w:rsidRDefault="00074EB4">
                    <w:r w:rsidRPr="00074EB4">
                      <w:rPr>
                        <w:noProof/>
                      </w:rPr>
                      <w:drawing>
                        <wp:inline distT="0" distB="0" distL="0" distR="0" wp14:anchorId="39A0915B" wp14:editId="5FF52DDE">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v:textbox>
              <w10:wrap anchorx="margin"/>
            </v:shape>
          </w:pict>
        </mc:Fallback>
      </mc:AlternateContent>
    </w:r>
    <w:r w:rsidR="006908D6">
      <w:rPr>
        <w:noProof/>
      </w:rPr>
      <mc:AlternateContent>
        <mc:Choice Requires="wps">
          <w:drawing>
            <wp:anchor distT="0" distB="0" distL="114300" distR="114300" simplePos="0" relativeHeight="251660288" behindDoc="0" locked="0" layoutInCell="1" allowOverlap="1" wp14:anchorId="5B9FA66B" wp14:editId="16C03E0D">
              <wp:simplePos x="0" y="0"/>
              <wp:positionH relativeFrom="column">
                <wp:posOffset>-321547</wp:posOffset>
              </wp:positionH>
              <wp:positionV relativeFrom="paragraph">
                <wp:posOffset>185895</wp:posOffset>
              </wp:positionV>
              <wp:extent cx="1728316" cy="703384"/>
              <wp:effectExtent l="0" t="0" r="5715" b="1905"/>
              <wp:wrapNone/>
              <wp:docPr id="3" name="Text Box 3"/>
              <wp:cNvGraphicFramePr/>
              <a:graphic xmlns:a="http://schemas.openxmlformats.org/drawingml/2006/main">
                <a:graphicData uri="http://schemas.microsoft.com/office/word/2010/wordprocessingShape">
                  <wps:wsp>
                    <wps:cNvSpPr txBox="1"/>
                    <wps:spPr>
                      <a:xfrm>
                        <a:off x="0" y="0"/>
                        <a:ext cx="1728316" cy="703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 w:rsidRPr="006908D6">
                            <w:rPr>
                              <w:noProof/>
                            </w:rPr>
                            <w:drawing>
                              <wp:inline distT="0" distB="0" distL="0" distR="0" wp14:anchorId="3E1157D7" wp14:editId="3A63A407">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9FA66B" id="Text Box 3" o:spid="_x0000_s1028" type="#_x0000_t202" style="position:absolute;margin-left:-25.3pt;margin-top:14.65pt;width:136.1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" fillcolor="white [3201]" stroked="f" strokeweight=".5pt">
              <v:textbox>
                <w:txbxContent>
                  <w:p w:rsidR="006908D6" w:rsidRDefault="006908D6">
                    <w:r w:rsidRPr="006908D6">
                      <w:rPr>
                        <w:noProof/>
                      </w:rPr>
                      <w:drawing>
                        <wp:inline distT="0" distB="0" distL="0" distR="0" wp14:anchorId="3E1157D7" wp14:editId="3A63A407">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v:textbox>
            </v:shape>
          </w:pict>
        </mc:Fallback>
      </mc:AlternateContent>
    </w: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B342A1" w:rsidRPr="00C3189F" w:rsidRDefault="00B342A1" w:rsidP="00B342A1">
    <w:pPr>
      <w:spacing w:after="0"/>
      <w:jc w:val="center"/>
      <w:rPr>
        <w:b/>
        <w:i/>
        <w:color w:val="FFC000"/>
        <w:sz w:val="24"/>
        <w:szCs w:val="24"/>
      </w:rPr>
    </w:pPr>
    <w:r w:rsidRPr="00C3189F">
      <w:rPr>
        <w:b/>
        <w:i/>
        <w:color w:val="FFC000"/>
        <w:sz w:val="24"/>
        <w:szCs w:val="24"/>
      </w:rPr>
      <w:t>Building Bridges to Bright Futures</w:t>
    </w:r>
  </w:p>
  <w:p w:rsidR="006908D6" w:rsidRDefault="006908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C5154"/>
    <w:multiLevelType w:val="hybridMultilevel"/>
    <w:tmpl w:val="2D94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8D6"/>
    <w:rsid w:val="00074EB4"/>
    <w:rsid w:val="000B091F"/>
    <w:rsid w:val="002D4698"/>
    <w:rsid w:val="00475ACF"/>
    <w:rsid w:val="00540553"/>
    <w:rsid w:val="005E0455"/>
    <w:rsid w:val="005E72AC"/>
    <w:rsid w:val="006908D6"/>
    <w:rsid w:val="00692D25"/>
    <w:rsid w:val="0090655C"/>
    <w:rsid w:val="00B342A1"/>
    <w:rsid w:val="00C10629"/>
    <w:rsid w:val="00CC3AD1"/>
    <w:rsid w:val="00DA34F1"/>
    <w:rsid w:val="00E62BF7"/>
    <w:rsid w:val="00EE7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PlainText">
    <w:name w:val="Plain Text"/>
    <w:basedOn w:val="Normal"/>
    <w:link w:val="PlainTextChar"/>
    <w:uiPriority w:val="99"/>
    <w:semiHidden/>
    <w:unhideWhenUsed/>
    <w:rsid w:val="00B342A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342A1"/>
    <w:rPr>
      <w:rFonts w:ascii="Calibri" w:hAnsi="Calibri"/>
      <w:szCs w:val="21"/>
    </w:rPr>
  </w:style>
  <w:style w:type="paragraph" w:styleId="ListParagraph">
    <w:name w:val="List Paragraph"/>
    <w:basedOn w:val="Normal"/>
    <w:uiPriority w:val="34"/>
    <w:qFormat/>
    <w:rsid w:val="00B342A1"/>
    <w:pPr>
      <w:ind w:left="720"/>
      <w:contextualSpacing/>
    </w:pPr>
  </w:style>
  <w:style w:type="paragraph" w:styleId="BalloonText">
    <w:name w:val="Balloon Text"/>
    <w:basedOn w:val="Normal"/>
    <w:link w:val="BalloonTextChar"/>
    <w:uiPriority w:val="99"/>
    <w:semiHidden/>
    <w:unhideWhenUsed/>
    <w:rsid w:val="00B342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A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PlainText">
    <w:name w:val="Plain Text"/>
    <w:basedOn w:val="Normal"/>
    <w:link w:val="PlainTextChar"/>
    <w:uiPriority w:val="99"/>
    <w:semiHidden/>
    <w:unhideWhenUsed/>
    <w:rsid w:val="00B342A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342A1"/>
    <w:rPr>
      <w:rFonts w:ascii="Calibri" w:hAnsi="Calibri"/>
      <w:szCs w:val="21"/>
    </w:rPr>
  </w:style>
  <w:style w:type="paragraph" w:styleId="ListParagraph">
    <w:name w:val="List Paragraph"/>
    <w:basedOn w:val="Normal"/>
    <w:uiPriority w:val="34"/>
    <w:qFormat/>
    <w:rsid w:val="00B342A1"/>
    <w:pPr>
      <w:ind w:left="720"/>
      <w:contextualSpacing/>
    </w:pPr>
  </w:style>
  <w:style w:type="paragraph" w:styleId="BalloonText">
    <w:name w:val="Balloon Text"/>
    <w:basedOn w:val="Normal"/>
    <w:link w:val="BalloonTextChar"/>
    <w:uiPriority w:val="99"/>
    <w:semiHidden/>
    <w:unhideWhenUsed/>
    <w:rsid w:val="00B342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jpeg"/><Relationship Id="rId1" Type="http://schemas.openxmlformats.org/officeDocument/2006/relationships/image" Target="media/image7.jpeg"/><Relationship Id="rId6" Type="http://schemas.openxmlformats.org/officeDocument/2006/relationships/image" Target="media/image90.jpeg"/><Relationship Id="rId5" Type="http://schemas.openxmlformats.org/officeDocument/2006/relationships/image" Target="media/image9.jpeg"/><Relationship Id="rId4"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A1258-D72A-4C74-A7EB-FD34B88C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Ladd</dc:creator>
  <cp:lastModifiedBy>Jane Grillo</cp:lastModifiedBy>
  <cp:revision>2</cp:revision>
  <cp:lastPrinted>2016-09-06T18:14:00Z</cp:lastPrinted>
  <dcterms:created xsi:type="dcterms:W3CDTF">2016-09-06T22:26:00Z</dcterms:created>
  <dcterms:modified xsi:type="dcterms:W3CDTF">2016-09-06T22:26:00Z</dcterms:modified>
</cp:coreProperties>
</file>