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3" w:rsidRDefault="006D7B43" w:rsidP="00AA0707">
      <w:pPr>
        <w:spacing w:after="0" w:line="240" w:lineRule="auto"/>
        <w:rPr>
          <w:b/>
        </w:rPr>
      </w:pPr>
      <w:bookmarkStart w:id="0" w:name="_GoBack"/>
      <w:bookmarkEnd w:id="0"/>
    </w:p>
    <w:p w:rsidR="00AA0707" w:rsidRDefault="00AA0707" w:rsidP="00AA0707">
      <w:pPr>
        <w:spacing w:after="0" w:line="240" w:lineRule="auto"/>
        <w:rPr>
          <w:b/>
        </w:rPr>
      </w:pPr>
      <w:r w:rsidRPr="00AA0707">
        <w:rPr>
          <w:b/>
        </w:rPr>
        <w:t>The Change Game: How Does One Plan for Change- PS</w:t>
      </w:r>
    </w:p>
    <w:p w:rsidR="00AA0707" w:rsidRDefault="00AA0707" w:rsidP="00AA0707">
      <w:pPr>
        <w:spacing w:after="0" w:line="240" w:lineRule="auto"/>
      </w:pPr>
      <w:r>
        <w:t>Terri Jenkins, Metro East GLRS</w:t>
      </w:r>
    </w:p>
    <w:p w:rsidR="00AA0707" w:rsidRDefault="00AA0707" w:rsidP="00AA0707">
      <w:pPr>
        <w:spacing w:after="0" w:line="240" w:lineRule="auto"/>
      </w:pPr>
    </w:p>
    <w:p w:rsidR="007E45F5" w:rsidRDefault="00AA0707">
      <w:pPr>
        <w:rPr>
          <w:rFonts w:cs="Helvetica"/>
          <w:shd w:val="clear" w:color="auto" w:fill="FFFFFF"/>
        </w:rPr>
      </w:pPr>
      <w:r w:rsidRPr="00AA0707">
        <w:rPr>
          <w:rFonts w:cs="Helvetica"/>
          <w:shd w:val="clear" w:color="auto" w:fill="FFFFFF"/>
        </w:rPr>
        <w:t>Change is the only thing that remains the same! It is difficult to predict and certainly difficult to control. In this presentation participants will learn why change is so challenging and be introduced to a methodology for better assuring the outcome of change is predictable, measurable and productive.</w:t>
      </w:r>
    </w:p>
    <w:p w:rsidR="006269D0" w:rsidRDefault="006269D0" w:rsidP="006269D0">
      <w:pPr>
        <w:spacing w:after="0"/>
      </w:pPr>
      <w:r w:rsidRPr="006269D0">
        <w:rPr>
          <w:b/>
        </w:rPr>
        <w:t>Sources of Strength: Accessing the Hope, Help, and Strength of Our Youth</w:t>
      </w:r>
    </w:p>
    <w:p w:rsidR="006269D0" w:rsidRDefault="006269D0" w:rsidP="006269D0">
      <w:r>
        <w:t xml:space="preserve">Cheryl </w:t>
      </w:r>
      <w:proofErr w:type="spellStart"/>
      <w:r>
        <w:t>Benefield</w:t>
      </w:r>
      <w:proofErr w:type="spellEnd"/>
      <w:r>
        <w:t xml:space="preserve">, </w:t>
      </w:r>
      <w:proofErr w:type="spellStart"/>
      <w:r>
        <w:t>GaDOE</w:t>
      </w:r>
      <w:proofErr w:type="spellEnd"/>
      <w:r>
        <w:t xml:space="preserve"> &amp; Tammi Clark, Muscogee County</w:t>
      </w:r>
    </w:p>
    <w:p w:rsidR="006269D0" w:rsidRDefault="006269D0" w:rsidP="006269D0">
      <w:r>
        <w:t>We all have protective factors that help us handle the hard times. Many youth, however, struggle to identify their own protective factors and fail to connect with trusted adults. In this session, participants will learn about protective factors, the power of positive peer social norming, and how Sources of Strength can help students connect to their own Hope, Help, and Strength.</w:t>
      </w:r>
    </w:p>
    <w:p w:rsidR="006269D0" w:rsidRPr="006D7B43" w:rsidRDefault="006269D0" w:rsidP="006269D0">
      <w:pPr>
        <w:pStyle w:val="Heading2"/>
        <w:shd w:val="clear" w:color="auto" w:fill="FFFFFF"/>
        <w:spacing w:before="0" w:beforeAutospacing="0" w:after="0" w:afterAutospacing="0" w:line="480" w:lineRule="atLeast"/>
        <w:rPr>
          <w:rFonts w:asciiTheme="minorHAnsi" w:hAnsiTheme="minorHAnsi" w:cs="Helvetica"/>
          <w:sz w:val="22"/>
          <w:szCs w:val="22"/>
          <w:shd w:val="clear" w:color="auto" w:fill="FFFFFF"/>
        </w:rPr>
      </w:pPr>
      <w:r w:rsidRPr="006D7B43">
        <w:rPr>
          <w:rFonts w:asciiTheme="minorHAnsi" w:hAnsiTheme="minorHAnsi" w:cs="Helvetica"/>
          <w:sz w:val="22"/>
          <w:szCs w:val="22"/>
          <w:shd w:val="clear" w:color="auto" w:fill="FFFFFF"/>
        </w:rPr>
        <w:t xml:space="preserve">Constructing a Family Engagement Bridge </w:t>
      </w:r>
    </w:p>
    <w:p w:rsidR="00937DEA" w:rsidRPr="006D7B43" w:rsidRDefault="00937DEA" w:rsidP="00937DEA">
      <w:pPr>
        <w:pStyle w:val="Heading2"/>
        <w:shd w:val="clear" w:color="auto" w:fill="FFFFFF"/>
        <w:spacing w:before="0" w:beforeAutospacing="0" w:after="0" w:afterAutospacing="0"/>
        <w:rPr>
          <w:rFonts w:asciiTheme="minorHAnsi" w:hAnsiTheme="minorHAnsi" w:cs="Helvetica"/>
          <w:b w:val="0"/>
          <w:sz w:val="22"/>
          <w:szCs w:val="22"/>
          <w:shd w:val="clear" w:color="auto" w:fill="FFFFFF"/>
        </w:rPr>
      </w:pPr>
      <w:proofErr w:type="spellStart"/>
      <w:r w:rsidRPr="006D7B43">
        <w:rPr>
          <w:rFonts w:asciiTheme="minorHAnsi" w:hAnsiTheme="minorHAnsi" w:cs="Helvetica"/>
          <w:b w:val="0"/>
          <w:sz w:val="22"/>
          <w:szCs w:val="22"/>
          <w:shd w:val="clear" w:color="auto" w:fill="FFFFFF"/>
        </w:rPr>
        <w:t>GaPMP</w:t>
      </w:r>
      <w:proofErr w:type="spellEnd"/>
      <w:r w:rsidRPr="006D7B43">
        <w:rPr>
          <w:rFonts w:asciiTheme="minorHAnsi" w:hAnsiTheme="minorHAnsi" w:cs="Helvetica"/>
          <w:b w:val="0"/>
          <w:sz w:val="22"/>
          <w:szCs w:val="22"/>
          <w:shd w:val="clear" w:color="auto" w:fill="FFFFFF"/>
        </w:rPr>
        <w:t xml:space="preserve"> E2P Team</w:t>
      </w:r>
    </w:p>
    <w:p w:rsidR="00937DEA" w:rsidRPr="006D7B43" w:rsidRDefault="00937DEA" w:rsidP="00937DEA">
      <w:pPr>
        <w:pStyle w:val="Heading2"/>
        <w:shd w:val="clear" w:color="auto" w:fill="FFFFFF"/>
        <w:spacing w:before="0" w:beforeAutospacing="0" w:after="0" w:afterAutospacing="0"/>
        <w:rPr>
          <w:rFonts w:asciiTheme="minorHAnsi" w:hAnsiTheme="minorHAnsi" w:cs="Helvetica"/>
          <w:b w:val="0"/>
          <w:sz w:val="22"/>
          <w:szCs w:val="22"/>
          <w:shd w:val="clear" w:color="auto" w:fill="FFFFFF"/>
        </w:rPr>
      </w:pPr>
    </w:p>
    <w:p w:rsidR="00271401" w:rsidRPr="006D7B43" w:rsidRDefault="00271401" w:rsidP="009C0361">
      <w:pPr>
        <w:shd w:val="clear" w:color="auto" w:fill="FFFFFF"/>
        <w:spacing w:after="0" w:line="240" w:lineRule="atLeast"/>
        <w:outlineLvl w:val="1"/>
        <w:rPr>
          <w:rFonts w:eastAsia="Times New Roman" w:cs="Helvetica"/>
        </w:rPr>
      </w:pPr>
      <w:r w:rsidRPr="006D7B43">
        <w:rPr>
          <w:rFonts w:cs="Helvetica"/>
          <w:sz w:val="21"/>
          <w:szCs w:val="21"/>
          <w:shd w:val="clear" w:color="auto" w:fill="FFFFFF"/>
        </w:rPr>
        <w:t>During the design process, every bridge can be d</w:t>
      </w:r>
      <w:r w:rsidR="009C0361" w:rsidRPr="006D7B43">
        <w:rPr>
          <w:rFonts w:cs="Helvetica"/>
          <w:sz w:val="21"/>
          <w:szCs w:val="21"/>
          <w:shd w:val="clear" w:color="auto" w:fill="FFFFFF"/>
        </w:rPr>
        <w:t>ivided broadly into three parts</w:t>
      </w:r>
      <w:r w:rsidR="009C0361" w:rsidRPr="006D7B43">
        <w:rPr>
          <w:rFonts w:cs="Helvetica"/>
          <w:b/>
          <w:sz w:val="21"/>
          <w:szCs w:val="21"/>
          <w:shd w:val="clear" w:color="auto" w:fill="FFFFFF"/>
        </w:rPr>
        <w:t xml:space="preserve">: </w:t>
      </w:r>
      <w:r w:rsidR="00937DEA" w:rsidRPr="006D7B43">
        <w:rPr>
          <w:rFonts w:eastAsia="Times New Roman" w:cs="Helvetica"/>
          <w:bCs/>
          <w:sz w:val="20"/>
          <w:szCs w:val="20"/>
        </w:rPr>
        <w:t>f</w:t>
      </w:r>
      <w:r w:rsidR="009C0361" w:rsidRPr="006D7B43">
        <w:rPr>
          <w:rFonts w:eastAsia="Times New Roman" w:cs="Helvetica"/>
          <w:bCs/>
          <w:sz w:val="20"/>
          <w:szCs w:val="20"/>
        </w:rPr>
        <w:t>oundation</w:t>
      </w:r>
      <w:r w:rsidR="00937DEA" w:rsidRPr="006D7B43">
        <w:rPr>
          <w:rFonts w:eastAsia="Times New Roman" w:cs="Helvetica"/>
          <w:bCs/>
          <w:sz w:val="20"/>
          <w:szCs w:val="20"/>
        </w:rPr>
        <w:t>, s</w:t>
      </w:r>
      <w:r w:rsidR="009C0361" w:rsidRPr="006D7B43">
        <w:rPr>
          <w:rFonts w:eastAsia="Times New Roman" w:cs="Helvetica"/>
          <w:bCs/>
          <w:sz w:val="20"/>
          <w:szCs w:val="20"/>
        </w:rPr>
        <w:t xml:space="preserve">ubstructure and </w:t>
      </w:r>
      <w:r w:rsidR="00937DEA" w:rsidRPr="006D7B43">
        <w:rPr>
          <w:rStyle w:val="Strong"/>
          <w:rFonts w:cs="Helvetica"/>
          <w:b w:val="0"/>
          <w:bCs w:val="0"/>
        </w:rPr>
        <w:t>s</w:t>
      </w:r>
      <w:r w:rsidR="009C0361" w:rsidRPr="006D7B43">
        <w:rPr>
          <w:rStyle w:val="Strong"/>
          <w:rFonts w:cs="Helvetica"/>
          <w:b w:val="0"/>
          <w:bCs w:val="0"/>
        </w:rPr>
        <w:t>uperstructure</w:t>
      </w:r>
      <w:r w:rsidR="009C0361" w:rsidRPr="006D7B43">
        <w:rPr>
          <w:rStyle w:val="Strong"/>
          <w:rFonts w:cs="Helvetica"/>
        </w:rPr>
        <w:t xml:space="preserve">.  </w:t>
      </w:r>
      <w:r w:rsidRPr="006D7B43">
        <w:rPr>
          <w:rFonts w:eastAsia="Times New Roman" w:cs="Helvetica"/>
        </w:rPr>
        <w:t xml:space="preserve">In this session we will consider these three parts and how they apply to our </w:t>
      </w:r>
      <w:r w:rsidR="009C0361" w:rsidRPr="006D7B43">
        <w:rPr>
          <w:rFonts w:eastAsia="Times New Roman" w:cs="Helvetica"/>
        </w:rPr>
        <w:t xml:space="preserve">family engagement </w:t>
      </w:r>
      <w:r w:rsidRPr="006D7B43">
        <w:rPr>
          <w:rFonts w:eastAsia="Times New Roman" w:cs="Helvetica"/>
        </w:rPr>
        <w:t>bridge.</w:t>
      </w:r>
    </w:p>
    <w:sectPr w:rsidR="00271401" w:rsidRPr="006D7B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C5" w:rsidRDefault="000675C5" w:rsidP="00AA0707">
      <w:pPr>
        <w:spacing w:after="0" w:line="240" w:lineRule="auto"/>
      </w:pPr>
      <w:r>
        <w:separator/>
      </w:r>
    </w:p>
  </w:endnote>
  <w:endnote w:type="continuationSeparator" w:id="0">
    <w:p w:rsidR="000675C5" w:rsidRDefault="000675C5" w:rsidP="00AA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C5" w:rsidRDefault="000675C5" w:rsidP="00AA0707">
      <w:pPr>
        <w:spacing w:after="0" w:line="240" w:lineRule="auto"/>
      </w:pPr>
      <w:r>
        <w:separator/>
      </w:r>
    </w:p>
  </w:footnote>
  <w:footnote w:type="continuationSeparator" w:id="0">
    <w:p w:rsidR="000675C5" w:rsidRDefault="000675C5" w:rsidP="00AA0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07" w:rsidRDefault="00AA0707" w:rsidP="00AA0707">
    <w:pPr>
      <w:pStyle w:val="Header"/>
      <w:jc w:val="center"/>
    </w:pPr>
    <w:r>
      <w:t>Pre-Conference Session</w:t>
    </w:r>
  </w:p>
  <w:p w:rsidR="006D7B43" w:rsidRDefault="006D7B43" w:rsidP="00AA0707">
    <w:pPr>
      <w:pStyle w:val="Header"/>
      <w:jc w:val="center"/>
    </w:pPr>
    <w:r>
      <w:t>Wednesday, September 14, 2016</w:t>
    </w:r>
  </w:p>
  <w:p w:rsidR="006D7B43" w:rsidRDefault="006D7B43" w:rsidP="006D7B43">
    <w:pPr>
      <w:pStyle w:val="Header"/>
      <w:jc w:val="center"/>
    </w:pPr>
    <w:r>
      <w:t xml:space="preserve">10:30-2:00 </w:t>
    </w:r>
  </w:p>
  <w:p w:rsidR="006D7B43" w:rsidRDefault="006D7B43" w:rsidP="00AA0707">
    <w:pPr>
      <w:pStyle w:val="Header"/>
      <w:jc w:val="center"/>
    </w:pPr>
    <w:r>
      <w:t>10:00- Registration</w:t>
    </w:r>
  </w:p>
  <w:p w:rsidR="006D7B43" w:rsidRDefault="006D7B43" w:rsidP="00AA0707">
    <w:pPr>
      <w:pStyle w:val="Header"/>
      <w:jc w:val="center"/>
    </w:pPr>
    <w:r>
      <w:t>$20 (includes boxed lunch)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07"/>
    <w:rsid w:val="000675C5"/>
    <w:rsid w:val="0010497B"/>
    <w:rsid w:val="00271401"/>
    <w:rsid w:val="00511588"/>
    <w:rsid w:val="006269D0"/>
    <w:rsid w:val="006D7B43"/>
    <w:rsid w:val="007E45F5"/>
    <w:rsid w:val="00937DEA"/>
    <w:rsid w:val="009C0361"/>
    <w:rsid w:val="00A512E5"/>
    <w:rsid w:val="00AA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07"/>
  </w:style>
  <w:style w:type="paragraph" w:styleId="Heading2">
    <w:name w:val="heading 2"/>
    <w:basedOn w:val="Normal"/>
    <w:link w:val="Heading2Char"/>
    <w:uiPriority w:val="9"/>
    <w:qFormat/>
    <w:rsid w:val="006269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707"/>
  </w:style>
  <w:style w:type="paragraph" w:styleId="Footer">
    <w:name w:val="footer"/>
    <w:basedOn w:val="Normal"/>
    <w:link w:val="FooterChar"/>
    <w:uiPriority w:val="99"/>
    <w:unhideWhenUsed/>
    <w:rsid w:val="00AA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07"/>
  </w:style>
  <w:style w:type="character" w:customStyle="1" w:styleId="Heading2Char">
    <w:name w:val="Heading 2 Char"/>
    <w:basedOn w:val="DefaultParagraphFont"/>
    <w:link w:val="Heading2"/>
    <w:uiPriority w:val="9"/>
    <w:rsid w:val="006269D0"/>
    <w:rPr>
      <w:rFonts w:ascii="Times New Roman" w:eastAsia="Times New Roman" w:hAnsi="Times New Roman" w:cs="Times New Roman"/>
      <w:b/>
      <w:bCs/>
      <w:sz w:val="36"/>
      <w:szCs w:val="36"/>
    </w:rPr>
  </w:style>
  <w:style w:type="character" w:styleId="Strong">
    <w:name w:val="Strong"/>
    <w:basedOn w:val="DefaultParagraphFont"/>
    <w:uiPriority w:val="22"/>
    <w:qFormat/>
    <w:rsid w:val="00271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07"/>
  </w:style>
  <w:style w:type="paragraph" w:styleId="Heading2">
    <w:name w:val="heading 2"/>
    <w:basedOn w:val="Normal"/>
    <w:link w:val="Heading2Char"/>
    <w:uiPriority w:val="9"/>
    <w:qFormat/>
    <w:rsid w:val="006269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707"/>
  </w:style>
  <w:style w:type="paragraph" w:styleId="Footer">
    <w:name w:val="footer"/>
    <w:basedOn w:val="Normal"/>
    <w:link w:val="FooterChar"/>
    <w:uiPriority w:val="99"/>
    <w:unhideWhenUsed/>
    <w:rsid w:val="00AA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07"/>
  </w:style>
  <w:style w:type="character" w:customStyle="1" w:styleId="Heading2Char">
    <w:name w:val="Heading 2 Char"/>
    <w:basedOn w:val="DefaultParagraphFont"/>
    <w:link w:val="Heading2"/>
    <w:uiPriority w:val="9"/>
    <w:rsid w:val="006269D0"/>
    <w:rPr>
      <w:rFonts w:ascii="Times New Roman" w:eastAsia="Times New Roman" w:hAnsi="Times New Roman" w:cs="Times New Roman"/>
      <w:b/>
      <w:bCs/>
      <w:sz w:val="36"/>
      <w:szCs w:val="36"/>
    </w:rPr>
  </w:style>
  <w:style w:type="character" w:styleId="Strong">
    <w:name w:val="Strong"/>
    <w:basedOn w:val="DefaultParagraphFont"/>
    <w:uiPriority w:val="22"/>
    <w:qFormat/>
    <w:rsid w:val="00271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Ladd</dc:creator>
  <cp:lastModifiedBy>Jane Grillo</cp:lastModifiedBy>
  <cp:revision>2</cp:revision>
  <dcterms:created xsi:type="dcterms:W3CDTF">2016-08-25T19:01:00Z</dcterms:created>
  <dcterms:modified xsi:type="dcterms:W3CDTF">2016-08-25T19:01:00Z</dcterms:modified>
</cp:coreProperties>
</file>