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25A7" w14:textId="3D6F72A2" w:rsidR="00D8470F" w:rsidRDefault="00D8470F" w:rsidP="00655971">
      <w:pPr>
        <w:ind w:left="1440" w:firstLine="720"/>
        <w:rPr>
          <w:rStyle w:val="normaltextrun"/>
          <w:rFonts w:ascii="Arial" w:hAnsi="Arial" w:cs="Arial"/>
          <w:color w:val="000000"/>
          <w:sz w:val="28"/>
          <w:szCs w:val="28"/>
          <w:u w:val="single"/>
          <w:shd w:val="clear" w:color="auto" w:fill="FFFFFF"/>
        </w:rPr>
      </w:pPr>
    </w:p>
    <w:p w14:paraId="7437EE3A" w14:textId="314C2440" w:rsidR="0083376B" w:rsidRDefault="00D302E8" w:rsidP="00C875DE">
      <w:pPr>
        <w:rPr>
          <w:rStyle w:val="normaltextrun"/>
          <w:rFonts w:ascii="Arial" w:hAnsi="Arial" w:cs="Arial"/>
          <w:color w:val="000000"/>
          <w:sz w:val="28"/>
          <w:szCs w:val="28"/>
          <w:u w:val="single"/>
          <w:shd w:val="clear" w:color="auto" w:fill="FFFFFF"/>
        </w:rPr>
      </w:pPr>
      <w:r>
        <w:rPr>
          <w:rStyle w:val="normaltextrun"/>
          <w:rFonts w:ascii="Arial" w:hAnsi="Arial" w:cs="Arial"/>
          <w:color w:val="000000"/>
          <w:sz w:val="28"/>
          <w:szCs w:val="28"/>
          <w:u w:val="single"/>
          <w:shd w:val="clear" w:color="auto" w:fill="FFFFFF"/>
        </w:rPr>
        <w:t>Thursday</w:t>
      </w:r>
      <w:r w:rsidR="004C2691" w:rsidRPr="0007522C">
        <w:rPr>
          <w:rStyle w:val="normaltextrun"/>
          <w:rFonts w:ascii="Arial" w:hAnsi="Arial" w:cs="Arial"/>
          <w:color w:val="000000"/>
          <w:sz w:val="28"/>
          <w:szCs w:val="28"/>
          <w:u w:val="single"/>
          <w:shd w:val="clear" w:color="auto" w:fill="FFFFFF"/>
        </w:rPr>
        <w:t xml:space="preserve">, September </w:t>
      </w:r>
      <w:r>
        <w:rPr>
          <w:rStyle w:val="normaltextrun"/>
          <w:rFonts w:ascii="Arial" w:hAnsi="Arial" w:cs="Arial"/>
          <w:color w:val="000000"/>
          <w:sz w:val="28"/>
          <w:szCs w:val="28"/>
          <w:u w:val="single"/>
          <w:shd w:val="clear" w:color="auto" w:fill="FFFFFF"/>
        </w:rPr>
        <w:t>14</w:t>
      </w:r>
      <w:r w:rsidR="004C2691" w:rsidRPr="0007522C">
        <w:rPr>
          <w:rStyle w:val="normaltextrun"/>
          <w:rFonts w:ascii="Arial" w:hAnsi="Arial" w:cs="Arial"/>
          <w:color w:val="000000"/>
          <w:sz w:val="28"/>
          <w:szCs w:val="28"/>
          <w:u w:val="single"/>
          <w:shd w:val="clear" w:color="auto" w:fill="FFFFFF"/>
        </w:rPr>
        <w:t>, 202</w:t>
      </w:r>
      <w:r>
        <w:rPr>
          <w:rStyle w:val="normaltextrun"/>
          <w:rFonts w:ascii="Arial" w:hAnsi="Arial" w:cs="Arial"/>
          <w:color w:val="000000"/>
          <w:sz w:val="28"/>
          <w:szCs w:val="28"/>
          <w:u w:val="single"/>
          <w:shd w:val="clear" w:color="auto" w:fill="FFFFFF"/>
        </w:rPr>
        <w:t>3</w:t>
      </w:r>
    </w:p>
    <w:p w14:paraId="76926A4D" w14:textId="77777777" w:rsidR="00EC742F" w:rsidRPr="0007522C" w:rsidRDefault="00EC742F" w:rsidP="004C2691">
      <w:pPr>
        <w:rPr>
          <w:rFonts w:ascii="Arial" w:eastAsia="Arial" w:hAnsi="Arial" w:cs="Arial"/>
          <w:b/>
          <w:sz w:val="22"/>
          <w:szCs w:val="22"/>
        </w:rPr>
      </w:pPr>
    </w:p>
    <w:p w14:paraId="1E92F829" w14:textId="24E555C0" w:rsidR="004C2691" w:rsidRPr="00A45E35" w:rsidRDefault="00EC742F">
      <w:pPr>
        <w:ind w:left="3600" w:hanging="3600"/>
        <w:rPr>
          <w:rFonts w:ascii="Arial" w:eastAsia="Arial" w:hAnsi="Arial" w:cs="Arial"/>
          <w:b/>
          <w:bCs/>
        </w:rPr>
      </w:pPr>
      <w:r w:rsidRPr="00A45E35">
        <w:rPr>
          <w:rFonts w:ascii="Arial" w:eastAsia="Arial" w:hAnsi="Arial" w:cs="Arial"/>
        </w:rPr>
        <w:t>8:00 am – 8:30 am</w:t>
      </w:r>
      <w:r w:rsidRPr="00A45E35">
        <w:rPr>
          <w:rFonts w:ascii="Arial" w:eastAsia="Arial" w:hAnsi="Arial" w:cs="Arial"/>
        </w:rPr>
        <w:tab/>
      </w:r>
      <w:r w:rsidR="00C36881" w:rsidRPr="00A45E35">
        <w:rPr>
          <w:rFonts w:ascii="Arial" w:eastAsia="Arial" w:hAnsi="Arial" w:cs="Arial"/>
          <w:b/>
          <w:bCs/>
        </w:rPr>
        <w:t>Sign-in</w:t>
      </w:r>
      <w:r w:rsidR="00843143" w:rsidRPr="00A45E35">
        <w:rPr>
          <w:rFonts w:ascii="Arial" w:eastAsia="Arial" w:hAnsi="Arial" w:cs="Arial"/>
          <w:b/>
          <w:bCs/>
        </w:rPr>
        <w:t xml:space="preserve"> </w:t>
      </w:r>
    </w:p>
    <w:p w14:paraId="60C5964B" w14:textId="77777777" w:rsidR="00EC742F" w:rsidRPr="00A45E35" w:rsidRDefault="00EC742F">
      <w:pPr>
        <w:ind w:left="3600" w:hanging="3600"/>
        <w:rPr>
          <w:rFonts w:ascii="Arial" w:eastAsia="Arial" w:hAnsi="Arial" w:cs="Arial"/>
          <w:b/>
          <w:bCs/>
        </w:rPr>
      </w:pPr>
    </w:p>
    <w:p w14:paraId="66BDFBAB" w14:textId="77777777" w:rsidR="00416228" w:rsidRPr="00A45E35" w:rsidRDefault="00FD5982">
      <w:pPr>
        <w:ind w:left="3600" w:hanging="3600"/>
        <w:rPr>
          <w:rFonts w:ascii="Arial" w:eastAsia="Arial" w:hAnsi="Arial" w:cs="Arial"/>
          <w:b/>
          <w:bCs/>
        </w:rPr>
      </w:pPr>
      <w:r w:rsidRPr="00A45E35">
        <w:rPr>
          <w:rFonts w:ascii="Arial" w:eastAsia="Arial" w:hAnsi="Arial" w:cs="Arial"/>
        </w:rPr>
        <w:t xml:space="preserve">8:30 am – </w:t>
      </w:r>
      <w:r w:rsidR="00476ACA" w:rsidRPr="00A45E35">
        <w:rPr>
          <w:rFonts w:ascii="Arial" w:eastAsia="Arial" w:hAnsi="Arial" w:cs="Arial"/>
        </w:rPr>
        <w:t>9:15</w:t>
      </w:r>
      <w:r w:rsidRPr="00A45E35">
        <w:rPr>
          <w:rFonts w:ascii="Arial" w:eastAsia="Arial" w:hAnsi="Arial" w:cs="Arial"/>
        </w:rPr>
        <w:t xml:space="preserve"> am </w:t>
      </w:r>
      <w:r w:rsidRPr="00A45E35">
        <w:tab/>
      </w:r>
      <w:r w:rsidRPr="00A45E35">
        <w:rPr>
          <w:rFonts w:ascii="Arial" w:eastAsia="Arial" w:hAnsi="Arial" w:cs="Arial"/>
          <w:b/>
          <w:bCs/>
        </w:rPr>
        <w:t>Welcome</w:t>
      </w:r>
      <w:r w:rsidR="09A7ED71" w:rsidRPr="00A45E35">
        <w:rPr>
          <w:rFonts w:ascii="Arial" w:eastAsia="Arial" w:hAnsi="Arial" w:cs="Arial"/>
          <w:b/>
          <w:bCs/>
        </w:rPr>
        <w:t xml:space="preserve"> to the 2</w:t>
      </w:r>
      <w:r w:rsidR="00D302E8" w:rsidRPr="00A45E35">
        <w:rPr>
          <w:rFonts w:ascii="Arial" w:eastAsia="Arial" w:hAnsi="Arial" w:cs="Arial"/>
          <w:b/>
          <w:bCs/>
        </w:rPr>
        <w:t>2nd</w:t>
      </w:r>
      <w:r w:rsidR="09A7ED71" w:rsidRPr="00A45E35">
        <w:rPr>
          <w:rFonts w:ascii="Arial" w:eastAsia="Arial" w:hAnsi="Arial" w:cs="Arial"/>
          <w:b/>
          <w:bCs/>
        </w:rPr>
        <w:t xml:space="preserve"> Annual GaPMP Kickoff</w:t>
      </w:r>
    </w:p>
    <w:p w14:paraId="361E9A37" w14:textId="78A934FC" w:rsidR="00DA7645" w:rsidRPr="00A45E35" w:rsidRDefault="00407696" w:rsidP="00DD5097">
      <w:pPr>
        <w:ind w:left="3600" w:hanging="3600"/>
        <w:rPr>
          <w:rFonts w:ascii="Arial" w:eastAsia="Arial" w:hAnsi="Arial" w:cs="Arial"/>
        </w:rPr>
      </w:pPr>
      <w:r>
        <w:rPr>
          <w:rFonts w:ascii="Arial" w:eastAsia="Arial" w:hAnsi="Arial" w:cs="Arial"/>
        </w:rPr>
        <w:t>Superintendent Woods</w:t>
      </w:r>
    </w:p>
    <w:p w14:paraId="74197855" w14:textId="4651A9A5" w:rsidR="00801D4F" w:rsidRPr="00A45E35" w:rsidRDefault="00CC7937" w:rsidP="00416228">
      <w:pPr>
        <w:rPr>
          <w:rFonts w:ascii="Arial" w:eastAsia="Arial" w:hAnsi="Arial" w:cs="Arial"/>
        </w:rPr>
      </w:pPr>
      <w:r>
        <w:rPr>
          <w:rFonts w:ascii="Arial" w:eastAsia="Arial" w:hAnsi="Arial" w:cs="Arial"/>
        </w:rPr>
        <w:t>Jodie Z</w:t>
      </w:r>
      <w:r w:rsidR="00CB0019">
        <w:rPr>
          <w:rFonts w:ascii="Arial" w:eastAsia="Arial" w:hAnsi="Arial" w:cs="Arial"/>
        </w:rPr>
        <w:t>eu</w:t>
      </w:r>
      <w:r>
        <w:rPr>
          <w:rFonts w:ascii="Arial" w:eastAsia="Arial" w:hAnsi="Arial" w:cs="Arial"/>
        </w:rPr>
        <w:t xml:space="preserve">ke, </w:t>
      </w:r>
      <w:r w:rsidR="00801D4F" w:rsidRPr="00A45E35">
        <w:rPr>
          <w:rFonts w:ascii="Arial" w:eastAsia="Arial" w:hAnsi="Arial" w:cs="Arial"/>
        </w:rPr>
        <w:t xml:space="preserve">Leadership </w:t>
      </w:r>
      <w:r w:rsidR="00C040FB" w:rsidRPr="00A45E35">
        <w:rPr>
          <w:rFonts w:ascii="Arial" w:eastAsia="Arial" w:hAnsi="Arial" w:cs="Arial"/>
        </w:rPr>
        <w:t>Council</w:t>
      </w:r>
      <w:r w:rsidR="00801D4F" w:rsidRPr="00A45E35">
        <w:rPr>
          <w:rFonts w:ascii="Arial" w:eastAsia="Arial" w:hAnsi="Arial" w:cs="Arial"/>
        </w:rPr>
        <w:t xml:space="preserve"> Chair</w:t>
      </w:r>
    </w:p>
    <w:p w14:paraId="1160544E" w14:textId="37D798B8" w:rsidR="000C367E" w:rsidRPr="00A45E35" w:rsidRDefault="00CC7937" w:rsidP="00416228">
      <w:pPr>
        <w:rPr>
          <w:rFonts w:ascii="Arial" w:eastAsia="Arial" w:hAnsi="Arial" w:cs="Arial"/>
        </w:rPr>
      </w:pPr>
      <w:r>
        <w:rPr>
          <w:rFonts w:ascii="Arial" w:eastAsia="Arial" w:hAnsi="Arial" w:cs="Arial"/>
        </w:rPr>
        <w:t xml:space="preserve">Karen Tharpe, </w:t>
      </w:r>
      <w:r w:rsidR="00C040FB" w:rsidRPr="00A45E35">
        <w:rPr>
          <w:rFonts w:ascii="Arial" w:eastAsia="Arial" w:hAnsi="Arial" w:cs="Arial"/>
        </w:rPr>
        <w:t>Phil Pickens Award Chair</w:t>
      </w:r>
    </w:p>
    <w:p w14:paraId="4C2924D8" w14:textId="07C37458" w:rsidR="00DA7645" w:rsidRDefault="00CC7937" w:rsidP="00CC7937">
      <w:pPr>
        <w:rPr>
          <w:rFonts w:ascii="Arial" w:eastAsia="Arial" w:hAnsi="Arial" w:cs="Arial"/>
        </w:rPr>
      </w:pPr>
      <w:r>
        <w:rPr>
          <w:rFonts w:ascii="Arial" w:eastAsia="Arial" w:hAnsi="Arial" w:cs="Arial"/>
        </w:rPr>
        <w:t>D</w:t>
      </w:r>
      <w:r w:rsidR="00B476D0">
        <w:rPr>
          <w:rFonts w:ascii="Arial" w:eastAsia="Arial" w:hAnsi="Arial" w:cs="Arial"/>
        </w:rPr>
        <w:t>ei</w:t>
      </w:r>
      <w:r>
        <w:rPr>
          <w:rFonts w:ascii="Arial" w:eastAsia="Arial" w:hAnsi="Arial" w:cs="Arial"/>
        </w:rPr>
        <w:t>dr</w:t>
      </w:r>
      <w:r w:rsidR="00501A28">
        <w:rPr>
          <w:rFonts w:ascii="Arial" w:eastAsia="Arial" w:hAnsi="Arial" w:cs="Arial"/>
        </w:rPr>
        <w:t>e</w:t>
      </w:r>
      <w:r>
        <w:rPr>
          <w:rFonts w:ascii="Arial" w:eastAsia="Arial" w:hAnsi="Arial" w:cs="Arial"/>
        </w:rPr>
        <w:t xml:space="preserve"> Stewart</w:t>
      </w:r>
      <w:r w:rsidR="008502C1">
        <w:rPr>
          <w:rFonts w:ascii="Arial" w:eastAsia="Arial" w:hAnsi="Arial" w:cs="Arial"/>
        </w:rPr>
        <w:t>, FY 22 Rooki</w:t>
      </w:r>
      <w:r w:rsidR="002A0BB9">
        <w:rPr>
          <w:rFonts w:ascii="Arial" w:eastAsia="Arial" w:hAnsi="Arial" w:cs="Arial"/>
        </w:rPr>
        <w:t>e</w:t>
      </w:r>
      <w:r w:rsidR="008502C1">
        <w:rPr>
          <w:rFonts w:ascii="Arial" w:eastAsia="Arial" w:hAnsi="Arial" w:cs="Arial"/>
        </w:rPr>
        <w:t xml:space="preserve"> of the Year</w:t>
      </w:r>
    </w:p>
    <w:p w14:paraId="74CB197A" w14:textId="77777777" w:rsidR="008502C1" w:rsidRPr="00CC7937" w:rsidRDefault="008502C1" w:rsidP="00CC7937">
      <w:pPr>
        <w:rPr>
          <w:rFonts w:ascii="Arial" w:eastAsia="Arial" w:hAnsi="Arial" w:cs="Arial"/>
        </w:rPr>
      </w:pPr>
    </w:p>
    <w:p w14:paraId="3057D94E" w14:textId="1F1C3524" w:rsidR="0083376B" w:rsidRPr="00B31875" w:rsidRDefault="00B37CAC" w:rsidP="00D302E8">
      <w:pPr>
        <w:ind w:left="3600" w:hanging="3600"/>
        <w:rPr>
          <w:rFonts w:ascii="Arial" w:hAnsi="Arial" w:cs="Arial"/>
          <w:b/>
          <w:bCs/>
          <w:u w:val="single"/>
        </w:rPr>
      </w:pPr>
      <w:r w:rsidRPr="00A45E35">
        <w:rPr>
          <w:rFonts w:ascii="Arial" w:eastAsia="Arial" w:hAnsi="Arial" w:cs="Arial"/>
        </w:rPr>
        <w:t>9</w:t>
      </w:r>
      <w:r w:rsidR="00FD5982" w:rsidRPr="00A45E35">
        <w:rPr>
          <w:rFonts w:ascii="Arial" w:eastAsia="Arial" w:hAnsi="Arial" w:cs="Arial"/>
        </w:rPr>
        <w:t>:</w:t>
      </w:r>
      <w:r w:rsidR="00EC742F" w:rsidRPr="00A45E35">
        <w:rPr>
          <w:rFonts w:ascii="Arial" w:eastAsia="Arial" w:hAnsi="Arial" w:cs="Arial"/>
        </w:rPr>
        <w:t>30</w:t>
      </w:r>
      <w:r w:rsidR="00FD5982" w:rsidRPr="00A45E35">
        <w:rPr>
          <w:rFonts w:ascii="Arial" w:eastAsia="Arial" w:hAnsi="Arial" w:cs="Arial"/>
        </w:rPr>
        <w:t xml:space="preserve"> am – </w:t>
      </w:r>
      <w:r w:rsidRPr="00A45E35">
        <w:rPr>
          <w:rFonts w:ascii="Arial" w:eastAsia="Arial" w:hAnsi="Arial" w:cs="Arial"/>
        </w:rPr>
        <w:t>10</w:t>
      </w:r>
      <w:r w:rsidR="00FD5982" w:rsidRPr="00A45E35">
        <w:rPr>
          <w:rFonts w:ascii="Arial" w:eastAsia="Arial" w:hAnsi="Arial" w:cs="Arial"/>
        </w:rPr>
        <w:t>:</w:t>
      </w:r>
      <w:r w:rsidR="00D302E8" w:rsidRPr="00A45E35">
        <w:rPr>
          <w:rFonts w:ascii="Arial" w:eastAsia="Arial" w:hAnsi="Arial" w:cs="Arial"/>
        </w:rPr>
        <w:t>20</w:t>
      </w:r>
      <w:r w:rsidR="00FD5982" w:rsidRPr="00A45E35">
        <w:rPr>
          <w:rFonts w:ascii="Arial" w:eastAsia="Arial" w:hAnsi="Arial" w:cs="Arial"/>
        </w:rPr>
        <w:t xml:space="preserve"> am </w:t>
      </w:r>
      <w:r w:rsidR="00FD5982" w:rsidRPr="00A45E35">
        <w:rPr>
          <w:rFonts w:ascii="Arial" w:hAnsi="Arial" w:cs="Arial"/>
        </w:rPr>
        <w:tab/>
      </w:r>
      <w:r w:rsidR="00C36881" w:rsidRPr="00B31875">
        <w:rPr>
          <w:rFonts w:ascii="Arial" w:hAnsi="Arial" w:cs="Arial"/>
          <w:b/>
          <w:bCs/>
          <w:u w:val="single"/>
        </w:rPr>
        <w:t>Meeting</w:t>
      </w:r>
      <w:r w:rsidR="00D302E8" w:rsidRPr="00B31875">
        <w:rPr>
          <w:rFonts w:ascii="Arial" w:hAnsi="Arial" w:cs="Arial"/>
          <w:b/>
          <w:bCs/>
          <w:u w:val="single"/>
        </w:rPr>
        <w:t xml:space="preserve"> I</w:t>
      </w:r>
    </w:p>
    <w:p w14:paraId="64636B74" w14:textId="77777777" w:rsidR="00416228" w:rsidRPr="00A45E35" w:rsidRDefault="00416228" w:rsidP="00D302E8">
      <w:pPr>
        <w:ind w:left="3600" w:hanging="3600"/>
        <w:rPr>
          <w:rFonts w:ascii="Arial" w:hAnsi="Arial" w:cs="Arial"/>
          <w:b/>
          <w:bCs/>
        </w:rPr>
      </w:pPr>
    </w:p>
    <w:p w14:paraId="46227A6D" w14:textId="1864850F" w:rsidR="00E850AC" w:rsidRPr="00A45E35" w:rsidRDefault="00E850AC" w:rsidP="00416228">
      <w:pPr>
        <w:rPr>
          <w:rFonts w:ascii="Arial" w:hAnsi="Arial" w:cs="Arial"/>
          <w:b/>
          <w:bCs/>
        </w:rPr>
      </w:pPr>
      <w:r w:rsidRPr="00A45E35">
        <w:rPr>
          <w:rFonts w:ascii="Arial" w:hAnsi="Arial" w:cs="Arial"/>
          <w:b/>
          <w:bCs/>
        </w:rPr>
        <w:t>Georgia Alternate Assessment 2.0 Participation Eligibility and Postschool Outcomes</w:t>
      </w:r>
      <w:r w:rsidR="003F3917">
        <w:rPr>
          <w:rFonts w:ascii="Arial" w:hAnsi="Arial" w:cs="Arial"/>
          <w:b/>
          <w:bCs/>
        </w:rPr>
        <w:t xml:space="preserve"> </w:t>
      </w:r>
      <w:r w:rsidR="005E3080" w:rsidRPr="005E3080">
        <w:rPr>
          <w:rFonts w:ascii="Arial" w:hAnsi="Arial" w:cs="Arial"/>
        </w:rPr>
        <w:t>Anne Myers</w:t>
      </w:r>
      <w:r w:rsidR="005E3080">
        <w:rPr>
          <w:rFonts w:ascii="Arial" w:hAnsi="Arial" w:cs="Arial"/>
        </w:rPr>
        <w:t xml:space="preserve">, </w:t>
      </w:r>
      <w:r w:rsidR="003F3917">
        <w:rPr>
          <w:rFonts w:ascii="Arial" w:hAnsi="Arial" w:cs="Arial"/>
        </w:rPr>
        <w:t xml:space="preserve">Program Specialist, </w:t>
      </w:r>
      <w:r w:rsidR="005E3080">
        <w:rPr>
          <w:rFonts w:ascii="Arial" w:hAnsi="Arial" w:cs="Arial"/>
        </w:rPr>
        <w:t xml:space="preserve">GaDOE; </w:t>
      </w:r>
      <w:r w:rsidR="00BC1CBB">
        <w:rPr>
          <w:rFonts w:ascii="Arial" w:hAnsi="Arial" w:cs="Arial"/>
        </w:rPr>
        <w:t xml:space="preserve">Elise James, </w:t>
      </w:r>
      <w:r w:rsidR="003F3917">
        <w:rPr>
          <w:rFonts w:ascii="Arial" w:hAnsi="Arial" w:cs="Arial"/>
        </w:rPr>
        <w:t xml:space="preserve">Program Specialist, </w:t>
      </w:r>
      <w:r w:rsidR="00BC1CBB">
        <w:rPr>
          <w:rFonts w:ascii="Arial" w:hAnsi="Arial" w:cs="Arial"/>
        </w:rPr>
        <w:t>GaDOE</w:t>
      </w:r>
    </w:p>
    <w:p w14:paraId="33337763" w14:textId="77777777" w:rsidR="00575719" w:rsidRDefault="005B50AD" w:rsidP="005B50AD">
      <w:pPr>
        <w:rPr>
          <w:rFonts w:ascii="Arial" w:hAnsi="Arial" w:cs="Arial"/>
          <w:b/>
          <w:bCs/>
        </w:rPr>
      </w:pPr>
      <w:r w:rsidRPr="00A45E35">
        <w:rPr>
          <w:rFonts w:ascii="Arial" w:hAnsi="Arial" w:cs="Arial"/>
          <w:b/>
          <w:bCs/>
        </w:rPr>
        <w:t>Rm 212</w:t>
      </w:r>
    </w:p>
    <w:p w14:paraId="08619211" w14:textId="62CED0F7" w:rsidR="00A45E35" w:rsidRPr="00A45E35" w:rsidRDefault="005B50AD" w:rsidP="005B50AD">
      <w:pPr>
        <w:rPr>
          <w:rFonts w:ascii="Arial" w:hAnsi="Arial" w:cs="Arial"/>
        </w:rPr>
      </w:pPr>
      <w:r w:rsidRPr="00A45E35">
        <w:rPr>
          <w:rFonts w:ascii="Arial" w:hAnsi="Arial" w:cs="Arial"/>
        </w:rPr>
        <w:t xml:space="preserve"> </w:t>
      </w:r>
    </w:p>
    <w:p w14:paraId="3ACAD764" w14:textId="77777777" w:rsidR="005D0064" w:rsidRDefault="005D0064" w:rsidP="005B50AD">
      <w:pPr>
        <w:rPr>
          <w:rFonts w:ascii="Arial" w:hAnsi="Arial" w:cs="Arial"/>
        </w:rPr>
      </w:pPr>
      <w:r w:rsidRPr="005D0064">
        <w:rPr>
          <w:rFonts w:ascii="Arial" w:hAnsi="Arial" w:cs="Arial"/>
        </w:rPr>
        <w:t>This session will provide information on determining which students are appropriate for participation in the Extended Content Standards and the Georgia Alternate Assessment 2.0. The presenters will discuss the characteristics of these students, instructional and technology needs, and the diploma awarded, the State-defined Alternate Diploma. There will also be a discussion of the impact of this decision on transition postschool outcomes.</w:t>
      </w:r>
    </w:p>
    <w:p w14:paraId="22004C17" w14:textId="5B3C7E6C" w:rsidR="005B50AD" w:rsidRPr="00A45E35" w:rsidRDefault="005B50AD" w:rsidP="005B50AD">
      <w:pPr>
        <w:rPr>
          <w:rFonts w:ascii="Arial" w:hAnsi="Arial" w:cs="Arial"/>
        </w:rPr>
      </w:pPr>
      <w:r w:rsidRPr="00A45E35">
        <w:rPr>
          <w:rFonts w:ascii="Arial" w:hAnsi="Arial" w:cs="Arial"/>
        </w:rPr>
        <w:tab/>
      </w:r>
    </w:p>
    <w:p w14:paraId="296A01AB" w14:textId="47671FB6" w:rsidR="00575719" w:rsidRDefault="00841BD6" w:rsidP="00550842">
      <w:pPr>
        <w:ind w:left="3600" w:hanging="3600"/>
        <w:rPr>
          <w:rFonts w:ascii="Arial" w:hAnsi="Arial" w:cs="Arial"/>
        </w:rPr>
      </w:pPr>
      <w:r w:rsidRPr="00A45E35">
        <w:rPr>
          <w:rFonts w:ascii="Arial" w:hAnsi="Arial" w:cs="Arial"/>
          <w:b/>
          <w:bCs/>
        </w:rPr>
        <w:t>Emory Autism Center's ITAP Project</w:t>
      </w:r>
      <w:r w:rsidR="00BC1CBB" w:rsidRPr="00B26C55">
        <w:rPr>
          <w:rFonts w:ascii="Arial" w:hAnsi="Arial" w:cs="Arial"/>
        </w:rPr>
        <w:t xml:space="preserve"> Karla Wade</w:t>
      </w:r>
      <w:r w:rsidR="00416382">
        <w:rPr>
          <w:rFonts w:ascii="Arial" w:hAnsi="Arial" w:cs="Arial"/>
        </w:rPr>
        <w:t>, Emory Autism Center</w:t>
      </w:r>
      <w:r w:rsidR="00B26C55" w:rsidRPr="00B26C55">
        <w:rPr>
          <w:rFonts w:ascii="Arial" w:hAnsi="Arial" w:cs="Arial"/>
        </w:rPr>
        <w:t xml:space="preserve">; Dayna </w:t>
      </w:r>
      <w:r w:rsidR="009D6DFF">
        <w:rPr>
          <w:rFonts w:ascii="Arial" w:hAnsi="Arial" w:cs="Arial"/>
        </w:rPr>
        <w:t>Holbel</w:t>
      </w:r>
      <w:r w:rsidR="00575719">
        <w:rPr>
          <w:rFonts w:ascii="Arial" w:hAnsi="Arial" w:cs="Arial"/>
        </w:rPr>
        <w:t>,</w:t>
      </w:r>
    </w:p>
    <w:p w14:paraId="292519D6" w14:textId="639D6CF6" w:rsidR="00841BD6" w:rsidRPr="00B26C55" w:rsidRDefault="00416382" w:rsidP="00550842">
      <w:pPr>
        <w:ind w:left="3600" w:hanging="3600"/>
        <w:rPr>
          <w:rFonts w:ascii="Arial" w:hAnsi="Arial" w:cs="Arial"/>
        </w:rPr>
      </w:pPr>
      <w:r>
        <w:rPr>
          <w:rFonts w:ascii="Arial" w:hAnsi="Arial" w:cs="Arial"/>
        </w:rPr>
        <w:t>Emory Autism Center</w:t>
      </w:r>
    </w:p>
    <w:p w14:paraId="7B1CDF35" w14:textId="50CA21FA" w:rsidR="005B50AD" w:rsidRDefault="005B50AD" w:rsidP="005B50AD">
      <w:pPr>
        <w:ind w:left="3600" w:hanging="3600"/>
        <w:rPr>
          <w:rFonts w:ascii="Arial" w:hAnsi="Arial" w:cs="Arial"/>
        </w:rPr>
      </w:pPr>
      <w:r w:rsidRPr="00A45E35">
        <w:rPr>
          <w:rFonts w:ascii="Arial" w:hAnsi="Arial" w:cs="Arial"/>
          <w:b/>
          <w:bCs/>
        </w:rPr>
        <w:t>Rm 234</w:t>
      </w:r>
      <w:r w:rsidRPr="00A45E35">
        <w:rPr>
          <w:rFonts w:ascii="Arial" w:hAnsi="Arial" w:cs="Arial"/>
        </w:rPr>
        <w:t xml:space="preserve"> </w:t>
      </w:r>
    </w:p>
    <w:p w14:paraId="6019872C" w14:textId="77777777" w:rsidR="007038FF" w:rsidRDefault="007038FF" w:rsidP="005B50AD">
      <w:pPr>
        <w:ind w:left="3600" w:hanging="3600"/>
        <w:rPr>
          <w:rFonts w:ascii="Arial" w:hAnsi="Arial" w:cs="Arial"/>
        </w:rPr>
      </w:pPr>
    </w:p>
    <w:p w14:paraId="15F003B9" w14:textId="354B9997" w:rsidR="007038FF" w:rsidRPr="00E85E90" w:rsidRDefault="007038FF" w:rsidP="007038FF">
      <w:pPr>
        <w:rPr>
          <w:rFonts w:ascii="Arial" w:eastAsia="Times New Roman" w:hAnsi="Arial" w:cs="Arial"/>
          <w:color w:val="000000"/>
        </w:rPr>
      </w:pPr>
      <w:r w:rsidRPr="00A51AF8">
        <w:rPr>
          <w:rStyle w:val="contentpasted0"/>
          <w:rFonts w:ascii="Arial" w:eastAsia="Times New Roman" w:hAnsi="Arial" w:cs="Arial"/>
          <w:color w:val="000000"/>
        </w:rPr>
        <w:t xml:space="preserve">As we face today's challenges, Parent Mentors need access to resources for families with youth and young adults with disabilities who are transitioning to adulthood. In this interactive session, members of the Emory Autism Center’s Transition Team will share information with Georgia Parent Mentors about the EAC’s Individual Transition to Adulthood (ITAP) Project, including lessons learned that Parent Mentors can pass on to parents in their own districts. EAC’s research has identified four significant areas in which students with Autism may struggle: Self-Advocacy/Self-Determination, Daily Living Skills, Executive Functioning, and Social Skills. Participants will leave the session with an understanding of an array of practical </w:t>
      </w:r>
      <w:r w:rsidRPr="00A51AF8">
        <w:rPr>
          <w:rStyle w:val="contentpasted0"/>
          <w:rFonts w:ascii="Arial" w:eastAsia="Times New Roman" w:hAnsi="Arial" w:cs="Arial"/>
          <w:color w:val="000000"/>
        </w:rPr>
        <w:lastRenderedPageBreak/>
        <w:t xml:space="preserve">strategies to address each of these four transition challenge </w:t>
      </w:r>
      <w:r w:rsidRPr="00C770BC">
        <w:rPr>
          <w:rStyle w:val="contentpasted0"/>
          <w:rFonts w:ascii="Arial" w:eastAsia="Times New Roman" w:hAnsi="Arial" w:cs="Arial"/>
          <w:color w:val="000000"/>
          <w:sz w:val="22"/>
          <w:szCs w:val="22"/>
        </w:rPr>
        <w:t>areas, and other ways that the Transition Team at Emory Autism Center can support the work of Georgia’s Parent Mentors and the families they serve.  </w:t>
      </w:r>
      <w:r w:rsidRPr="00C770BC">
        <w:rPr>
          <w:rStyle w:val="contentpasted0"/>
          <w:rFonts w:ascii="Arial" w:eastAsia="Times New Roman" w:hAnsi="Arial" w:cs="Arial"/>
          <w:color w:val="000000"/>
          <w:sz w:val="22"/>
          <w:szCs w:val="22"/>
          <w:shd w:val="clear" w:color="auto" w:fill="FFFFFF"/>
        </w:rPr>
        <w:t> </w:t>
      </w:r>
    </w:p>
    <w:p w14:paraId="33CB9358" w14:textId="247B8B74" w:rsidR="007038FF" w:rsidRPr="00C770BC" w:rsidRDefault="008B172C" w:rsidP="008B172C">
      <w:pPr>
        <w:tabs>
          <w:tab w:val="left" w:pos="9270"/>
        </w:tabs>
        <w:rPr>
          <w:rFonts w:ascii="Aptos" w:eastAsia="Times New Roman" w:hAnsi="Aptos"/>
          <w:color w:val="000000"/>
          <w:sz w:val="22"/>
          <w:szCs w:val="22"/>
        </w:rPr>
      </w:pPr>
      <w:r>
        <w:rPr>
          <w:rFonts w:ascii="Aptos" w:eastAsia="Times New Roman" w:hAnsi="Aptos"/>
          <w:color w:val="000000"/>
          <w:sz w:val="22"/>
          <w:szCs w:val="22"/>
        </w:rPr>
        <w:tab/>
      </w:r>
    </w:p>
    <w:p w14:paraId="69CA42BC" w14:textId="77777777" w:rsidR="003F3917" w:rsidRDefault="00EC6C15" w:rsidP="00550842">
      <w:pPr>
        <w:ind w:left="3600" w:hanging="3600"/>
        <w:rPr>
          <w:rFonts w:ascii="Arial" w:hAnsi="Arial" w:cs="Arial"/>
        </w:rPr>
      </w:pPr>
      <w:r w:rsidRPr="00A45E35">
        <w:rPr>
          <w:rFonts w:ascii="Arial" w:hAnsi="Arial" w:cs="Arial"/>
          <w:b/>
          <w:bCs/>
        </w:rPr>
        <w:t>Let’s Plan It: Family Engagement Framework Overview</w:t>
      </w:r>
      <w:r w:rsidR="003F3917">
        <w:rPr>
          <w:rFonts w:ascii="Arial" w:hAnsi="Arial" w:cs="Arial"/>
        </w:rPr>
        <w:t xml:space="preserve"> </w:t>
      </w:r>
      <w:r w:rsidRPr="00A45E35">
        <w:rPr>
          <w:rFonts w:ascii="Arial" w:hAnsi="Arial" w:cs="Arial"/>
        </w:rPr>
        <w:t>April Lee,</w:t>
      </w:r>
      <w:r w:rsidR="00E850AC" w:rsidRPr="00A45E35">
        <w:rPr>
          <w:rFonts w:ascii="Arial" w:hAnsi="Arial" w:cs="Arial"/>
        </w:rPr>
        <w:t xml:space="preserve"> </w:t>
      </w:r>
      <w:r w:rsidR="003F3917">
        <w:rPr>
          <w:rFonts w:ascii="Arial" w:hAnsi="Arial" w:cs="Arial"/>
        </w:rPr>
        <w:t>Family</w:t>
      </w:r>
    </w:p>
    <w:p w14:paraId="2F41FEBA" w14:textId="31340714" w:rsidR="00EC6C15" w:rsidRPr="00A45E35" w:rsidRDefault="003F3917" w:rsidP="00550842">
      <w:pPr>
        <w:ind w:left="3600" w:hanging="3600"/>
        <w:rPr>
          <w:rFonts w:ascii="Arial" w:hAnsi="Arial" w:cs="Arial"/>
        </w:rPr>
      </w:pPr>
      <w:r>
        <w:rPr>
          <w:rFonts w:ascii="Arial" w:hAnsi="Arial" w:cs="Arial"/>
        </w:rPr>
        <w:t>Engagement Framework Coach, GaDOE</w:t>
      </w:r>
    </w:p>
    <w:p w14:paraId="6A240EEF" w14:textId="3A9DB23E" w:rsidR="005B50AD" w:rsidRPr="00772F72" w:rsidRDefault="005B50AD" w:rsidP="005B50AD">
      <w:pPr>
        <w:ind w:left="3600" w:hanging="3600"/>
        <w:rPr>
          <w:rFonts w:ascii="Arial" w:hAnsi="Arial" w:cs="Arial"/>
          <w:sz w:val="22"/>
          <w:szCs w:val="22"/>
        </w:rPr>
      </w:pPr>
      <w:r w:rsidRPr="00772F72">
        <w:rPr>
          <w:rFonts w:ascii="Arial" w:hAnsi="Arial" w:cs="Arial"/>
          <w:b/>
          <w:bCs/>
          <w:sz w:val="22"/>
          <w:szCs w:val="22"/>
        </w:rPr>
        <w:t>Rm 237</w:t>
      </w:r>
      <w:r w:rsidRPr="00772F72">
        <w:rPr>
          <w:rFonts w:ascii="Arial" w:hAnsi="Arial" w:cs="Arial"/>
          <w:sz w:val="22"/>
          <w:szCs w:val="22"/>
        </w:rPr>
        <w:t xml:space="preserve"> </w:t>
      </w:r>
    </w:p>
    <w:p w14:paraId="4837B36C" w14:textId="77777777" w:rsidR="00DD5097" w:rsidRPr="00C770BC" w:rsidRDefault="00AE16CD" w:rsidP="00550842">
      <w:pPr>
        <w:ind w:left="3600" w:hanging="3600"/>
        <w:rPr>
          <w:rFonts w:ascii="Arial" w:hAnsi="Arial" w:cs="Arial"/>
          <w:sz w:val="22"/>
          <w:szCs w:val="22"/>
        </w:rPr>
      </w:pPr>
      <w:r w:rsidRPr="00C770BC">
        <w:rPr>
          <w:rFonts w:ascii="Arial" w:hAnsi="Arial" w:cs="Arial"/>
          <w:sz w:val="22"/>
          <w:szCs w:val="22"/>
        </w:rPr>
        <w:t>Whether you</w:t>
      </w:r>
      <w:r w:rsidR="00DD5097" w:rsidRPr="00C770BC">
        <w:rPr>
          <w:rFonts w:ascii="Arial" w:hAnsi="Arial" w:cs="Arial"/>
          <w:sz w:val="22"/>
          <w:szCs w:val="22"/>
        </w:rPr>
        <w:t xml:space="preserve"> </w:t>
      </w:r>
      <w:r w:rsidRPr="00C770BC">
        <w:rPr>
          <w:rFonts w:ascii="Arial" w:hAnsi="Arial" w:cs="Arial"/>
          <w:sz w:val="22"/>
          <w:szCs w:val="22"/>
        </w:rPr>
        <w:t xml:space="preserve">are a new </w:t>
      </w:r>
      <w:r w:rsidR="00DD5097" w:rsidRPr="00C770BC">
        <w:rPr>
          <w:rFonts w:ascii="Arial" w:hAnsi="Arial" w:cs="Arial"/>
          <w:sz w:val="22"/>
          <w:szCs w:val="22"/>
        </w:rPr>
        <w:t>a</w:t>
      </w:r>
      <w:r w:rsidRPr="00C770BC">
        <w:rPr>
          <w:rFonts w:ascii="Arial" w:hAnsi="Arial" w:cs="Arial"/>
          <w:sz w:val="22"/>
          <w:szCs w:val="22"/>
        </w:rPr>
        <w:t>dministrator</w:t>
      </w:r>
      <w:r w:rsidR="00DD5097" w:rsidRPr="00C770BC">
        <w:rPr>
          <w:rFonts w:ascii="Arial" w:hAnsi="Arial" w:cs="Arial"/>
          <w:sz w:val="22"/>
          <w:szCs w:val="22"/>
        </w:rPr>
        <w:t>, new parent mentor or you simply want to plan for a</w:t>
      </w:r>
    </w:p>
    <w:p w14:paraId="739D6515" w14:textId="77777777" w:rsidR="00912D6C" w:rsidRPr="00C770BC" w:rsidRDefault="00DD5097" w:rsidP="00DD5097">
      <w:pPr>
        <w:ind w:left="3600" w:hanging="3600"/>
        <w:rPr>
          <w:rFonts w:ascii="Arial" w:hAnsi="Arial" w:cs="Arial"/>
          <w:sz w:val="22"/>
          <w:szCs w:val="22"/>
        </w:rPr>
      </w:pPr>
      <w:r w:rsidRPr="00C770BC">
        <w:rPr>
          <w:rFonts w:ascii="Arial" w:hAnsi="Arial" w:cs="Arial"/>
          <w:sz w:val="22"/>
          <w:szCs w:val="22"/>
        </w:rPr>
        <w:t>Successful year, attend this session for an overview of the Family Engagement Framework.</w:t>
      </w:r>
    </w:p>
    <w:p w14:paraId="520F70A1" w14:textId="783BC405" w:rsidR="00DD5097" w:rsidRPr="00C770BC" w:rsidRDefault="00DD5097" w:rsidP="00912D6C">
      <w:pPr>
        <w:ind w:left="3600" w:hanging="3600"/>
        <w:rPr>
          <w:rFonts w:ascii="Arial" w:hAnsi="Arial" w:cs="Arial"/>
          <w:sz w:val="22"/>
          <w:szCs w:val="22"/>
        </w:rPr>
      </w:pPr>
      <w:r w:rsidRPr="00C770BC">
        <w:rPr>
          <w:rFonts w:ascii="Arial" w:hAnsi="Arial" w:cs="Arial"/>
          <w:sz w:val="22"/>
          <w:szCs w:val="22"/>
        </w:rPr>
        <w:t xml:space="preserve">Let us </w:t>
      </w:r>
      <w:r w:rsidR="00A45E35" w:rsidRPr="00C770BC">
        <w:rPr>
          <w:rFonts w:ascii="Arial" w:hAnsi="Arial" w:cs="Arial"/>
          <w:sz w:val="22"/>
          <w:szCs w:val="22"/>
        </w:rPr>
        <w:t>h</w:t>
      </w:r>
      <w:r w:rsidRPr="00C770BC">
        <w:rPr>
          <w:rFonts w:ascii="Arial" w:hAnsi="Arial" w:cs="Arial"/>
          <w:sz w:val="22"/>
          <w:szCs w:val="22"/>
        </w:rPr>
        <w:t>elp you get your FY24 target plan together.</w:t>
      </w:r>
    </w:p>
    <w:p w14:paraId="65DFD189" w14:textId="77777777" w:rsidR="00B04DB3" w:rsidRPr="00C770BC" w:rsidRDefault="00B04DB3" w:rsidP="00B04DB3">
      <w:pPr>
        <w:ind w:left="3600" w:hanging="3600"/>
        <w:rPr>
          <w:rFonts w:ascii="Arial" w:hAnsi="Arial" w:cs="Arial"/>
          <w:sz w:val="22"/>
          <w:szCs w:val="22"/>
        </w:rPr>
      </w:pPr>
    </w:p>
    <w:p w14:paraId="5E8D25B2" w14:textId="77777777" w:rsidR="007D2964" w:rsidRPr="00D23E2B" w:rsidRDefault="007D2964" w:rsidP="007D2964">
      <w:pPr>
        <w:ind w:left="3600" w:hanging="3600"/>
        <w:rPr>
          <w:rFonts w:ascii="Arial" w:hAnsi="Arial" w:cs="Arial"/>
          <w:b/>
          <w:bCs/>
        </w:rPr>
      </w:pPr>
      <w:r w:rsidRPr="00D23E2B">
        <w:rPr>
          <w:rFonts w:ascii="Arial" w:hAnsi="Arial" w:cs="Arial"/>
          <w:b/>
          <w:bCs/>
        </w:rPr>
        <w:t xml:space="preserve">GVRA Pathful Explore </w:t>
      </w:r>
      <w:r w:rsidRPr="00D23E2B">
        <w:rPr>
          <w:rFonts w:ascii="Arial" w:hAnsi="Arial" w:cs="Arial"/>
        </w:rPr>
        <w:t>Rebecca Williamson, GVRA</w:t>
      </w:r>
    </w:p>
    <w:p w14:paraId="78E308A4" w14:textId="69D5A3BE" w:rsidR="00550842" w:rsidRPr="00E3023D" w:rsidRDefault="00550842" w:rsidP="00550842">
      <w:pPr>
        <w:ind w:left="3600" w:hanging="3600"/>
        <w:rPr>
          <w:rFonts w:ascii="Arial" w:hAnsi="Arial" w:cs="Arial"/>
          <w:b/>
          <w:bCs/>
          <w:sz w:val="22"/>
          <w:szCs w:val="22"/>
        </w:rPr>
      </w:pPr>
      <w:r w:rsidRPr="00E3023D">
        <w:rPr>
          <w:rFonts w:ascii="Arial" w:hAnsi="Arial" w:cs="Arial"/>
          <w:b/>
          <w:bCs/>
          <w:sz w:val="22"/>
          <w:szCs w:val="22"/>
        </w:rPr>
        <w:t>Rm 238</w:t>
      </w:r>
      <w:r w:rsidR="005B50AD" w:rsidRPr="00E3023D">
        <w:rPr>
          <w:rFonts w:ascii="Arial" w:hAnsi="Arial" w:cs="Arial"/>
          <w:b/>
          <w:bCs/>
          <w:sz w:val="22"/>
          <w:szCs w:val="22"/>
        </w:rPr>
        <w:t xml:space="preserve"> </w:t>
      </w:r>
    </w:p>
    <w:p w14:paraId="098DDC62" w14:textId="77777777" w:rsidR="00E97B48" w:rsidRPr="008D0104" w:rsidRDefault="00E97B48" w:rsidP="00E97B48">
      <w:pPr>
        <w:ind w:left="3600" w:hanging="3600"/>
        <w:rPr>
          <w:rFonts w:ascii="Arial" w:eastAsia="Times New Roman" w:hAnsi="Arial" w:cs="Arial"/>
          <w:color w:val="0A1551"/>
          <w:sz w:val="22"/>
          <w:szCs w:val="22"/>
        </w:rPr>
      </w:pPr>
      <w:r w:rsidRPr="008D0104">
        <w:rPr>
          <w:rFonts w:ascii="Arial" w:eastAsia="Times New Roman" w:hAnsi="Arial" w:cs="Arial"/>
          <w:color w:val="0A1551"/>
          <w:sz w:val="22"/>
          <w:szCs w:val="22"/>
        </w:rPr>
        <w:t>Review of Pre-ETS by Georgia Vocational Rehabilitation Agency highlighting use of</w:t>
      </w:r>
    </w:p>
    <w:p w14:paraId="35386133" w14:textId="224C4650" w:rsidR="0083376B" w:rsidRPr="008D0104" w:rsidRDefault="00E97B48" w:rsidP="00E97B48">
      <w:pPr>
        <w:rPr>
          <w:rFonts w:ascii="Arial" w:eastAsia="Times New Roman" w:hAnsi="Arial" w:cs="Arial"/>
          <w:color w:val="0A1551"/>
          <w:sz w:val="22"/>
          <w:szCs w:val="22"/>
        </w:rPr>
      </w:pPr>
      <w:r w:rsidRPr="008D0104">
        <w:rPr>
          <w:rFonts w:ascii="Arial" w:eastAsia="Times New Roman" w:hAnsi="Arial" w:cs="Arial"/>
          <w:color w:val="0A1551"/>
          <w:sz w:val="22"/>
          <w:szCs w:val="22"/>
        </w:rPr>
        <w:t>Pathful Explore for transitioning students.  </w:t>
      </w:r>
    </w:p>
    <w:p w14:paraId="006B288E" w14:textId="77777777" w:rsidR="00AE3044" w:rsidRPr="008D0104" w:rsidRDefault="00AE3044" w:rsidP="00E97B48">
      <w:pPr>
        <w:rPr>
          <w:rFonts w:ascii="Arial" w:eastAsia="Arial" w:hAnsi="Arial" w:cs="Arial"/>
          <w:sz w:val="22"/>
          <w:szCs w:val="22"/>
        </w:rPr>
      </w:pPr>
    </w:p>
    <w:p w14:paraId="60C87CB6" w14:textId="61CC11F0" w:rsidR="0050080B" w:rsidRDefault="00CA161A" w:rsidP="00D302E8">
      <w:pPr>
        <w:ind w:left="3600" w:hanging="3600"/>
        <w:rPr>
          <w:rFonts w:ascii="Arial" w:hAnsi="Arial" w:cs="Arial"/>
          <w:b/>
          <w:bCs/>
          <w:sz w:val="22"/>
          <w:szCs w:val="22"/>
        </w:rPr>
      </w:pPr>
      <w:r w:rsidRPr="00D302E8">
        <w:rPr>
          <w:rFonts w:ascii="Arial" w:eastAsia="Arial" w:hAnsi="Arial" w:cs="Arial"/>
          <w:sz w:val="22"/>
          <w:szCs w:val="22"/>
        </w:rPr>
        <w:t>10</w:t>
      </w:r>
      <w:r w:rsidR="00FD5982" w:rsidRPr="00D302E8">
        <w:rPr>
          <w:rFonts w:ascii="Arial" w:eastAsia="Arial" w:hAnsi="Arial" w:cs="Arial"/>
          <w:sz w:val="22"/>
          <w:szCs w:val="22"/>
        </w:rPr>
        <w:t>:</w:t>
      </w:r>
      <w:r w:rsidR="00D302E8" w:rsidRPr="00D302E8">
        <w:rPr>
          <w:rFonts w:ascii="Arial" w:eastAsia="Arial" w:hAnsi="Arial" w:cs="Arial"/>
          <w:sz w:val="22"/>
          <w:szCs w:val="22"/>
        </w:rPr>
        <w:t>30</w:t>
      </w:r>
      <w:r w:rsidR="00FD5982" w:rsidRPr="00D302E8">
        <w:rPr>
          <w:rFonts w:ascii="Arial" w:eastAsia="Arial" w:hAnsi="Arial" w:cs="Arial"/>
          <w:sz w:val="22"/>
          <w:szCs w:val="22"/>
        </w:rPr>
        <w:t xml:space="preserve"> am – </w:t>
      </w:r>
      <w:r w:rsidRPr="00D302E8">
        <w:rPr>
          <w:rFonts w:ascii="Arial" w:eastAsia="Arial" w:hAnsi="Arial" w:cs="Arial"/>
          <w:sz w:val="22"/>
          <w:szCs w:val="22"/>
        </w:rPr>
        <w:t>1</w:t>
      </w:r>
      <w:r w:rsidR="00476ACA" w:rsidRPr="00D302E8">
        <w:rPr>
          <w:rFonts w:ascii="Arial" w:eastAsia="Arial" w:hAnsi="Arial" w:cs="Arial"/>
          <w:sz w:val="22"/>
          <w:szCs w:val="22"/>
        </w:rPr>
        <w:t>1</w:t>
      </w:r>
      <w:r w:rsidR="00FD5982" w:rsidRPr="00D302E8">
        <w:rPr>
          <w:rFonts w:ascii="Arial" w:eastAsia="Arial" w:hAnsi="Arial" w:cs="Arial"/>
          <w:sz w:val="22"/>
          <w:szCs w:val="22"/>
        </w:rPr>
        <w:t>:</w:t>
      </w:r>
      <w:r w:rsidR="00D302E8" w:rsidRPr="00D302E8">
        <w:rPr>
          <w:rFonts w:ascii="Arial" w:eastAsia="Arial" w:hAnsi="Arial" w:cs="Arial"/>
          <w:sz w:val="22"/>
          <w:szCs w:val="22"/>
        </w:rPr>
        <w:t>20</w:t>
      </w:r>
      <w:r w:rsidR="00FD5982" w:rsidRPr="00D302E8">
        <w:rPr>
          <w:rFonts w:ascii="Arial" w:eastAsia="Arial" w:hAnsi="Arial" w:cs="Arial"/>
          <w:sz w:val="22"/>
          <w:szCs w:val="22"/>
        </w:rPr>
        <w:t xml:space="preserve"> am </w:t>
      </w:r>
      <w:r w:rsidR="00FD5982" w:rsidRPr="00D302E8">
        <w:rPr>
          <w:sz w:val="22"/>
          <w:szCs w:val="22"/>
        </w:rPr>
        <w:tab/>
      </w:r>
      <w:r w:rsidR="00C36881" w:rsidRPr="00EF7A8E">
        <w:rPr>
          <w:rFonts w:ascii="Arial" w:hAnsi="Arial" w:cs="Arial"/>
          <w:b/>
          <w:bCs/>
          <w:sz w:val="22"/>
          <w:szCs w:val="22"/>
          <w:u w:val="single"/>
        </w:rPr>
        <w:t>Meeting</w:t>
      </w:r>
      <w:r w:rsidR="00D302E8" w:rsidRPr="00EF7A8E">
        <w:rPr>
          <w:rFonts w:ascii="Arial" w:hAnsi="Arial" w:cs="Arial"/>
          <w:b/>
          <w:bCs/>
          <w:sz w:val="22"/>
          <w:szCs w:val="22"/>
          <w:u w:val="single"/>
        </w:rPr>
        <w:t xml:space="preserve"> II</w:t>
      </w:r>
    </w:p>
    <w:p w14:paraId="03844CBE" w14:textId="77777777" w:rsidR="00416228" w:rsidRDefault="00416228" w:rsidP="00D302E8">
      <w:pPr>
        <w:ind w:left="3600" w:hanging="3600"/>
        <w:rPr>
          <w:rFonts w:ascii="Arial" w:hAnsi="Arial" w:cs="Arial"/>
          <w:b/>
          <w:bCs/>
          <w:sz w:val="22"/>
          <w:szCs w:val="22"/>
        </w:rPr>
      </w:pPr>
    </w:p>
    <w:p w14:paraId="0A6EBACE" w14:textId="5D8C7708" w:rsidR="00E850AC" w:rsidRPr="00772F72" w:rsidRDefault="00E850AC" w:rsidP="00416228">
      <w:pPr>
        <w:rPr>
          <w:rFonts w:ascii="Arial" w:hAnsi="Arial" w:cs="Arial"/>
          <w:b/>
          <w:bCs/>
        </w:rPr>
      </w:pPr>
      <w:r w:rsidRPr="00772F72">
        <w:rPr>
          <w:rFonts w:ascii="Arial" w:hAnsi="Arial" w:cs="Arial"/>
          <w:b/>
          <w:bCs/>
        </w:rPr>
        <w:t>Importance of Self-Determination Building in Transition Programming: Guidance for Parents of Students with Disabilities</w:t>
      </w:r>
      <w:r w:rsidR="00BC1CBB" w:rsidRPr="00772F72">
        <w:rPr>
          <w:rFonts w:ascii="Arial" w:hAnsi="Arial" w:cs="Arial"/>
          <w:b/>
          <w:bCs/>
        </w:rPr>
        <w:t xml:space="preserve"> </w:t>
      </w:r>
      <w:r w:rsidR="00BC1CBB" w:rsidRPr="00772F72">
        <w:rPr>
          <w:rFonts w:ascii="Arial" w:hAnsi="Arial" w:cs="Arial"/>
        </w:rPr>
        <w:t>Elise James, GaDOE</w:t>
      </w:r>
    </w:p>
    <w:p w14:paraId="2F070C19" w14:textId="3C67ECFB" w:rsidR="005B50AD" w:rsidRPr="008D0104" w:rsidRDefault="005B50AD" w:rsidP="00416228">
      <w:pPr>
        <w:rPr>
          <w:rFonts w:ascii="Arial" w:hAnsi="Arial" w:cs="Arial"/>
          <w:b/>
          <w:bCs/>
          <w:sz w:val="22"/>
          <w:szCs w:val="22"/>
        </w:rPr>
      </w:pPr>
      <w:r w:rsidRPr="008D0104">
        <w:rPr>
          <w:rFonts w:ascii="Arial" w:hAnsi="Arial" w:cs="Arial"/>
          <w:b/>
          <w:bCs/>
          <w:sz w:val="22"/>
          <w:szCs w:val="22"/>
        </w:rPr>
        <w:t>Rm 212</w:t>
      </w:r>
    </w:p>
    <w:p w14:paraId="5A3D811D" w14:textId="77777777"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Self-determination is a necessary skill for students to transition successfully to their</w:t>
      </w:r>
    </w:p>
    <w:p w14:paraId="0FA0AC89" w14:textId="3400477C"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Postschool environment. Although transition-aged students were the primary focus of early research</w:t>
      </w:r>
    </w:p>
    <w:p w14:paraId="6A0E8587" w14:textId="09C322E3"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On self-determination, more recently, increased attention has been directed toward understanding</w:t>
      </w:r>
    </w:p>
    <w:p w14:paraId="729B503E" w14:textId="1E1E12D8"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the development of self-determination in young children with disabilities. Families play a critical role</w:t>
      </w:r>
    </w:p>
    <w:p w14:paraId="3AF36C23" w14:textId="02C59AAD"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in this process. This session will explore the importance of families supporting school initiatives</w:t>
      </w:r>
    </w:p>
    <w:p w14:paraId="2E64449A" w14:textId="71CB86C8" w:rsidR="005C714D" w:rsidRPr="00D23E2B" w:rsidRDefault="00DD5097" w:rsidP="00843143">
      <w:pPr>
        <w:ind w:left="3600" w:hanging="3600"/>
        <w:rPr>
          <w:rFonts w:ascii="Arial" w:hAnsi="Arial" w:cs="Arial"/>
          <w:sz w:val="22"/>
          <w:szCs w:val="22"/>
        </w:rPr>
      </w:pPr>
      <w:r w:rsidRPr="00D23E2B">
        <w:rPr>
          <w:rFonts w:ascii="Arial" w:hAnsi="Arial" w:cs="Arial"/>
          <w:sz w:val="22"/>
          <w:szCs w:val="22"/>
        </w:rPr>
        <w:t>and providing self-determination experiences for their children.</w:t>
      </w:r>
    </w:p>
    <w:p w14:paraId="4273A1F8" w14:textId="78AA0A91" w:rsidR="00843143" w:rsidRPr="00D23E2B" w:rsidRDefault="00843143" w:rsidP="00843143">
      <w:pPr>
        <w:ind w:left="3600" w:hanging="3600"/>
        <w:rPr>
          <w:rFonts w:ascii="Arial" w:hAnsi="Arial" w:cs="Arial"/>
          <w:sz w:val="22"/>
          <w:szCs w:val="22"/>
        </w:rPr>
      </w:pPr>
      <w:r w:rsidRPr="00D23E2B">
        <w:rPr>
          <w:rFonts w:ascii="Arial" w:hAnsi="Arial" w:cs="Arial"/>
          <w:sz w:val="22"/>
          <w:szCs w:val="22"/>
        </w:rPr>
        <w:tab/>
      </w:r>
    </w:p>
    <w:p w14:paraId="7A3B769B" w14:textId="7DAAE69C" w:rsidR="003F3917" w:rsidRPr="00444A28" w:rsidRDefault="00D21229" w:rsidP="00D21229">
      <w:pPr>
        <w:ind w:left="3600" w:hanging="3600"/>
        <w:rPr>
          <w:rFonts w:ascii="Arial" w:hAnsi="Arial" w:cs="Arial"/>
        </w:rPr>
      </w:pPr>
      <w:r w:rsidRPr="00444A28">
        <w:rPr>
          <w:rFonts w:ascii="Arial" w:hAnsi="Arial" w:cs="Arial"/>
          <w:b/>
          <w:bCs/>
        </w:rPr>
        <w:t>The</w:t>
      </w:r>
      <w:r w:rsidR="003F3917" w:rsidRPr="00444A28">
        <w:rPr>
          <w:rFonts w:ascii="Arial" w:hAnsi="Arial" w:cs="Arial"/>
          <w:b/>
          <w:bCs/>
        </w:rPr>
        <w:t xml:space="preserve"> Importance of</w:t>
      </w:r>
      <w:r w:rsidRPr="00444A28">
        <w:rPr>
          <w:rFonts w:ascii="Arial" w:hAnsi="Arial" w:cs="Arial"/>
          <w:b/>
          <w:bCs/>
        </w:rPr>
        <w:t xml:space="preserve"> </w:t>
      </w:r>
      <w:r w:rsidR="003F3917" w:rsidRPr="00444A28">
        <w:rPr>
          <w:rFonts w:ascii="Arial" w:hAnsi="Arial" w:cs="Arial"/>
          <w:b/>
          <w:bCs/>
        </w:rPr>
        <w:t xml:space="preserve">the </w:t>
      </w:r>
      <w:r w:rsidRPr="00444A28">
        <w:rPr>
          <w:rFonts w:ascii="Arial" w:hAnsi="Arial" w:cs="Arial"/>
          <w:b/>
          <w:bCs/>
        </w:rPr>
        <w:t>Director / P</w:t>
      </w:r>
      <w:r w:rsidR="003F3917" w:rsidRPr="00444A28">
        <w:rPr>
          <w:rFonts w:ascii="Arial" w:hAnsi="Arial" w:cs="Arial"/>
          <w:b/>
          <w:bCs/>
        </w:rPr>
        <w:t xml:space="preserve">arent Mentor </w:t>
      </w:r>
      <w:r w:rsidR="003107F6" w:rsidRPr="00444A28">
        <w:rPr>
          <w:rFonts w:ascii="Arial" w:hAnsi="Arial" w:cs="Arial"/>
          <w:b/>
          <w:bCs/>
        </w:rPr>
        <w:t xml:space="preserve">Relationship </w:t>
      </w:r>
      <w:r w:rsidR="003107F6" w:rsidRPr="00444A28">
        <w:rPr>
          <w:rFonts w:ascii="Arial" w:hAnsi="Arial" w:cs="Arial"/>
        </w:rPr>
        <w:t>Alecia</w:t>
      </w:r>
      <w:r w:rsidRPr="00444A28">
        <w:rPr>
          <w:rFonts w:ascii="Arial" w:hAnsi="Arial" w:cs="Arial"/>
        </w:rPr>
        <w:t xml:space="preserve"> Segu</w:t>
      </w:r>
      <w:r w:rsidR="000F2F46" w:rsidRPr="00444A28">
        <w:rPr>
          <w:rFonts w:ascii="Arial" w:hAnsi="Arial" w:cs="Arial"/>
        </w:rPr>
        <w:t>r</w:t>
      </w:r>
      <w:r w:rsidRPr="00444A28">
        <w:rPr>
          <w:rFonts w:ascii="Arial" w:hAnsi="Arial" w:cs="Arial"/>
        </w:rPr>
        <w:t xml:space="preserve">sky, </w:t>
      </w:r>
      <w:r w:rsidR="003F3917" w:rsidRPr="00444A28">
        <w:rPr>
          <w:rFonts w:ascii="Arial" w:hAnsi="Arial" w:cs="Arial"/>
        </w:rPr>
        <w:t xml:space="preserve">Special </w:t>
      </w:r>
    </w:p>
    <w:p w14:paraId="3F7966EB" w14:textId="77777777" w:rsidR="00444A28" w:rsidRDefault="003F3917" w:rsidP="00D21229">
      <w:pPr>
        <w:ind w:left="3600" w:hanging="3600"/>
        <w:rPr>
          <w:rFonts w:ascii="Arial" w:hAnsi="Arial" w:cs="Arial"/>
        </w:rPr>
      </w:pPr>
      <w:r w:rsidRPr="00444A28">
        <w:rPr>
          <w:rFonts w:ascii="Arial" w:hAnsi="Arial" w:cs="Arial"/>
        </w:rPr>
        <w:t xml:space="preserve">Education Director, Gordon County Schools; Brandi </w:t>
      </w:r>
      <w:r w:rsidR="007823D9" w:rsidRPr="00444A28">
        <w:rPr>
          <w:rFonts w:ascii="Arial" w:hAnsi="Arial" w:cs="Arial"/>
        </w:rPr>
        <w:t xml:space="preserve">Waters, </w:t>
      </w:r>
      <w:r w:rsidR="003107F6" w:rsidRPr="00444A28">
        <w:rPr>
          <w:rFonts w:ascii="Arial" w:hAnsi="Arial" w:cs="Arial"/>
        </w:rPr>
        <w:t>Gordon County Schools</w:t>
      </w:r>
    </w:p>
    <w:p w14:paraId="3DDEF69D" w14:textId="2E992D53" w:rsidR="00D21229" w:rsidRPr="00444A28" w:rsidRDefault="007823D9" w:rsidP="00D21229">
      <w:pPr>
        <w:ind w:left="3600" w:hanging="3600"/>
        <w:rPr>
          <w:rFonts w:ascii="Arial" w:hAnsi="Arial" w:cs="Arial"/>
        </w:rPr>
      </w:pPr>
      <w:r w:rsidRPr="00444A28">
        <w:rPr>
          <w:rFonts w:ascii="Arial" w:hAnsi="Arial" w:cs="Arial"/>
        </w:rPr>
        <w:t>Parent</w:t>
      </w:r>
      <w:r w:rsidR="00444A28">
        <w:rPr>
          <w:rFonts w:ascii="Arial" w:hAnsi="Arial" w:cs="Arial"/>
        </w:rPr>
        <w:t xml:space="preserve"> </w:t>
      </w:r>
      <w:r w:rsidRPr="00444A28">
        <w:rPr>
          <w:rFonts w:ascii="Arial" w:hAnsi="Arial" w:cs="Arial"/>
        </w:rPr>
        <w:t>Mentor</w:t>
      </w:r>
    </w:p>
    <w:p w14:paraId="3FAEB7DD" w14:textId="79CDB94B" w:rsidR="00841BD6" w:rsidRPr="00444A28" w:rsidRDefault="005B50AD" w:rsidP="00843143">
      <w:pPr>
        <w:ind w:left="3600" w:hanging="3600"/>
        <w:rPr>
          <w:rFonts w:ascii="Arial" w:hAnsi="Arial" w:cs="Arial"/>
          <w:b/>
          <w:bCs/>
          <w:sz w:val="22"/>
          <w:szCs w:val="22"/>
        </w:rPr>
      </w:pPr>
      <w:r w:rsidRPr="00444A28">
        <w:rPr>
          <w:rFonts w:ascii="Arial" w:hAnsi="Arial" w:cs="Arial"/>
          <w:b/>
          <w:bCs/>
          <w:sz w:val="22"/>
          <w:szCs w:val="22"/>
        </w:rPr>
        <w:t>Rm 234</w:t>
      </w:r>
    </w:p>
    <w:p w14:paraId="3E6DB432" w14:textId="77777777" w:rsidR="008D1F8B" w:rsidRDefault="008D1F8B" w:rsidP="00843143">
      <w:pPr>
        <w:ind w:left="3600" w:hanging="3600"/>
        <w:rPr>
          <w:rFonts w:ascii="Arial" w:hAnsi="Arial" w:cs="Arial"/>
          <w:sz w:val="22"/>
          <w:szCs w:val="22"/>
        </w:rPr>
      </w:pPr>
    </w:p>
    <w:p w14:paraId="5369E2B5" w14:textId="77777777" w:rsidR="00753CCC" w:rsidRDefault="00753CCC" w:rsidP="008D1F8B">
      <w:pPr>
        <w:rPr>
          <w:rStyle w:val="contentpasted0"/>
          <w:rFonts w:ascii="Arial" w:eastAsia="Times New Roman" w:hAnsi="Arial" w:cs="Arial"/>
          <w:color w:val="242424"/>
          <w:sz w:val="22"/>
          <w:szCs w:val="22"/>
          <w:shd w:val="clear" w:color="auto" w:fill="FFFFFF"/>
        </w:rPr>
      </w:pPr>
    </w:p>
    <w:p w14:paraId="6EE1C523" w14:textId="0E9E944B" w:rsidR="008D1F8B" w:rsidRPr="00753CCC" w:rsidRDefault="008D1F8B" w:rsidP="008D1F8B">
      <w:pPr>
        <w:rPr>
          <w:rFonts w:ascii="Arial" w:eastAsia="Times New Roman" w:hAnsi="Arial" w:cs="Arial"/>
          <w:color w:val="000000"/>
        </w:rPr>
      </w:pPr>
      <w:r w:rsidRPr="00753CCC">
        <w:rPr>
          <w:rStyle w:val="contentpasted0"/>
          <w:rFonts w:ascii="Arial" w:eastAsia="Times New Roman" w:hAnsi="Arial" w:cs="Arial"/>
          <w:color w:val="242424"/>
          <w:shd w:val="clear" w:color="auto" w:fill="FFFFFF"/>
        </w:rPr>
        <w:lastRenderedPageBreak/>
        <w:t>One districts story on building the bridge between the special education director and the parent mentor.  This presentation will focus on building trust, communication, and a shared vision to ensure a</w:t>
      </w:r>
      <w:r w:rsidR="00753CCC">
        <w:rPr>
          <w:rStyle w:val="contentpasted0"/>
          <w:rFonts w:ascii="Arial" w:eastAsia="Times New Roman" w:hAnsi="Arial" w:cs="Arial"/>
          <w:color w:val="242424"/>
          <w:shd w:val="clear" w:color="auto" w:fill="FFFFFF"/>
        </w:rPr>
        <w:t xml:space="preserve"> </w:t>
      </w:r>
      <w:r w:rsidRPr="00753CCC">
        <w:rPr>
          <w:rStyle w:val="contentpasted0"/>
          <w:rFonts w:ascii="Arial" w:eastAsia="Times New Roman" w:hAnsi="Arial" w:cs="Arial"/>
          <w:color w:val="242424"/>
          <w:shd w:val="clear" w:color="auto" w:fill="FFFFFF"/>
        </w:rPr>
        <w:t>strong partnership between the special education director and parent mentor that supports parents, students, staff, and student achievement. </w:t>
      </w:r>
    </w:p>
    <w:p w14:paraId="58EC9585" w14:textId="77777777" w:rsidR="008D1F8B" w:rsidRPr="00753CCC" w:rsidRDefault="008D1F8B" w:rsidP="00843143">
      <w:pPr>
        <w:ind w:left="3600" w:hanging="3600"/>
        <w:rPr>
          <w:rFonts w:ascii="Arial" w:hAnsi="Arial" w:cs="Arial"/>
        </w:rPr>
      </w:pPr>
    </w:p>
    <w:p w14:paraId="691988DF" w14:textId="57A89F63" w:rsidR="00843143" w:rsidRPr="00D23E2B" w:rsidRDefault="00843143" w:rsidP="00843143">
      <w:pPr>
        <w:ind w:left="3600" w:hanging="3600"/>
        <w:rPr>
          <w:rFonts w:ascii="Arial" w:hAnsi="Arial" w:cs="Arial"/>
          <w:sz w:val="22"/>
          <w:szCs w:val="22"/>
        </w:rPr>
      </w:pPr>
      <w:r w:rsidRPr="00D23E2B">
        <w:rPr>
          <w:rFonts w:ascii="Arial" w:hAnsi="Arial" w:cs="Arial"/>
          <w:sz w:val="22"/>
          <w:szCs w:val="22"/>
        </w:rPr>
        <w:tab/>
      </w:r>
    </w:p>
    <w:p w14:paraId="6B9193E4" w14:textId="7874CC6E" w:rsidR="00D21229" w:rsidRPr="00444A28" w:rsidRDefault="00D21229" w:rsidP="00416228">
      <w:pPr>
        <w:rPr>
          <w:rFonts w:ascii="Arial" w:eastAsia="Arial" w:hAnsi="Arial" w:cs="Arial"/>
        </w:rPr>
      </w:pPr>
      <w:r w:rsidRPr="00444A28">
        <w:rPr>
          <w:rFonts w:ascii="Arial" w:eastAsia="Arial" w:hAnsi="Arial" w:cs="Arial"/>
          <w:b/>
          <w:bCs/>
        </w:rPr>
        <w:t>Let’s Build It: Initiative Design Start to Finish for Successful Reporting</w:t>
      </w:r>
      <w:r w:rsidRPr="00444A28">
        <w:rPr>
          <w:rFonts w:ascii="Arial" w:eastAsia="Arial" w:hAnsi="Arial" w:cs="Arial"/>
        </w:rPr>
        <w:t xml:space="preserve"> Jennifer Anderson, Education Chairperson, GaPMP Leadership Council</w:t>
      </w:r>
    </w:p>
    <w:p w14:paraId="5408825B" w14:textId="4B8321AC" w:rsidR="00841BD6" w:rsidRPr="00444A28" w:rsidRDefault="005B50AD" w:rsidP="00843143">
      <w:pPr>
        <w:ind w:left="3600" w:hanging="3600"/>
        <w:rPr>
          <w:rFonts w:ascii="Arial" w:hAnsi="Arial" w:cs="Arial"/>
          <w:b/>
          <w:bCs/>
          <w:sz w:val="22"/>
          <w:szCs w:val="22"/>
        </w:rPr>
      </w:pPr>
      <w:r w:rsidRPr="00444A28">
        <w:rPr>
          <w:rFonts w:ascii="Arial" w:hAnsi="Arial" w:cs="Arial"/>
          <w:b/>
          <w:bCs/>
          <w:sz w:val="22"/>
          <w:szCs w:val="22"/>
        </w:rPr>
        <w:t>Rm 237</w:t>
      </w:r>
    </w:p>
    <w:p w14:paraId="51FF9665" w14:textId="77777777" w:rsidR="00A44765" w:rsidRDefault="00A44765" w:rsidP="00843143">
      <w:pPr>
        <w:ind w:left="3600" w:hanging="3600"/>
        <w:rPr>
          <w:rFonts w:ascii="Arial" w:hAnsi="Arial" w:cs="Arial"/>
          <w:sz w:val="22"/>
          <w:szCs w:val="22"/>
        </w:rPr>
      </w:pPr>
    </w:p>
    <w:p w14:paraId="3295032F" w14:textId="59781610" w:rsidR="00A44765" w:rsidRPr="00444A28" w:rsidRDefault="00A44765" w:rsidP="00A44765">
      <w:pPr>
        <w:rPr>
          <w:rFonts w:ascii="Arial" w:hAnsi="Arial" w:cs="Arial"/>
        </w:rPr>
      </w:pPr>
      <w:r w:rsidRPr="00444A28">
        <w:rPr>
          <w:rFonts w:ascii="Arial" w:hAnsi="Arial" w:cs="Arial"/>
        </w:rPr>
        <w:t xml:space="preserve">In this session, we will discuss how to choose data you want to target and to select an Evidence to Practice Guide to help you meet your goal. We will then move through how to set up an initiative from the first session with families to the final progress check and all the steps in between. Focus will be centered on designing the right Learning Targets for the first training session, Vital Behaviors you are asking families to complete, and how to collect benchmark data along the way. By </w:t>
      </w:r>
      <w:r w:rsidR="00AC0C30" w:rsidRPr="00444A28">
        <w:rPr>
          <w:rFonts w:ascii="Arial" w:hAnsi="Arial" w:cs="Arial"/>
        </w:rPr>
        <w:t>making</w:t>
      </w:r>
      <w:r w:rsidRPr="00444A28">
        <w:rPr>
          <w:rFonts w:ascii="Arial" w:hAnsi="Arial" w:cs="Arial"/>
        </w:rPr>
        <w:t xml:space="preserve"> a plan early you will be able to finalize your report at the end of the year by simply reporting on the outcome of the activities you designed at the beginning.</w:t>
      </w:r>
    </w:p>
    <w:p w14:paraId="1C743EAC" w14:textId="77777777" w:rsidR="00A44765" w:rsidRPr="00D23E2B" w:rsidRDefault="00A44765" w:rsidP="00843143">
      <w:pPr>
        <w:ind w:left="3600" w:hanging="3600"/>
        <w:rPr>
          <w:rFonts w:ascii="Arial" w:hAnsi="Arial" w:cs="Arial"/>
        </w:rPr>
      </w:pPr>
    </w:p>
    <w:p w14:paraId="216AD208" w14:textId="77777777" w:rsidR="007D1C31" w:rsidRPr="00D23E2B" w:rsidRDefault="007D1C31" w:rsidP="007D1C31">
      <w:pPr>
        <w:ind w:left="3600" w:hanging="3600"/>
        <w:rPr>
          <w:rFonts w:ascii="Arial" w:hAnsi="Arial" w:cs="Arial"/>
          <w:b/>
          <w:bCs/>
        </w:rPr>
      </w:pPr>
      <w:r w:rsidRPr="00D23E2B">
        <w:rPr>
          <w:rFonts w:ascii="Arial" w:hAnsi="Arial" w:cs="Arial"/>
          <w:b/>
          <w:bCs/>
        </w:rPr>
        <w:t xml:space="preserve">GVRA Pathful Explore </w:t>
      </w:r>
      <w:r w:rsidRPr="00D23E2B">
        <w:rPr>
          <w:rFonts w:ascii="Arial" w:hAnsi="Arial" w:cs="Arial"/>
        </w:rPr>
        <w:t>Rebecca Williamson, GVRA</w:t>
      </w:r>
    </w:p>
    <w:p w14:paraId="5A37EB57" w14:textId="77777777" w:rsidR="00E97B48" w:rsidRDefault="00B51BB9" w:rsidP="004A7711">
      <w:pPr>
        <w:ind w:left="3600" w:hanging="3600"/>
        <w:rPr>
          <w:rFonts w:ascii="Arial" w:eastAsia="Times New Roman" w:hAnsi="Arial" w:cs="Arial"/>
          <w:color w:val="0A1551"/>
        </w:rPr>
      </w:pPr>
      <w:r w:rsidRPr="00444A28">
        <w:rPr>
          <w:rFonts w:ascii="Arial" w:eastAsia="Times New Roman" w:hAnsi="Arial" w:cs="Arial"/>
          <w:color w:val="0A1551"/>
        </w:rPr>
        <w:t>Review of Pre-ETS</w:t>
      </w:r>
      <w:r w:rsidRPr="00D23E2B">
        <w:rPr>
          <w:rFonts w:ascii="Arial" w:eastAsia="Times New Roman" w:hAnsi="Arial" w:cs="Arial"/>
          <w:color w:val="0A1551"/>
        </w:rPr>
        <w:t xml:space="preserve"> by Georgia Vocational Rehabilitation Agency highlighting</w:t>
      </w:r>
      <w:r w:rsidR="00DE0556" w:rsidRPr="00D23E2B">
        <w:rPr>
          <w:rFonts w:ascii="Arial" w:eastAsia="Times New Roman" w:hAnsi="Arial" w:cs="Arial"/>
          <w:color w:val="0A1551"/>
        </w:rPr>
        <w:t xml:space="preserve"> </w:t>
      </w:r>
      <w:r w:rsidRPr="00D23E2B">
        <w:rPr>
          <w:rFonts w:ascii="Arial" w:eastAsia="Times New Roman" w:hAnsi="Arial" w:cs="Arial"/>
          <w:color w:val="0A1551"/>
        </w:rPr>
        <w:t>use</w:t>
      </w:r>
      <w:r w:rsidR="00DE0556" w:rsidRPr="00D23E2B">
        <w:rPr>
          <w:rFonts w:ascii="Arial" w:eastAsia="Times New Roman" w:hAnsi="Arial" w:cs="Arial"/>
          <w:color w:val="0A1551"/>
        </w:rPr>
        <w:t xml:space="preserve"> </w:t>
      </w:r>
      <w:r w:rsidR="004A7711" w:rsidRPr="00D23E2B">
        <w:rPr>
          <w:rFonts w:ascii="Arial" w:eastAsia="Times New Roman" w:hAnsi="Arial" w:cs="Arial"/>
          <w:color w:val="0A1551"/>
        </w:rPr>
        <w:t>o</w:t>
      </w:r>
      <w:r w:rsidRPr="00D23E2B">
        <w:rPr>
          <w:rFonts w:ascii="Arial" w:eastAsia="Times New Roman" w:hAnsi="Arial" w:cs="Arial"/>
          <w:color w:val="0A1551"/>
        </w:rPr>
        <w:t>f</w:t>
      </w:r>
    </w:p>
    <w:p w14:paraId="425BAB41" w14:textId="32441F39" w:rsidR="0083376B" w:rsidRPr="00D23E2B" w:rsidRDefault="00B51BB9" w:rsidP="00E97B48">
      <w:pPr>
        <w:ind w:left="3600" w:hanging="3600"/>
        <w:rPr>
          <w:rFonts w:ascii="Arial" w:eastAsia="Times New Roman" w:hAnsi="Arial" w:cs="Arial"/>
          <w:color w:val="0A1551"/>
        </w:rPr>
      </w:pPr>
      <w:r w:rsidRPr="00D23E2B">
        <w:rPr>
          <w:rFonts w:ascii="Arial" w:eastAsia="Times New Roman" w:hAnsi="Arial" w:cs="Arial"/>
          <w:color w:val="0A1551"/>
        </w:rPr>
        <w:t>Pathful</w:t>
      </w:r>
      <w:r w:rsidR="00E97B48">
        <w:rPr>
          <w:rFonts w:ascii="Arial" w:eastAsia="Times New Roman" w:hAnsi="Arial" w:cs="Arial"/>
          <w:color w:val="0A1551"/>
        </w:rPr>
        <w:t xml:space="preserve"> </w:t>
      </w:r>
      <w:r w:rsidRPr="00D23E2B">
        <w:rPr>
          <w:rFonts w:ascii="Arial" w:eastAsia="Times New Roman" w:hAnsi="Arial" w:cs="Arial"/>
          <w:color w:val="0A1551"/>
        </w:rPr>
        <w:t>Explore</w:t>
      </w:r>
      <w:r w:rsidR="00DE0556" w:rsidRPr="00D23E2B">
        <w:rPr>
          <w:rFonts w:ascii="Arial" w:eastAsia="Times New Roman" w:hAnsi="Arial" w:cs="Arial"/>
          <w:color w:val="0A1551"/>
        </w:rPr>
        <w:t xml:space="preserve"> </w:t>
      </w:r>
      <w:r w:rsidR="0014649B" w:rsidRPr="00D23E2B">
        <w:rPr>
          <w:rFonts w:ascii="Arial" w:eastAsia="Times New Roman" w:hAnsi="Arial" w:cs="Arial"/>
          <w:color w:val="0A1551"/>
        </w:rPr>
        <w:t>f</w:t>
      </w:r>
      <w:r w:rsidRPr="00D23E2B">
        <w:rPr>
          <w:rFonts w:ascii="Arial" w:eastAsia="Times New Roman" w:hAnsi="Arial" w:cs="Arial"/>
          <w:color w:val="0A1551"/>
        </w:rPr>
        <w:t>or</w:t>
      </w:r>
      <w:r w:rsidR="00E97B48">
        <w:rPr>
          <w:rFonts w:ascii="Arial" w:eastAsia="Times New Roman" w:hAnsi="Arial" w:cs="Arial"/>
          <w:color w:val="0A1551"/>
        </w:rPr>
        <w:t xml:space="preserve"> </w:t>
      </w:r>
      <w:r w:rsidRPr="00D23E2B">
        <w:rPr>
          <w:rFonts w:ascii="Arial" w:eastAsia="Times New Roman" w:hAnsi="Arial" w:cs="Arial"/>
          <w:color w:val="0A1551"/>
        </w:rPr>
        <w:t>transitioning students.  </w:t>
      </w:r>
      <w:r w:rsidR="00843143" w:rsidRPr="00D23E2B">
        <w:rPr>
          <w:rFonts w:ascii="Arial" w:hAnsi="Arial" w:cs="Arial"/>
        </w:rPr>
        <w:tab/>
      </w:r>
    </w:p>
    <w:p w14:paraId="0CB2A48C" w14:textId="77777777" w:rsidR="00185F07" w:rsidRPr="00DE7956" w:rsidRDefault="00185F07" w:rsidP="00185F07">
      <w:pPr>
        <w:ind w:left="3600" w:hanging="3600"/>
        <w:rPr>
          <w:rFonts w:ascii="Arial" w:hAnsi="Arial" w:cs="Arial"/>
          <w:b/>
          <w:bCs/>
          <w:sz w:val="22"/>
          <w:szCs w:val="22"/>
        </w:rPr>
      </w:pPr>
      <w:r w:rsidRPr="00DE7956">
        <w:rPr>
          <w:rFonts w:ascii="Arial" w:hAnsi="Arial" w:cs="Arial"/>
          <w:b/>
          <w:bCs/>
          <w:sz w:val="22"/>
          <w:szCs w:val="22"/>
        </w:rPr>
        <w:t>Rm 238</w:t>
      </w:r>
    </w:p>
    <w:p w14:paraId="707E80BF" w14:textId="77777777" w:rsidR="00841BD6" w:rsidRPr="00D23E2B" w:rsidRDefault="00841BD6" w:rsidP="000621C9">
      <w:pPr>
        <w:rPr>
          <w:rFonts w:ascii="Arial" w:eastAsia="Arial" w:hAnsi="Arial" w:cs="Arial"/>
        </w:rPr>
      </w:pPr>
    </w:p>
    <w:p w14:paraId="030C9391" w14:textId="77777777" w:rsidR="008B7349" w:rsidRPr="00D23E2B" w:rsidRDefault="008B7349" w:rsidP="00DA7645">
      <w:pPr>
        <w:ind w:left="2880" w:hanging="2880"/>
        <w:rPr>
          <w:rFonts w:ascii="Arial" w:eastAsia="Arial" w:hAnsi="Arial" w:cs="Arial"/>
        </w:rPr>
      </w:pPr>
    </w:p>
    <w:p w14:paraId="3B6E292E" w14:textId="182CA041" w:rsidR="0083376B" w:rsidRPr="00D23E2B" w:rsidRDefault="007B7CDE" w:rsidP="00DA7645">
      <w:pPr>
        <w:ind w:left="2880" w:hanging="2880"/>
        <w:rPr>
          <w:rFonts w:ascii="Arial" w:eastAsia="Arial" w:hAnsi="Arial" w:cs="Arial"/>
        </w:rPr>
      </w:pPr>
      <w:r w:rsidRPr="00D23E2B">
        <w:rPr>
          <w:rFonts w:ascii="Arial" w:eastAsia="Arial" w:hAnsi="Arial" w:cs="Arial"/>
        </w:rPr>
        <w:t>1</w:t>
      </w:r>
      <w:r w:rsidR="00D302E8" w:rsidRPr="00D23E2B">
        <w:rPr>
          <w:rFonts w:ascii="Arial" w:eastAsia="Arial" w:hAnsi="Arial" w:cs="Arial"/>
        </w:rPr>
        <w:t>1:30</w:t>
      </w:r>
      <w:r w:rsidR="0024653C" w:rsidRPr="00D23E2B">
        <w:rPr>
          <w:rFonts w:ascii="Arial" w:eastAsia="Arial" w:hAnsi="Arial" w:cs="Arial"/>
        </w:rPr>
        <w:t xml:space="preserve"> am</w:t>
      </w:r>
      <w:r w:rsidRPr="00D23E2B">
        <w:rPr>
          <w:rFonts w:ascii="Arial" w:eastAsia="Arial" w:hAnsi="Arial" w:cs="Arial"/>
        </w:rPr>
        <w:t xml:space="preserve"> – 1</w:t>
      </w:r>
      <w:r w:rsidR="000C367E" w:rsidRPr="00D23E2B">
        <w:rPr>
          <w:rFonts w:ascii="Arial" w:eastAsia="Arial" w:hAnsi="Arial" w:cs="Arial"/>
        </w:rPr>
        <w:t>2</w:t>
      </w:r>
      <w:r w:rsidR="00D302E8" w:rsidRPr="00D23E2B">
        <w:rPr>
          <w:rFonts w:ascii="Arial" w:eastAsia="Arial" w:hAnsi="Arial" w:cs="Arial"/>
        </w:rPr>
        <w:t>:</w:t>
      </w:r>
      <w:r w:rsidR="000C367E" w:rsidRPr="00D23E2B">
        <w:rPr>
          <w:rFonts w:ascii="Arial" w:eastAsia="Arial" w:hAnsi="Arial" w:cs="Arial"/>
        </w:rPr>
        <w:t>5</w:t>
      </w:r>
      <w:r w:rsidR="00EC742F" w:rsidRPr="00D23E2B">
        <w:rPr>
          <w:rFonts w:ascii="Arial" w:eastAsia="Arial" w:hAnsi="Arial" w:cs="Arial"/>
        </w:rPr>
        <w:t>0</w:t>
      </w:r>
      <w:r w:rsidR="00BC0664" w:rsidRPr="00D23E2B">
        <w:rPr>
          <w:rFonts w:ascii="Arial" w:eastAsia="Arial" w:hAnsi="Arial" w:cs="Arial"/>
        </w:rPr>
        <w:t xml:space="preserve"> pm</w:t>
      </w:r>
      <w:r w:rsidR="00FD5982" w:rsidRPr="00D23E2B">
        <w:rPr>
          <w:rFonts w:ascii="Arial" w:eastAsia="Arial" w:hAnsi="Arial" w:cs="Arial"/>
        </w:rPr>
        <w:tab/>
      </w:r>
      <w:r w:rsidR="00FD5982" w:rsidRPr="00D23E2B">
        <w:rPr>
          <w:rFonts w:ascii="Arial" w:eastAsia="Arial" w:hAnsi="Arial" w:cs="Arial"/>
        </w:rPr>
        <w:tab/>
      </w:r>
      <w:r w:rsidR="00661D49" w:rsidRPr="00D23E2B">
        <w:rPr>
          <w:rFonts w:ascii="Arial" w:eastAsia="Arial" w:hAnsi="Arial" w:cs="Arial"/>
          <w:b/>
          <w:bCs/>
        </w:rPr>
        <w:t>Lunch</w:t>
      </w:r>
      <w:r w:rsidR="00B02F0E" w:rsidRPr="00D23E2B">
        <w:rPr>
          <w:rFonts w:ascii="Arial" w:eastAsia="Arial" w:hAnsi="Arial" w:cs="Arial"/>
          <w:b/>
          <w:bCs/>
        </w:rPr>
        <w:t xml:space="preserve"> &amp;</w:t>
      </w:r>
      <w:r w:rsidR="00661D49" w:rsidRPr="00D23E2B">
        <w:rPr>
          <w:rFonts w:ascii="Arial" w:eastAsia="Arial" w:hAnsi="Arial" w:cs="Arial"/>
          <w:b/>
          <w:bCs/>
        </w:rPr>
        <w:t xml:space="preserve"> Award Presentation</w:t>
      </w:r>
      <w:r w:rsidR="00DA7645" w:rsidRPr="00D23E2B">
        <w:rPr>
          <w:rFonts w:ascii="Arial" w:eastAsia="Arial" w:hAnsi="Arial" w:cs="Arial"/>
          <w:b/>
          <w:bCs/>
        </w:rPr>
        <w:t xml:space="preserve"> </w:t>
      </w:r>
    </w:p>
    <w:p w14:paraId="496469FE" w14:textId="77777777" w:rsidR="00661D49" w:rsidRPr="0083797A" w:rsidRDefault="00661D49" w:rsidP="0083797A">
      <w:pPr>
        <w:ind w:left="2880" w:firstLine="720"/>
        <w:rPr>
          <w:rFonts w:ascii="Arial" w:eastAsia="Arial" w:hAnsi="Arial" w:cs="Arial"/>
        </w:rPr>
      </w:pPr>
      <w:r w:rsidRPr="0083797A">
        <w:rPr>
          <w:rFonts w:ascii="Arial" w:eastAsia="Arial" w:hAnsi="Arial" w:cs="Arial"/>
        </w:rPr>
        <w:t>Phil Pickens Award Committee</w:t>
      </w:r>
    </w:p>
    <w:p w14:paraId="0C2E8B34" w14:textId="77777777" w:rsidR="0083376B" w:rsidRPr="00D23E2B" w:rsidRDefault="0083376B">
      <w:pPr>
        <w:rPr>
          <w:rFonts w:ascii="Arial" w:eastAsia="Arial" w:hAnsi="Arial" w:cs="Arial"/>
        </w:rPr>
      </w:pPr>
    </w:p>
    <w:p w14:paraId="70B2D8FC" w14:textId="77777777" w:rsidR="00531668" w:rsidRPr="00D23E2B" w:rsidRDefault="00531668" w:rsidP="00D302E8">
      <w:pPr>
        <w:rPr>
          <w:rFonts w:ascii="Arial" w:eastAsia="Arial" w:hAnsi="Arial" w:cs="Arial"/>
        </w:rPr>
      </w:pPr>
    </w:p>
    <w:p w14:paraId="0001EEA8" w14:textId="35B80C0B" w:rsidR="00117773" w:rsidRPr="00D23E2B" w:rsidRDefault="00BC0664" w:rsidP="00D302E8">
      <w:pPr>
        <w:rPr>
          <w:rFonts w:ascii="Arial" w:hAnsi="Arial" w:cs="Arial"/>
          <w:b/>
          <w:bCs/>
        </w:rPr>
      </w:pPr>
      <w:r w:rsidRPr="00D23E2B">
        <w:rPr>
          <w:rFonts w:ascii="Arial" w:eastAsia="Arial" w:hAnsi="Arial" w:cs="Arial"/>
        </w:rPr>
        <w:t>1</w:t>
      </w:r>
      <w:r w:rsidR="007B7CDE" w:rsidRPr="00D23E2B">
        <w:rPr>
          <w:rFonts w:ascii="Arial" w:eastAsia="Arial" w:hAnsi="Arial" w:cs="Arial"/>
        </w:rPr>
        <w:t>:</w:t>
      </w:r>
      <w:r w:rsidR="000C367E" w:rsidRPr="00D23E2B">
        <w:rPr>
          <w:rFonts w:ascii="Arial" w:eastAsia="Arial" w:hAnsi="Arial" w:cs="Arial"/>
        </w:rPr>
        <w:t>00</w:t>
      </w:r>
      <w:r w:rsidR="007B7CDE" w:rsidRPr="00D23E2B">
        <w:rPr>
          <w:rFonts w:ascii="Arial" w:eastAsia="Arial" w:hAnsi="Arial" w:cs="Arial"/>
        </w:rPr>
        <w:t xml:space="preserve"> pm </w:t>
      </w:r>
      <w:r w:rsidR="000C367E" w:rsidRPr="00D23E2B">
        <w:rPr>
          <w:rFonts w:ascii="Arial" w:eastAsia="Arial" w:hAnsi="Arial" w:cs="Arial"/>
        </w:rPr>
        <w:t>–</w:t>
      </w:r>
      <w:r w:rsidR="007B7CDE" w:rsidRPr="00D23E2B">
        <w:rPr>
          <w:rFonts w:ascii="Arial" w:eastAsia="Arial" w:hAnsi="Arial" w:cs="Arial"/>
        </w:rPr>
        <w:t xml:space="preserve"> </w:t>
      </w:r>
      <w:r w:rsidR="000C367E" w:rsidRPr="00D23E2B">
        <w:rPr>
          <w:rFonts w:ascii="Arial" w:eastAsia="Arial" w:hAnsi="Arial" w:cs="Arial"/>
        </w:rPr>
        <w:t>1:50</w:t>
      </w:r>
      <w:r w:rsidR="007B7CDE" w:rsidRPr="00D23E2B">
        <w:rPr>
          <w:rFonts w:ascii="Arial" w:eastAsia="Arial" w:hAnsi="Arial" w:cs="Arial"/>
        </w:rPr>
        <w:t xml:space="preserve"> pm</w:t>
      </w:r>
      <w:r w:rsidRPr="00D23E2B">
        <w:rPr>
          <w:rFonts w:ascii="Arial" w:hAnsi="Arial" w:cs="Arial"/>
        </w:rPr>
        <w:tab/>
      </w:r>
      <w:r w:rsidRPr="00D23E2B">
        <w:rPr>
          <w:rFonts w:ascii="Arial" w:hAnsi="Arial" w:cs="Arial"/>
        </w:rPr>
        <w:tab/>
      </w:r>
      <w:r w:rsidRPr="00D23E2B">
        <w:rPr>
          <w:rFonts w:ascii="Arial" w:hAnsi="Arial" w:cs="Arial"/>
        </w:rPr>
        <w:tab/>
      </w:r>
      <w:r w:rsidR="00C36881" w:rsidRPr="00D23E2B">
        <w:rPr>
          <w:rFonts w:ascii="Arial" w:hAnsi="Arial" w:cs="Arial"/>
          <w:b/>
          <w:bCs/>
          <w:u w:val="single"/>
        </w:rPr>
        <w:t>Meeting</w:t>
      </w:r>
      <w:r w:rsidR="00D302E8" w:rsidRPr="00D23E2B">
        <w:rPr>
          <w:rFonts w:ascii="Arial" w:hAnsi="Arial" w:cs="Arial"/>
          <w:b/>
          <w:bCs/>
          <w:u w:val="single"/>
        </w:rPr>
        <w:t xml:space="preserve"> III</w:t>
      </w:r>
    </w:p>
    <w:p w14:paraId="66CF3D7C" w14:textId="77777777" w:rsidR="00AC0F79" w:rsidRPr="00D23E2B" w:rsidRDefault="00AC0F79" w:rsidP="00416228">
      <w:pPr>
        <w:rPr>
          <w:rFonts w:ascii="Arial" w:hAnsi="Arial" w:cs="Arial"/>
          <w:b/>
          <w:bCs/>
        </w:rPr>
      </w:pPr>
    </w:p>
    <w:p w14:paraId="5BCED6B5" w14:textId="02AE3C53" w:rsidR="00841BD6" w:rsidRPr="00D23E2B" w:rsidRDefault="00E850AC" w:rsidP="00416228">
      <w:pPr>
        <w:rPr>
          <w:rFonts w:ascii="Arial" w:hAnsi="Arial" w:cs="Arial"/>
        </w:rPr>
      </w:pPr>
      <w:r w:rsidRPr="00D23E2B">
        <w:rPr>
          <w:rFonts w:ascii="Arial" w:hAnsi="Arial" w:cs="Arial"/>
          <w:b/>
          <w:bCs/>
        </w:rPr>
        <w:t>Transition Preparation from Pre-School to Postschool Outcome</w:t>
      </w:r>
      <w:r w:rsidR="005C714D" w:rsidRPr="00D23E2B">
        <w:rPr>
          <w:rFonts w:ascii="Arial" w:hAnsi="Arial" w:cs="Arial"/>
          <w:b/>
          <w:bCs/>
        </w:rPr>
        <w:t xml:space="preserve"> </w:t>
      </w:r>
      <w:r w:rsidR="00A45E35" w:rsidRPr="00D23E2B">
        <w:rPr>
          <w:rFonts w:ascii="Arial" w:hAnsi="Arial" w:cs="Arial"/>
          <w:b/>
          <w:bCs/>
        </w:rPr>
        <w:t xml:space="preserve"> </w:t>
      </w:r>
      <w:r w:rsidR="005A642D" w:rsidRPr="00D23E2B">
        <w:rPr>
          <w:rFonts w:ascii="Arial" w:hAnsi="Arial" w:cs="Arial"/>
        </w:rPr>
        <w:t xml:space="preserve"> Elise</w:t>
      </w:r>
      <w:r w:rsidR="00D81B12" w:rsidRPr="00D23E2B">
        <w:rPr>
          <w:rFonts w:ascii="Arial" w:hAnsi="Arial" w:cs="Arial"/>
        </w:rPr>
        <w:t xml:space="preserve"> James</w:t>
      </w:r>
      <w:r w:rsidR="00D83CE9" w:rsidRPr="00D23E2B">
        <w:rPr>
          <w:rFonts w:ascii="Arial" w:hAnsi="Arial" w:cs="Arial"/>
        </w:rPr>
        <w:t>, Program Specialist</w:t>
      </w:r>
      <w:r w:rsidR="006C49AF" w:rsidRPr="00D23E2B">
        <w:rPr>
          <w:rFonts w:ascii="Arial" w:hAnsi="Arial" w:cs="Arial"/>
        </w:rPr>
        <w:t>,</w:t>
      </w:r>
      <w:r w:rsidR="00D81B12" w:rsidRPr="00D23E2B">
        <w:rPr>
          <w:rFonts w:ascii="Arial" w:hAnsi="Arial" w:cs="Arial"/>
        </w:rPr>
        <w:t xml:space="preserve"> GaDOE</w:t>
      </w:r>
    </w:p>
    <w:p w14:paraId="1ADC9056" w14:textId="77777777" w:rsidR="00AE16CD" w:rsidRPr="00DE7956" w:rsidRDefault="00AE16CD" w:rsidP="00AE16CD">
      <w:pPr>
        <w:rPr>
          <w:rFonts w:ascii="Arial" w:hAnsi="Arial" w:cs="Arial"/>
          <w:b/>
          <w:bCs/>
          <w:sz w:val="22"/>
          <w:szCs w:val="22"/>
        </w:rPr>
      </w:pPr>
      <w:r w:rsidRPr="00DE7956">
        <w:rPr>
          <w:rFonts w:ascii="Arial" w:hAnsi="Arial" w:cs="Arial"/>
          <w:b/>
          <w:bCs/>
          <w:sz w:val="22"/>
          <w:szCs w:val="22"/>
        </w:rPr>
        <w:t>Rm 212</w:t>
      </w:r>
    </w:p>
    <w:p w14:paraId="01BDC8A9" w14:textId="77777777" w:rsidR="00F811F0" w:rsidRPr="00D23E2B" w:rsidRDefault="00F811F0" w:rsidP="00AE16CD">
      <w:pPr>
        <w:rPr>
          <w:rFonts w:ascii="Arial" w:hAnsi="Arial" w:cs="Arial"/>
        </w:rPr>
      </w:pPr>
    </w:p>
    <w:p w14:paraId="230AE432" w14:textId="7C5C2DE4" w:rsidR="00301590" w:rsidRDefault="00AE16CD" w:rsidP="00AE16CD">
      <w:pPr>
        <w:rPr>
          <w:rFonts w:ascii="Arial" w:hAnsi="Arial" w:cs="Arial"/>
        </w:rPr>
      </w:pPr>
      <w:r w:rsidRPr="00DE7956">
        <w:rPr>
          <w:rFonts w:ascii="Arial" w:hAnsi="Arial" w:cs="Arial"/>
        </w:rPr>
        <w:lastRenderedPageBreak/>
        <w:t>This session will focus on best practices in transition for preparing students to successfully transition to postschool environment</w:t>
      </w:r>
      <w:r w:rsidR="00DC7D90">
        <w:rPr>
          <w:rFonts w:ascii="Arial" w:hAnsi="Arial" w:cs="Arial"/>
        </w:rPr>
        <w:t>s</w:t>
      </w:r>
      <w:r w:rsidRPr="00DE7956">
        <w:rPr>
          <w:rFonts w:ascii="Arial" w:hAnsi="Arial" w:cs="Arial"/>
        </w:rPr>
        <w:t xml:space="preserve">. Included in this presentation is a discussion of the importance of collaboration with parents, communities, and service agencies beginning in </w:t>
      </w:r>
      <w:r w:rsidR="00234483">
        <w:rPr>
          <w:rFonts w:ascii="Arial" w:hAnsi="Arial" w:cs="Arial"/>
        </w:rPr>
        <w:t xml:space="preserve">  </w:t>
      </w:r>
      <w:r w:rsidRPr="00DE7956">
        <w:rPr>
          <w:rFonts w:ascii="Arial" w:hAnsi="Arial" w:cs="Arial"/>
        </w:rPr>
        <w:t>Pre-K</w:t>
      </w:r>
      <w:r w:rsidR="00234483">
        <w:rPr>
          <w:rFonts w:ascii="Arial" w:hAnsi="Arial" w:cs="Arial"/>
        </w:rPr>
        <w:t>.</w:t>
      </w:r>
    </w:p>
    <w:p w14:paraId="40062059" w14:textId="727C3BB1" w:rsidR="00AE16CD" w:rsidRPr="00DE7956" w:rsidRDefault="00AE16CD" w:rsidP="00AE16CD">
      <w:pPr>
        <w:rPr>
          <w:rFonts w:ascii="Arial" w:hAnsi="Arial" w:cs="Arial"/>
        </w:rPr>
      </w:pPr>
      <w:r w:rsidRPr="00DE7956">
        <w:rPr>
          <w:rFonts w:ascii="Arial" w:hAnsi="Arial" w:cs="Arial"/>
        </w:rPr>
        <w:tab/>
      </w:r>
    </w:p>
    <w:p w14:paraId="70A5AA66" w14:textId="77777777" w:rsidR="00957A24" w:rsidRPr="00DE7956" w:rsidRDefault="00841BD6" w:rsidP="00843143">
      <w:pPr>
        <w:ind w:left="3600" w:hanging="3600"/>
        <w:rPr>
          <w:rFonts w:ascii="Arial" w:hAnsi="Arial" w:cs="Arial"/>
        </w:rPr>
      </w:pPr>
      <w:r w:rsidRPr="00DE7956">
        <w:rPr>
          <w:rFonts w:ascii="Arial" w:hAnsi="Arial" w:cs="Arial"/>
          <w:b/>
          <w:bCs/>
        </w:rPr>
        <w:t>Supporting Hispanic Families</w:t>
      </w:r>
      <w:r w:rsidRPr="00DE7956">
        <w:rPr>
          <w:rFonts w:ascii="Arial" w:hAnsi="Arial" w:cs="Arial"/>
        </w:rPr>
        <w:t>, Tania Amerson</w:t>
      </w:r>
      <w:r w:rsidR="00D81B12" w:rsidRPr="00DE7956">
        <w:rPr>
          <w:rFonts w:ascii="Arial" w:hAnsi="Arial" w:cs="Arial"/>
        </w:rPr>
        <w:t>,</w:t>
      </w:r>
      <w:r w:rsidR="008B4956" w:rsidRPr="00DE7956">
        <w:rPr>
          <w:rFonts w:ascii="Arial" w:hAnsi="Arial" w:cs="Arial"/>
        </w:rPr>
        <w:t xml:space="preserve"> Director</w:t>
      </w:r>
      <w:r w:rsidR="006C49AF" w:rsidRPr="00DE7956">
        <w:rPr>
          <w:rFonts w:ascii="Arial" w:hAnsi="Arial" w:cs="Arial"/>
        </w:rPr>
        <w:t xml:space="preserve"> of Special Education</w:t>
      </w:r>
      <w:r w:rsidR="008B4956" w:rsidRPr="00DE7956">
        <w:rPr>
          <w:rFonts w:ascii="Arial" w:hAnsi="Arial" w:cs="Arial"/>
        </w:rPr>
        <w:t>, Bartow County</w:t>
      </w:r>
    </w:p>
    <w:p w14:paraId="5EDD0788" w14:textId="1E87056A" w:rsidR="00841BD6" w:rsidRPr="00DE7956" w:rsidRDefault="006C49AF" w:rsidP="00843143">
      <w:pPr>
        <w:ind w:left="3600" w:hanging="3600"/>
        <w:rPr>
          <w:rFonts w:ascii="Arial" w:hAnsi="Arial" w:cs="Arial"/>
        </w:rPr>
      </w:pPr>
      <w:r w:rsidRPr="00DE7956">
        <w:rPr>
          <w:rFonts w:ascii="Arial" w:hAnsi="Arial" w:cs="Arial"/>
        </w:rPr>
        <w:t xml:space="preserve">Schools; Kim Chester, </w:t>
      </w:r>
      <w:r w:rsidR="00957A24" w:rsidRPr="00DE7956">
        <w:rPr>
          <w:rFonts w:ascii="Arial" w:hAnsi="Arial" w:cs="Arial"/>
        </w:rPr>
        <w:t>Parent Mentor, Bartow County Schools</w:t>
      </w:r>
    </w:p>
    <w:p w14:paraId="25092E45" w14:textId="121F1C18" w:rsidR="00841BD6" w:rsidRPr="00DE7956" w:rsidRDefault="005B50AD" w:rsidP="00843143">
      <w:pPr>
        <w:ind w:left="3600" w:hanging="3600"/>
        <w:rPr>
          <w:rFonts w:ascii="Arial" w:hAnsi="Arial" w:cs="Arial"/>
          <w:b/>
          <w:bCs/>
          <w:sz w:val="22"/>
          <w:szCs w:val="22"/>
        </w:rPr>
      </w:pPr>
      <w:r w:rsidRPr="00DE7956">
        <w:rPr>
          <w:rFonts w:ascii="Arial" w:hAnsi="Arial" w:cs="Arial"/>
          <w:b/>
          <w:bCs/>
          <w:sz w:val="22"/>
          <w:szCs w:val="22"/>
        </w:rPr>
        <w:t>Rm 234</w:t>
      </w:r>
    </w:p>
    <w:p w14:paraId="6F0A7208" w14:textId="77777777" w:rsidR="003706BA" w:rsidRPr="00D23E2B" w:rsidRDefault="003706BA" w:rsidP="00843143">
      <w:pPr>
        <w:ind w:left="3600" w:hanging="3600"/>
        <w:rPr>
          <w:rFonts w:ascii="Arial" w:hAnsi="Arial" w:cs="Arial"/>
          <w:sz w:val="22"/>
          <w:szCs w:val="22"/>
        </w:rPr>
      </w:pPr>
    </w:p>
    <w:p w14:paraId="0C512DDC" w14:textId="77777777" w:rsidR="00DE7956" w:rsidRDefault="00AE16CD" w:rsidP="00360132">
      <w:pPr>
        <w:ind w:left="3600" w:hanging="3600"/>
        <w:jc w:val="both"/>
        <w:rPr>
          <w:rFonts w:ascii="Arial" w:hAnsi="Arial" w:cs="Arial"/>
        </w:rPr>
      </w:pPr>
      <w:r w:rsidRPr="00DE7956">
        <w:rPr>
          <w:rFonts w:ascii="Arial" w:hAnsi="Arial" w:cs="Arial"/>
        </w:rPr>
        <w:t>In this presentation, cultural differences that may impact a parent's experiences interacting</w:t>
      </w:r>
    </w:p>
    <w:p w14:paraId="7BD3D445" w14:textId="16D19C52" w:rsidR="006E1FD0" w:rsidRDefault="001815EF" w:rsidP="00360132">
      <w:pPr>
        <w:ind w:left="3600" w:hanging="3600"/>
        <w:jc w:val="both"/>
        <w:rPr>
          <w:rFonts w:ascii="Arial" w:hAnsi="Arial" w:cs="Arial"/>
        </w:rPr>
      </w:pPr>
      <w:r>
        <w:rPr>
          <w:rFonts w:ascii="Arial" w:hAnsi="Arial" w:cs="Arial"/>
        </w:rPr>
        <w:t>w</w:t>
      </w:r>
      <w:r w:rsidR="00AE16CD" w:rsidRPr="00DE7956">
        <w:rPr>
          <w:rFonts w:ascii="Arial" w:hAnsi="Arial" w:cs="Arial"/>
        </w:rPr>
        <w:t>ith</w:t>
      </w:r>
      <w:r w:rsidR="00360132">
        <w:rPr>
          <w:rFonts w:ascii="Arial" w:hAnsi="Arial" w:cs="Arial"/>
        </w:rPr>
        <w:t xml:space="preserve"> </w:t>
      </w:r>
      <w:r w:rsidR="00AE16CD" w:rsidRPr="00DE7956">
        <w:rPr>
          <w:rFonts w:ascii="Arial" w:hAnsi="Arial" w:cs="Arial"/>
        </w:rPr>
        <w:t>a</w:t>
      </w:r>
      <w:r w:rsidR="00360132">
        <w:rPr>
          <w:rFonts w:ascii="Arial" w:hAnsi="Arial" w:cs="Arial"/>
        </w:rPr>
        <w:t xml:space="preserve"> </w:t>
      </w:r>
      <w:r w:rsidR="00AE16CD" w:rsidRPr="00DE7956">
        <w:rPr>
          <w:rFonts w:ascii="Arial" w:hAnsi="Arial" w:cs="Arial"/>
        </w:rPr>
        <w:t>school will be discussed. Strategies for communicating respect for cultural differences</w:t>
      </w:r>
    </w:p>
    <w:p w14:paraId="006DB64C" w14:textId="216B286C" w:rsidR="00AE16CD" w:rsidRPr="00DE7956" w:rsidRDefault="00AE16CD" w:rsidP="006E1FD0">
      <w:pPr>
        <w:ind w:left="3600" w:hanging="3600"/>
        <w:jc w:val="both"/>
        <w:rPr>
          <w:rFonts w:ascii="Arial" w:hAnsi="Arial" w:cs="Arial"/>
        </w:rPr>
      </w:pPr>
      <w:r w:rsidRPr="00DE7956">
        <w:rPr>
          <w:rFonts w:ascii="Arial" w:hAnsi="Arial" w:cs="Arial"/>
        </w:rPr>
        <w:t>and</w:t>
      </w:r>
      <w:r w:rsidR="006E1FD0">
        <w:rPr>
          <w:rFonts w:ascii="Arial" w:hAnsi="Arial" w:cs="Arial"/>
        </w:rPr>
        <w:t xml:space="preserve"> </w:t>
      </w:r>
      <w:r w:rsidRPr="00DE7956">
        <w:rPr>
          <w:rFonts w:ascii="Arial" w:hAnsi="Arial" w:cs="Arial"/>
        </w:rPr>
        <w:t>developing trust will be discussed as well as how to work effectively through a translator.</w:t>
      </w:r>
    </w:p>
    <w:p w14:paraId="19483C59" w14:textId="3DD35154" w:rsidR="005A642D" w:rsidRPr="00D23E2B" w:rsidRDefault="00843143" w:rsidP="005C714D">
      <w:pPr>
        <w:ind w:left="3600" w:hanging="3600"/>
        <w:rPr>
          <w:rFonts w:ascii="Arial" w:hAnsi="Arial" w:cs="Arial"/>
          <w:sz w:val="22"/>
          <w:szCs w:val="22"/>
        </w:rPr>
      </w:pPr>
      <w:r w:rsidRPr="00D23E2B">
        <w:rPr>
          <w:rFonts w:ascii="Arial" w:hAnsi="Arial" w:cs="Arial"/>
          <w:sz w:val="22"/>
          <w:szCs w:val="22"/>
        </w:rPr>
        <w:tab/>
      </w:r>
    </w:p>
    <w:p w14:paraId="0C9FF53B" w14:textId="0DBA20C9" w:rsidR="00841BD6" w:rsidRPr="003F25DC" w:rsidRDefault="005A642D" w:rsidP="005C714D">
      <w:pPr>
        <w:ind w:left="3600" w:hanging="3600"/>
        <w:rPr>
          <w:rFonts w:ascii="Arial" w:hAnsi="Arial" w:cs="Arial"/>
        </w:rPr>
      </w:pPr>
      <w:r w:rsidRPr="003F25DC">
        <w:rPr>
          <w:rFonts w:ascii="Arial" w:hAnsi="Arial" w:cs="Arial"/>
          <w:b/>
          <w:bCs/>
        </w:rPr>
        <w:t>P2P and Me</w:t>
      </w:r>
      <w:r w:rsidRPr="003F25DC">
        <w:rPr>
          <w:rFonts w:ascii="Arial" w:hAnsi="Arial" w:cs="Arial"/>
        </w:rPr>
        <w:t xml:space="preserve"> Sitara Nayak,</w:t>
      </w:r>
      <w:r w:rsidR="008B4956" w:rsidRPr="003F25DC">
        <w:rPr>
          <w:rFonts w:ascii="Arial" w:hAnsi="Arial" w:cs="Arial"/>
        </w:rPr>
        <w:t xml:space="preserve"> </w:t>
      </w:r>
      <w:r w:rsidR="00794547" w:rsidRPr="003F25DC">
        <w:rPr>
          <w:rFonts w:ascii="Arial" w:hAnsi="Arial" w:cs="Arial"/>
        </w:rPr>
        <w:t>Vice President,</w:t>
      </w:r>
      <w:r w:rsidRPr="003F25DC">
        <w:rPr>
          <w:rFonts w:ascii="Arial" w:hAnsi="Arial" w:cs="Arial"/>
        </w:rPr>
        <w:t xml:space="preserve"> P2P </w:t>
      </w:r>
    </w:p>
    <w:p w14:paraId="7259D4A8" w14:textId="7B4037E6" w:rsidR="005B50AD" w:rsidRPr="003F25DC" w:rsidRDefault="005B50AD" w:rsidP="005C714D">
      <w:pPr>
        <w:ind w:left="3600" w:hanging="3600"/>
        <w:rPr>
          <w:rFonts w:ascii="Arial" w:hAnsi="Arial" w:cs="Arial"/>
          <w:b/>
          <w:bCs/>
          <w:sz w:val="22"/>
          <w:szCs w:val="22"/>
        </w:rPr>
      </w:pPr>
      <w:r w:rsidRPr="003F25DC">
        <w:rPr>
          <w:rFonts w:ascii="Arial" w:hAnsi="Arial" w:cs="Arial"/>
          <w:b/>
          <w:bCs/>
          <w:sz w:val="22"/>
          <w:szCs w:val="22"/>
        </w:rPr>
        <w:t>Rm 237</w:t>
      </w:r>
    </w:p>
    <w:p w14:paraId="7A91364D" w14:textId="77777777" w:rsidR="003706BA" w:rsidRPr="00D23E2B" w:rsidRDefault="003706BA" w:rsidP="005C714D">
      <w:pPr>
        <w:ind w:left="3600" w:hanging="3600"/>
        <w:rPr>
          <w:rFonts w:ascii="Arial" w:hAnsi="Arial" w:cs="Arial"/>
          <w:sz w:val="22"/>
          <w:szCs w:val="22"/>
        </w:rPr>
      </w:pPr>
    </w:p>
    <w:p w14:paraId="70323890" w14:textId="77777777" w:rsidR="00B06271" w:rsidRDefault="005B50AD" w:rsidP="005C714D">
      <w:pPr>
        <w:ind w:left="3600" w:hanging="3600"/>
        <w:rPr>
          <w:rFonts w:ascii="Arial" w:hAnsi="Arial" w:cs="Arial"/>
        </w:rPr>
      </w:pPr>
      <w:r w:rsidRPr="00B06271">
        <w:rPr>
          <w:rFonts w:ascii="Arial" w:hAnsi="Arial" w:cs="Arial"/>
        </w:rPr>
        <w:t xml:space="preserve">This presentation will cover information about </w:t>
      </w:r>
      <w:r w:rsidR="005C714D" w:rsidRPr="00B06271">
        <w:rPr>
          <w:rFonts w:ascii="Arial" w:hAnsi="Arial" w:cs="Arial"/>
        </w:rPr>
        <w:t>Parent-to-Parent</w:t>
      </w:r>
      <w:r w:rsidRPr="00B06271">
        <w:rPr>
          <w:rFonts w:ascii="Arial" w:hAnsi="Arial" w:cs="Arial"/>
        </w:rPr>
        <w:t xml:space="preserve"> Georgia, who we are</w:t>
      </w:r>
    </w:p>
    <w:p w14:paraId="703FE01E" w14:textId="77777777" w:rsidR="00B06271" w:rsidRDefault="00B06271" w:rsidP="00B06271">
      <w:pPr>
        <w:ind w:left="3600" w:hanging="3600"/>
        <w:rPr>
          <w:rFonts w:ascii="Arial" w:hAnsi="Arial" w:cs="Arial"/>
        </w:rPr>
      </w:pPr>
      <w:r>
        <w:rPr>
          <w:rFonts w:ascii="Arial" w:hAnsi="Arial" w:cs="Arial"/>
        </w:rPr>
        <w:t>a</w:t>
      </w:r>
      <w:r w:rsidR="005B50AD" w:rsidRPr="00B06271">
        <w:rPr>
          <w:rFonts w:ascii="Arial" w:hAnsi="Arial" w:cs="Arial"/>
        </w:rPr>
        <w:t>nd</w:t>
      </w:r>
      <w:r>
        <w:rPr>
          <w:rFonts w:ascii="Arial" w:hAnsi="Arial" w:cs="Arial"/>
        </w:rPr>
        <w:t xml:space="preserve"> </w:t>
      </w:r>
      <w:r w:rsidR="005B50AD" w:rsidRPr="00B06271">
        <w:rPr>
          <w:rFonts w:ascii="Arial" w:hAnsi="Arial" w:cs="Arial"/>
        </w:rPr>
        <w:t>what</w:t>
      </w:r>
      <w:r>
        <w:rPr>
          <w:rFonts w:ascii="Arial" w:hAnsi="Arial" w:cs="Arial"/>
        </w:rPr>
        <w:t xml:space="preserve"> </w:t>
      </w:r>
      <w:r w:rsidR="005B50AD" w:rsidRPr="00B06271">
        <w:rPr>
          <w:rFonts w:ascii="Arial" w:hAnsi="Arial" w:cs="Arial"/>
        </w:rPr>
        <w:t>we do.</w:t>
      </w:r>
      <w:r>
        <w:rPr>
          <w:rFonts w:ascii="Arial" w:hAnsi="Arial" w:cs="Arial"/>
        </w:rPr>
        <w:t xml:space="preserve"> </w:t>
      </w:r>
      <w:r w:rsidR="005B50AD" w:rsidRPr="00B06271">
        <w:rPr>
          <w:rFonts w:ascii="Arial" w:hAnsi="Arial" w:cs="Arial"/>
        </w:rPr>
        <w:t>It</w:t>
      </w:r>
      <w:r w:rsidR="00AE16CD" w:rsidRPr="00B06271">
        <w:rPr>
          <w:rFonts w:ascii="Arial" w:hAnsi="Arial" w:cs="Arial"/>
        </w:rPr>
        <w:t xml:space="preserve"> </w:t>
      </w:r>
      <w:r w:rsidR="005B50AD" w:rsidRPr="00B06271">
        <w:rPr>
          <w:rFonts w:ascii="Arial" w:hAnsi="Arial" w:cs="Arial"/>
        </w:rPr>
        <w:t xml:space="preserve">will focus on some </w:t>
      </w:r>
      <w:r w:rsidR="00AE16CD" w:rsidRPr="00B06271">
        <w:rPr>
          <w:rFonts w:ascii="Arial" w:hAnsi="Arial" w:cs="Arial"/>
        </w:rPr>
        <w:t>well-defined</w:t>
      </w:r>
      <w:r w:rsidR="005B50AD" w:rsidRPr="00B06271">
        <w:rPr>
          <w:rFonts w:ascii="Arial" w:hAnsi="Arial" w:cs="Arial"/>
        </w:rPr>
        <w:t xml:space="preserve"> opportunities for collaboration between</w:t>
      </w:r>
    </w:p>
    <w:p w14:paraId="6DC77668" w14:textId="77777777" w:rsidR="003E00EE" w:rsidRDefault="005B50AD" w:rsidP="003E00EE">
      <w:pPr>
        <w:ind w:left="3600" w:hanging="3600"/>
        <w:rPr>
          <w:rFonts w:ascii="Arial" w:hAnsi="Arial" w:cs="Arial"/>
        </w:rPr>
      </w:pPr>
      <w:r w:rsidRPr="00B06271">
        <w:rPr>
          <w:rFonts w:ascii="Arial" w:hAnsi="Arial" w:cs="Arial"/>
        </w:rPr>
        <w:t xml:space="preserve">P2Pand Georgia </w:t>
      </w:r>
      <w:r w:rsidR="00AE16CD" w:rsidRPr="00B06271">
        <w:rPr>
          <w:rFonts w:ascii="Arial" w:hAnsi="Arial" w:cs="Arial"/>
        </w:rPr>
        <w:t>school</w:t>
      </w:r>
      <w:r w:rsidR="003E00EE">
        <w:rPr>
          <w:rFonts w:ascii="Arial" w:hAnsi="Arial" w:cs="Arial"/>
        </w:rPr>
        <w:t xml:space="preserve"> </w:t>
      </w:r>
      <w:r w:rsidRPr="00B06271">
        <w:rPr>
          <w:rFonts w:ascii="Arial" w:hAnsi="Arial" w:cs="Arial"/>
        </w:rPr>
        <w:t>systems, so together we can create better outcomes for students</w:t>
      </w:r>
    </w:p>
    <w:p w14:paraId="05E701FA" w14:textId="699BEB10" w:rsidR="005B50AD" w:rsidRPr="00B06271" w:rsidRDefault="003E00EE" w:rsidP="003E00EE">
      <w:pPr>
        <w:ind w:left="3600" w:hanging="3600"/>
        <w:rPr>
          <w:rFonts w:ascii="Arial" w:hAnsi="Arial" w:cs="Arial"/>
        </w:rPr>
      </w:pPr>
      <w:r w:rsidRPr="00B06271">
        <w:rPr>
          <w:rFonts w:ascii="Arial" w:hAnsi="Arial" w:cs="Arial"/>
        </w:rPr>
        <w:t>A</w:t>
      </w:r>
      <w:r w:rsidR="005B50AD" w:rsidRPr="00B06271">
        <w:rPr>
          <w:rFonts w:ascii="Arial" w:hAnsi="Arial" w:cs="Arial"/>
        </w:rPr>
        <w:t>nd</w:t>
      </w:r>
      <w:r>
        <w:rPr>
          <w:rFonts w:ascii="Arial" w:hAnsi="Arial" w:cs="Arial"/>
        </w:rPr>
        <w:t xml:space="preserve"> </w:t>
      </w:r>
      <w:r w:rsidR="005B50AD" w:rsidRPr="00B06271">
        <w:rPr>
          <w:rFonts w:ascii="Arial" w:hAnsi="Arial" w:cs="Arial"/>
        </w:rPr>
        <w:t>families of children with</w:t>
      </w:r>
      <w:r>
        <w:rPr>
          <w:rFonts w:ascii="Arial" w:hAnsi="Arial" w:cs="Arial"/>
        </w:rPr>
        <w:t xml:space="preserve"> </w:t>
      </w:r>
      <w:r w:rsidR="005B50AD" w:rsidRPr="00B06271">
        <w:rPr>
          <w:rFonts w:ascii="Arial" w:hAnsi="Arial" w:cs="Arial"/>
        </w:rPr>
        <w:t>disabilities</w:t>
      </w:r>
      <w:r w:rsidR="00AE16CD" w:rsidRPr="00B06271">
        <w:rPr>
          <w:rFonts w:ascii="Arial" w:hAnsi="Arial" w:cs="Arial"/>
        </w:rPr>
        <w:t xml:space="preserve"> </w:t>
      </w:r>
      <w:r w:rsidR="005B50AD" w:rsidRPr="00B06271">
        <w:rPr>
          <w:rFonts w:ascii="Arial" w:hAnsi="Arial" w:cs="Arial"/>
        </w:rPr>
        <w:t>and/or special healthcare needs.</w:t>
      </w:r>
    </w:p>
    <w:p w14:paraId="0ED55FF6" w14:textId="6C40CA5B" w:rsidR="00843143" w:rsidRPr="00D23E2B" w:rsidRDefault="00976E4E" w:rsidP="005C714D">
      <w:pPr>
        <w:ind w:left="3600" w:hanging="3600"/>
        <w:rPr>
          <w:rFonts w:ascii="Arial" w:hAnsi="Arial" w:cs="Arial"/>
        </w:rPr>
      </w:pPr>
      <w:r w:rsidRPr="00D23E2B">
        <w:rPr>
          <w:rFonts w:ascii="Arial" w:hAnsi="Arial" w:cs="Arial"/>
        </w:rPr>
        <w:tab/>
      </w:r>
    </w:p>
    <w:p w14:paraId="251ED343" w14:textId="430420BC" w:rsidR="00330338" w:rsidRPr="003E00EE" w:rsidRDefault="00EC6C15" w:rsidP="005C714D">
      <w:pPr>
        <w:ind w:left="3600" w:hanging="3600"/>
        <w:rPr>
          <w:rFonts w:ascii="Arial" w:hAnsi="Arial" w:cs="Arial"/>
          <w:b/>
          <w:bCs/>
        </w:rPr>
      </w:pPr>
      <w:r w:rsidRPr="003E00EE">
        <w:rPr>
          <w:rFonts w:ascii="Arial" w:hAnsi="Arial" w:cs="Arial"/>
          <w:b/>
          <w:bCs/>
        </w:rPr>
        <w:t xml:space="preserve">Let’s Measure it: Using Student Assessment Data </w:t>
      </w:r>
      <w:r w:rsidR="00330338" w:rsidRPr="003E00EE">
        <w:rPr>
          <w:rFonts w:ascii="Arial" w:hAnsi="Arial" w:cs="Arial"/>
          <w:b/>
          <w:bCs/>
        </w:rPr>
        <w:t xml:space="preserve">and Parent Survey Results </w:t>
      </w:r>
      <w:r w:rsidRPr="003E00EE">
        <w:rPr>
          <w:rFonts w:ascii="Arial" w:hAnsi="Arial" w:cs="Arial"/>
          <w:b/>
          <w:bCs/>
        </w:rPr>
        <w:t>to Support</w:t>
      </w:r>
    </w:p>
    <w:p w14:paraId="513DFA93" w14:textId="179DF6B4" w:rsidR="00B50A92" w:rsidRPr="003E00EE" w:rsidRDefault="00853B63" w:rsidP="005C714D">
      <w:pPr>
        <w:ind w:left="3600" w:hanging="3600"/>
        <w:rPr>
          <w:rFonts w:ascii="Arial" w:hAnsi="Arial" w:cs="Arial"/>
          <w:b/>
          <w:bCs/>
        </w:rPr>
      </w:pPr>
      <w:r w:rsidRPr="003E00EE">
        <w:rPr>
          <w:rFonts w:ascii="Arial" w:hAnsi="Arial" w:cs="Arial"/>
          <w:b/>
          <w:bCs/>
        </w:rPr>
        <w:t>O</w:t>
      </w:r>
      <w:r w:rsidR="00EC6C15" w:rsidRPr="003E00EE">
        <w:rPr>
          <w:rFonts w:ascii="Arial" w:hAnsi="Arial" w:cs="Arial"/>
          <w:b/>
          <w:bCs/>
        </w:rPr>
        <w:t>ur</w:t>
      </w:r>
      <w:r w:rsidRPr="003E00EE">
        <w:rPr>
          <w:rFonts w:ascii="Arial" w:hAnsi="Arial" w:cs="Arial"/>
          <w:b/>
          <w:bCs/>
        </w:rPr>
        <w:t xml:space="preserve"> </w:t>
      </w:r>
      <w:r w:rsidR="00EC6C15" w:rsidRPr="003E00EE">
        <w:rPr>
          <w:rFonts w:ascii="Arial" w:hAnsi="Arial" w:cs="Arial"/>
          <w:b/>
          <w:bCs/>
        </w:rPr>
        <w:t>Work with Families</w:t>
      </w:r>
      <w:r w:rsidR="000343FF" w:rsidRPr="003E00EE">
        <w:rPr>
          <w:rFonts w:ascii="Arial" w:hAnsi="Arial" w:cs="Arial"/>
          <w:b/>
          <w:bCs/>
        </w:rPr>
        <w:t xml:space="preserve"> </w:t>
      </w:r>
    </w:p>
    <w:p w14:paraId="36A3FCB2" w14:textId="4BF35E3E" w:rsidR="000D3CAB" w:rsidRPr="003E00EE" w:rsidRDefault="000343FF" w:rsidP="00B50A92">
      <w:pPr>
        <w:ind w:left="3600" w:hanging="3600"/>
        <w:rPr>
          <w:rFonts w:ascii="Arial" w:hAnsi="Arial" w:cs="Arial"/>
        </w:rPr>
      </w:pPr>
      <w:r w:rsidRPr="003E00EE">
        <w:rPr>
          <w:rFonts w:ascii="Arial" w:hAnsi="Arial" w:cs="Arial"/>
        </w:rPr>
        <w:t>Dawn</w:t>
      </w:r>
      <w:r w:rsidR="00B50A92" w:rsidRPr="003E00EE">
        <w:rPr>
          <w:rFonts w:ascii="Arial" w:hAnsi="Arial" w:cs="Arial"/>
        </w:rPr>
        <w:t xml:space="preserve"> </w:t>
      </w:r>
      <w:r w:rsidRPr="003E00EE">
        <w:rPr>
          <w:rFonts w:ascii="Arial" w:hAnsi="Arial" w:cs="Arial"/>
        </w:rPr>
        <w:t>Kemp</w:t>
      </w:r>
      <w:r w:rsidR="00B50A92" w:rsidRPr="003E00EE">
        <w:rPr>
          <w:rFonts w:ascii="Arial" w:hAnsi="Arial" w:cs="Arial"/>
        </w:rPr>
        <w:t>,</w:t>
      </w:r>
      <w:r w:rsidR="00EC48B5" w:rsidRPr="003E00EE">
        <w:rPr>
          <w:rFonts w:ascii="Arial" w:hAnsi="Arial" w:cs="Arial"/>
        </w:rPr>
        <w:t xml:space="preserve"> P</w:t>
      </w:r>
      <w:r w:rsidR="00112306" w:rsidRPr="003E00EE">
        <w:rPr>
          <w:rFonts w:ascii="Arial" w:hAnsi="Arial" w:cs="Arial"/>
        </w:rPr>
        <w:t xml:space="preserve">art B </w:t>
      </w:r>
      <w:r w:rsidR="00DD6702" w:rsidRPr="003E00EE">
        <w:rPr>
          <w:rFonts w:ascii="Arial" w:hAnsi="Arial" w:cs="Arial"/>
        </w:rPr>
        <w:t>D</w:t>
      </w:r>
      <w:r w:rsidR="006B298E" w:rsidRPr="003E00EE">
        <w:rPr>
          <w:rFonts w:ascii="Arial" w:hAnsi="Arial" w:cs="Arial"/>
        </w:rPr>
        <w:t xml:space="preserve">ata </w:t>
      </w:r>
      <w:r w:rsidR="00DD6702" w:rsidRPr="003E00EE">
        <w:rPr>
          <w:rFonts w:ascii="Arial" w:hAnsi="Arial" w:cs="Arial"/>
        </w:rPr>
        <w:t>M</w:t>
      </w:r>
      <w:r w:rsidR="006B298E" w:rsidRPr="003E00EE">
        <w:rPr>
          <w:rFonts w:ascii="Arial" w:hAnsi="Arial" w:cs="Arial"/>
        </w:rPr>
        <w:t>anager,</w:t>
      </w:r>
      <w:r w:rsidR="00B50A92" w:rsidRPr="003E00EE">
        <w:rPr>
          <w:rFonts w:ascii="Arial" w:hAnsi="Arial" w:cs="Arial"/>
        </w:rPr>
        <w:t xml:space="preserve"> GaDOE</w:t>
      </w:r>
      <w:r w:rsidR="00F64AA2" w:rsidRPr="003E00EE">
        <w:rPr>
          <w:rFonts w:ascii="Arial" w:hAnsi="Arial" w:cs="Arial"/>
        </w:rPr>
        <w:t>; Suzanne Korngold, Director</w:t>
      </w:r>
      <w:r w:rsidR="006B298E" w:rsidRPr="003E00EE">
        <w:rPr>
          <w:rFonts w:ascii="Arial" w:hAnsi="Arial" w:cs="Arial"/>
        </w:rPr>
        <w:t xml:space="preserve"> of Special Education</w:t>
      </w:r>
      <w:r w:rsidR="00F64AA2" w:rsidRPr="003E00EE">
        <w:rPr>
          <w:rFonts w:ascii="Arial" w:hAnsi="Arial" w:cs="Arial"/>
        </w:rPr>
        <w:t>,</w:t>
      </w:r>
    </w:p>
    <w:p w14:paraId="5E5EAC51" w14:textId="0B689A21" w:rsidR="00464275" w:rsidRPr="003E00EE" w:rsidRDefault="00F64AA2" w:rsidP="00B50A92">
      <w:pPr>
        <w:ind w:left="3600" w:hanging="3600"/>
        <w:rPr>
          <w:rFonts w:ascii="Arial" w:hAnsi="Arial" w:cs="Arial"/>
        </w:rPr>
      </w:pPr>
      <w:r w:rsidRPr="003E00EE">
        <w:rPr>
          <w:rFonts w:ascii="Arial" w:hAnsi="Arial" w:cs="Arial"/>
        </w:rPr>
        <w:t>Oconee</w:t>
      </w:r>
      <w:r w:rsidR="000D3CAB" w:rsidRPr="003E00EE">
        <w:rPr>
          <w:rFonts w:ascii="Arial" w:hAnsi="Arial" w:cs="Arial"/>
        </w:rPr>
        <w:t xml:space="preserve"> </w:t>
      </w:r>
      <w:r w:rsidRPr="003E00EE">
        <w:rPr>
          <w:rFonts w:ascii="Arial" w:hAnsi="Arial" w:cs="Arial"/>
        </w:rPr>
        <w:t>County</w:t>
      </w:r>
      <w:r w:rsidR="00D92F05" w:rsidRPr="003E00EE">
        <w:rPr>
          <w:rFonts w:ascii="Arial" w:hAnsi="Arial" w:cs="Arial"/>
        </w:rPr>
        <w:t xml:space="preserve"> Schools</w:t>
      </w:r>
      <w:r w:rsidR="00853B63" w:rsidRPr="003E00EE">
        <w:rPr>
          <w:rFonts w:ascii="Arial" w:hAnsi="Arial" w:cs="Arial"/>
        </w:rPr>
        <w:t xml:space="preserve">; April Lee, </w:t>
      </w:r>
      <w:r w:rsidR="000D3CAB" w:rsidRPr="003E00EE">
        <w:rPr>
          <w:rFonts w:ascii="Arial" w:hAnsi="Arial" w:cs="Arial"/>
        </w:rPr>
        <w:t xml:space="preserve">Family </w:t>
      </w:r>
      <w:r w:rsidR="0018184D" w:rsidRPr="003E00EE">
        <w:rPr>
          <w:rFonts w:ascii="Arial" w:hAnsi="Arial" w:cs="Arial"/>
        </w:rPr>
        <w:t xml:space="preserve">Engagement Framework Coach, </w:t>
      </w:r>
      <w:r w:rsidR="00853B63" w:rsidRPr="003E00EE">
        <w:rPr>
          <w:rFonts w:ascii="Arial" w:hAnsi="Arial" w:cs="Arial"/>
        </w:rPr>
        <w:t>Ga</w:t>
      </w:r>
      <w:r w:rsidR="0018184D" w:rsidRPr="003E00EE">
        <w:rPr>
          <w:rFonts w:ascii="Arial" w:hAnsi="Arial" w:cs="Arial"/>
        </w:rPr>
        <w:t>DOE</w:t>
      </w:r>
    </w:p>
    <w:p w14:paraId="33604412" w14:textId="7C881AA9" w:rsidR="00DA3D5A" w:rsidRPr="00D23E2B" w:rsidRDefault="00853B63" w:rsidP="00B50A92">
      <w:pPr>
        <w:ind w:left="3600" w:hanging="3600"/>
        <w:rPr>
          <w:rFonts w:ascii="Arial" w:hAnsi="Arial" w:cs="Arial"/>
          <w:sz w:val="22"/>
          <w:szCs w:val="22"/>
        </w:rPr>
      </w:pPr>
      <w:r w:rsidRPr="003E00EE">
        <w:rPr>
          <w:rFonts w:ascii="Arial" w:hAnsi="Arial" w:cs="Arial"/>
        </w:rPr>
        <w:t>Framework</w:t>
      </w:r>
      <w:r w:rsidR="00464275" w:rsidRPr="003E00EE">
        <w:rPr>
          <w:rFonts w:ascii="Arial" w:hAnsi="Arial" w:cs="Arial"/>
        </w:rPr>
        <w:t xml:space="preserve"> </w:t>
      </w:r>
      <w:r w:rsidRPr="003E00EE">
        <w:rPr>
          <w:rFonts w:ascii="Arial" w:hAnsi="Arial" w:cs="Arial"/>
        </w:rPr>
        <w:t>Co</w:t>
      </w:r>
      <w:r w:rsidR="00464275" w:rsidRPr="003E00EE">
        <w:rPr>
          <w:rFonts w:ascii="Arial" w:hAnsi="Arial" w:cs="Arial"/>
        </w:rPr>
        <w:t>ach</w:t>
      </w:r>
    </w:p>
    <w:p w14:paraId="62359F60" w14:textId="3E3013CC" w:rsidR="00AE16CD" w:rsidRPr="003E00EE" w:rsidRDefault="00AE16CD" w:rsidP="005C714D">
      <w:pPr>
        <w:ind w:left="3600" w:hanging="3600"/>
        <w:rPr>
          <w:rFonts w:ascii="Arial" w:hAnsi="Arial" w:cs="Arial"/>
          <w:b/>
          <w:bCs/>
          <w:sz w:val="22"/>
          <w:szCs w:val="22"/>
        </w:rPr>
      </w:pPr>
      <w:r w:rsidRPr="003E00EE">
        <w:rPr>
          <w:rFonts w:ascii="Arial" w:hAnsi="Arial" w:cs="Arial"/>
          <w:b/>
          <w:bCs/>
          <w:sz w:val="22"/>
          <w:szCs w:val="22"/>
        </w:rPr>
        <w:t>Rm 238</w:t>
      </w:r>
    </w:p>
    <w:p w14:paraId="4FC03619" w14:textId="77777777" w:rsidR="003706BA" w:rsidRPr="00D23E2B" w:rsidRDefault="003706BA" w:rsidP="005C714D">
      <w:pPr>
        <w:ind w:left="3600" w:hanging="3600"/>
        <w:rPr>
          <w:rFonts w:ascii="Arial" w:hAnsi="Arial" w:cs="Arial"/>
          <w:sz w:val="22"/>
          <w:szCs w:val="22"/>
        </w:rPr>
      </w:pPr>
    </w:p>
    <w:p w14:paraId="34F872B7" w14:textId="4FFA2FD4" w:rsidR="005706AF" w:rsidRPr="003E00EE" w:rsidRDefault="005706AF" w:rsidP="005C714D">
      <w:pPr>
        <w:ind w:left="3600" w:hanging="3600"/>
        <w:rPr>
          <w:rFonts w:ascii="Arial" w:hAnsi="Arial" w:cs="Arial"/>
        </w:rPr>
      </w:pPr>
      <w:r w:rsidRPr="003E00EE">
        <w:rPr>
          <w:rStyle w:val="ui-provider"/>
          <w:rFonts w:ascii="Arial" w:hAnsi="Arial" w:cs="Arial"/>
        </w:rPr>
        <w:t>T</w:t>
      </w:r>
      <w:r w:rsidR="00205A4A" w:rsidRPr="003E00EE">
        <w:rPr>
          <w:rStyle w:val="ui-provider"/>
          <w:rFonts w:ascii="Arial" w:hAnsi="Arial" w:cs="Arial"/>
        </w:rPr>
        <w:t>h</w:t>
      </w:r>
      <w:r w:rsidR="00464275" w:rsidRPr="003E00EE">
        <w:rPr>
          <w:rStyle w:val="ui-provider"/>
          <w:rFonts w:ascii="Arial" w:hAnsi="Arial" w:cs="Arial"/>
        </w:rPr>
        <w:t>is</w:t>
      </w:r>
      <w:r w:rsidR="00205A4A" w:rsidRPr="003E00EE">
        <w:rPr>
          <w:rStyle w:val="ui-provider"/>
          <w:rFonts w:ascii="Arial" w:hAnsi="Arial" w:cs="Arial"/>
        </w:rPr>
        <w:t xml:space="preserve"> presentation </w:t>
      </w:r>
      <w:r w:rsidR="00464275" w:rsidRPr="003E00EE">
        <w:rPr>
          <w:rStyle w:val="ui-provider"/>
          <w:rFonts w:ascii="Arial" w:hAnsi="Arial" w:cs="Arial"/>
        </w:rPr>
        <w:t xml:space="preserve">will </w:t>
      </w:r>
      <w:r w:rsidR="00205A4A" w:rsidRPr="003E00EE">
        <w:rPr>
          <w:rStyle w:val="ui-provider"/>
          <w:rFonts w:ascii="Arial" w:hAnsi="Arial" w:cs="Arial"/>
        </w:rPr>
        <w:t>examine the role of data in supporting the outcomes of students with</w:t>
      </w:r>
    </w:p>
    <w:p w14:paraId="745F9B1A" w14:textId="77777777" w:rsidR="005706AF" w:rsidRPr="003E00EE" w:rsidRDefault="00205A4A" w:rsidP="005C714D">
      <w:pPr>
        <w:ind w:left="3600" w:hanging="3600"/>
        <w:rPr>
          <w:rStyle w:val="ui-provider"/>
          <w:rFonts w:ascii="Arial" w:hAnsi="Arial" w:cs="Arial"/>
        </w:rPr>
      </w:pPr>
      <w:r w:rsidRPr="003E00EE">
        <w:rPr>
          <w:rStyle w:val="ui-provider"/>
          <w:rFonts w:ascii="Arial" w:hAnsi="Arial" w:cs="Arial"/>
        </w:rPr>
        <w:t>disabilities. The focus of the presentation will be equipping districts and Parent Mentors with</w:t>
      </w:r>
    </w:p>
    <w:p w14:paraId="52DE198E" w14:textId="77777777" w:rsidR="005706AF" w:rsidRPr="003E00EE" w:rsidRDefault="00205A4A" w:rsidP="005C714D">
      <w:pPr>
        <w:ind w:left="3600" w:hanging="3600"/>
        <w:rPr>
          <w:rStyle w:val="ui-provider"/>
          <w:rFonts w:ascii="Arial" w:hAnsi="Arial" w:cs="Arial"/>
        </w:rPr>
      </w:pPr>
      <w:r w:rsidRPr="003E00EE">
        <w:rPr>
          <w:rStyle w:val="ui-provider"/>
          <w:rFonts w:ascii="Arial" w:hAnsi="Arial" w:cs="Arial"/>
        </w:rPr>
        <w:t>the</w:t>
      </w:r>
      <w:r w:rsidR="005706AF" w:rsidRPr="003E00EE">
        <w:rPr>
          <w:rStyle w:val="ui-provider"/>
          <w:rFonts w:ascii="Arial" w:hAnsi="Arial" w:cs="Arial"/>
        </w:rPr>
        <w:t xml:space="preserve"> </w:t>
      </w:r>
      <w:r w:rsidRPr="003E00EE">
        <w:rPr>
          <w:rStyle w:val="ui-provider"/>
          <w:rFonts w:ascii="Arial" w:hAnsi="Arial" w:cs="Arial"/>
        </w:rPr>
        <w:t>knowledge necessary to examine and utilize student assessment results at the State and</w:t>
      </w:r>
    </w:p>
    <w:p w14:paraId="08452D09" w14:textId="0CC88CBE" w:rsidR="00A45E35" w:rsidRPr="00D23E2B" w:rsidRDefault="00205A4A" w:rsidP="005C714D">
      <w:pPr>
        <w:ind w:left="3600" w:hanging="3600"/>
        <w:rPr>
          <w:rFonts w:ascii="Arial" w:hAnsi="Arial" w:cs="Arial"/>
          <w:sz w:val="22"/>
          <w:szCs w:val="22"/>
        </w:rPr>
      </w:pPr>
      <w:r w:rsidRPr="003E00EE">
        <w:rPr>
          <w:rStyle w:val="ui-provider"/>
          <w:rFonts w:ascii="Arial" w:hAnsi="Arial" w:cs="Arial"/>
        </w:rPr>
        <w:t>Local</w:t>
      </w:r>
      <w:r w:rsidR="00502418" w:rsidRPr="003E00EE">
        <w:rPr>
          <w:rStyle w:val="ui-provider"/>
          <w:rFonts w:ascii="Arial" w:hAnsi="Arial" w:cs="Arial"/>
        </w:rPr>
        <w:t xml:space="preserve"> </w:t>
      </w:r>
      <w:r w:rsidRPr="003E00EE">
        <w:rPr>
          <w:rStyle w:val="ui-provider"/>
          <w:rFonts w:ascii="Arial" w:hAnsi="Arial" w:cs="Arial"/>
        </w:rPr>
        <w:t>Education Agency</w:t>
      </w:r>
      <w:r w:rsidR="00502418" w:rsidRPr="003E00EE">
        <w:rPr>
          <w:rFonts w:ascii="Arial" w:hAnsi="Arial" w:cs="Arial"/>
        </w:rPr>
        <w:t xml:space="preserve"> </w:t>
      </w:r>
      <w:r w:rsidRPr="003E00EE">
        <w:rPr>
          <w:rStyle w:val="ui-provider"/>
          <w:rFonts w:ascii="Arial" w:hAnsi="Arial" w:cs="Arial"/>
        </w:rPr>
        <w:t>(LEA) levels on the Georgia Milestones,</w:t>
      </w:r>
      <w:r w:rsidR="0062709B">
        <w:rPr>
          <w:rStyle w:val="ui-provider"/>
          <w:rFonts w:ascii="Arial" w:hAnsi="Arial" w:cs="Arial"/>
        </w:rPr>
        <w:t xml:space="preserve"> </w:t>
      </w:r>
    </w:p>
    <w:p w14:paraId="71D3A7D6" w14:textId="77777777" w:rsidR="009944F6" w:rsidRDefault="009944F6" w:rsidP="005C714D">
      <w:pPr>
        <w:rPr>
          <w:rFonts w:ascii="Arial" w:eastAsia="Arial" w:hAnsi="Arial" w:cs="Arial"/>
          <w:sz w:val="22"/>
          <w:szCs w:val="22"/>
        </w:rPr>
      </w:pPr>
    </w:p>
    <w:p w14:paraId="4C77D173" w14:textId="5BE81753" w:rsidR="00DA3D5A" w:rsidRPr="00994F66" w:rsidRDefault="000C367E" w:rsidP="005C714D">
      <w:pPr>
        <w:rPr>
          <w:rFonts w:ascii="Arial" w:eastAsia="Arial" w:hAnsi="Arial" w:cs="Arial"/>
        </w:rPr>
      </w:pPr>
      <w:r w:rsidRPr="00994F66">
        <w:rPr>
          <w:rFonts w:ascii="Arial" w:eastAsia="Arial" w:hAnsi="Arial" w:cs="Arial"/>
        </w:rPr>
        <w:t>1:50</w:t>
      </w:r>
      <w:r w:rsidR="00DA3D5A" w:rsidRPr="00994F66">
        <w:rPr>
          <w:rFonts w:ascii="Arial" w:eastAsia="Arial" w:hAnsi="Arial" w:cs="Arial"/>
        </w:rPr>
        <w:t xml:space="preserve"> pm – 2:1</w:t>
      </w:r>
      <w:r w:rsidRPr="00994F66">
        <w:rPr>
          <w:rFonts w:ascii="Arial" w:eastAsia="Arial" w:hAnsi="Arial" w:cs="Arial"/>
        </w:rPr>
        <w:t>0</w:t>
      </w:r>
      <w:r w:rsidR="00DA3D5A" w:rsidRPr="00994F66">
        <w:rPr>
          <w:rFonts w:ascii="Arial" w:eastAsia="Arial" w:hAnsi="Arial" w:cs="Arial"/>
        </w:rPr>
        <w:t xml:space="preserve"> pm</w:t>
      </w:r>
      <w:r w:rsidR="00DA3D5A" w:rsidRPr="00994F66">
        <w:rPr>
          <w:rFonts w:ascii="Arial" w:eastAsia="Arial" w:hAnsi="Arial" w:cs="Arial"/>
        </w:rPr>
        <w:tab/>
      </w:r>
      <w:r w:rsidR="00DA3D5A" w:rsidRPr="00994F66">
        <w:rPr>
          <w:rFonts w:ascii="Arial" w:eastAsia="Arial" w:hAnsi="Arial" w:cs="Arial"/>
        </w:rPr>
        <w:tab/>
      </w:r>
      <w:r w:rsidR="00DA3D5A" w:rsidRPr="00994F66">
        <w:rPr>
          <w:rFonts w:ascii="Arial" w:eastAsia="Arial" w:hAnsi="Arial" w:cs="Arial"/>
        </w:rPr>
        <w:tab/>
      </w:r>
      <w:r w:rsidR="00D77634" w:rsidRPr="00994F66">
        <w:rPr>
          <w:rFonts w:ascii="Arial" w:eastAsia="Arial" w:hAnsi="Arial" w:cs="Arial"/>
          <w:b/>
          <w:bCs/>
        </w:rPr>
        <w:t>Provided</w:t>
      </w:r>
      <w:r w:rsidR="00D77634" w:rsidRPr="00994F66">
        <w:rPr>
          <w:rFonts w:ascii="Arial" w:eastAsia="Arial" w:hAnsi="Arial" w:cs="Arial"/>
        </w:rPr>
        <w:t xml:space="preserve"> </w:t>
      </w:r>
      <w:r w:rsidR="00DA3D5A" w:rsidRPr="00994F66">
        <w:rPr>
          <w:rFonts w:ascii="Arial" w:eastAsia="Arial" w:hAnsi="Arial" w:cs="Arial"/>
          <w:b/>
          <w:bCs/>
        </w:rPr>
        <w:t>Break</w:t>
      </w:r>
    </w:p>
    <w:p w14:paraId="484FE92A" w14:textId="77777777" w:rsidR="00531668" w:rsidRPr="00994F66" w:rsidRDefault="00531668" w:rsidP="005C714D">
      <w:pPr>
        <w:rPr>
          <w:rFonts w:ascii="Arial" w:eastAsia="Arial" w:hAnsi="Arial" w:cs="Arial"/>
        </w:rPr>
      </w:pPr>
    </w:p>
    <w:p w14:paraId="541572EE" w14:textId="10D7F7F3" w:rsidR="00843143" w:rsidRPr="00994F66" w:rsidRDefault="55B1DFA2" w:rsidP="005C714D">
      <w:pPr>
        <w:rPr>
          <w:rFonts w:ascii="Arial" w:hAnsi="Arial" w:cs="Arial"/>
          <w:b/>
          <w:bCs/>
        </w:rPr>
      </w:pPr>
      <w:r w:rsidRPr="00994F66">
        <w:rPr>
          <w:rFonts w:ascii="Arial" w:eastAsia="Arial" w:hAnsi="Arial" w:cs="Arial"/>
        </w:rPr>
        <w:t>2:1</w:t>
      </w:r>
      <w:r w:rsidR="000C367E" w:rsidRPr="00994F66">
        <w:rPr>
          <w:rFonts w:ascii="Arial" w:eastAsia="Arial" w:hAnsi="Arial" w:cs="Arial"/>
        </w:rPr>
        <w:t>0</w:t>
      </w:r>
      <w:r w:rsidRPr="00994F66">
        <w:rPr>
          <w:rFonts w:ascii="Arial" w:eastAsia="Arial" w:hAnsi="Arial" w:cs="Arial"/>
        </w:rPr>
        <w:t xml:space="preserve"> pm – </w:t>
      </w:r>
      <w:r w:rsidR="00D302E8" w:rsidRPr="00994F66">
        <w:rPr>
          <w:rFonts w:ascii="Arial" w:eastAsia="Arial" w:hAnsi="Arial" w:cs="Arial"/>
        </w:rPr>
        <w:t>3:0</w:t>
      </w:r>
      <w:r w:rsidR="004E2768" w:rsidRPr="00994F66">
        <w:rPr>
          <w:rFonts w:ascii="Arial" w:eastAsia="Arial" w:hAnsi="Arial" w:cs="Arial"/>
        </w:rPr>
        <w:t>0</w:t>
      </w:r>
      <w:r w:rsidRPr="00994F66">
        <w:rPr>
          <w:rFonts w:ascii="Arial" w:eastAsia="Arial" w:hAnsi="Arial" w:cs="Arial"/>
        </w:rPr>
        <w:t xml:space="preserve"> pm</w:t>
      </w:r>
      <w:r w:rsidR="004547E2" w:rsidRPr="00994F66">
        <w:rPr>
          <w:rFonts w:ascii="Arial" w:hAnsi="Arial" w:cs="Arial"/>
        </w:rPr>
        <w:tab/>
      </w:r>
      <w:r w:rsidR="004547E2" w:rsidRPr="00994F66">
        <w:rPr>
          <w:rFonts w:ascii="Arial" w:hAnsi="Arial" w:cs="Arial"/>
        </w:rPr>
        <w:tab/>
      </w:r>
      <w:r w:rsidR="004547E2" w:rsidRPr="00994F66">
        <w:rPr>
          <w:rFonts w:ascii="Arial" w:hAnsi="Arial" w:cs="Arial"/>
        </w:rPr>
        <w:tab/>
      </w:r>
      <w:r w:rsidR="00C36881" w:rsidRPr="00994F66">
        <w:rPr>
          <w:rFonts w:ascii="Arial" w:hAnsi="Arial" w:cs="Arial"/>
          <w:b/>
          <w:bCs/>
        </w:rPr>
        <w:t>Full Group Meeting</w:t>
      </w:r>
    </w:p>
    <w:p w14:paraId="3519B759" w14:textId="77777777" w:rsidR="00416228" w:rsidRPr="00D23E2B" w:rsidRDefault="00416228" w:rsidP="005C714D">
      <w:pPr>
        <w:rPr>
          <w:rFonts w:ascii="Arial" w:hAnsi="Arial" w:cs="Arial"/>
        </w:rPr>
      </w:pPr>
    </w:p>
    <w:p w14:paraId="582B93A5" w14:textId="5864E4F7" w:rsidR="004547E2" w:rsidRPr="00D23E2B" w:rsidRDefault="00DA3D5A" w:rsidP="005C714D">
      <w:pPr>
        <w:rPr>
          <w:rFonts w:ascii="Arial" w:eastAsia="Arial" w:hAnsi="Arial" w:cs="Arial"/>
        </w:rPr>
      </w:pPr>
      <w:r w:rsidRPr="00D23E2B">
        <w:rPr>
          <w:rFonts w:ascii="Arial" w:eastAsia="Arial" w:hAnsi="Arial" w:cs="Arial"/>
          <w:b/>
          <w:bCs/>
        </w:rPr>
        <w:t>Driver of the Team</w:t>
      </w:r>
      <w:r w:rsidR="006C381F" w:rsidRPr="00D23E2B">
        <w:rPr>
          <w:rFonts w:ascii="Arial" w:eastAsia="Arial" w:hAnsi="Arial" w:cs="Arial"/>
          <w:b/>
          <w:bCs/>
        </w:rPr>
        <w:t xml:space="preserve"> </w:t>
      </w:r>
      <w:r w:rsidR="00843143" w:rsidRPr="00D23E2B">
        <w:rPr>
          <w:rFonts w:ascii="Arial" w:eastAsia="Arial" w:hAnsi="Arial" w:cs="Arial"/>
          <w:b/>
          <w:bCs/>
        </w:rPr>
        <w:t xml:space="preserve">– </w:t>
      </w:r>
      <w:r w:rsidR="00843143" w:rsidRPr="00D23E2B">
        <w:rPr>
          <w:rFonts w:ascii="Arial" w:eastAsia="Arial" w:hAnsi="Arial" w:cs="Arial"/>
        </w:rPr>
        <w:t>Joshua Williams</w:t>
      </w:r>
      <w:r w:rsidR="00AA7B20" w:rsidRPr="00D23E2B">
        <w:rPr>
          <w:rFonts w:ascii="Arial" w:eastAsia="Arial" w:hAnsi="Arial" w:cs="Arial"/>
        </w:rPr>
        <w:t>, Self-advocate</w:t>
      </w:r>
      <w:r w:rsidR="00843143" w:rsidRPr="00D23E2B">
        <w:rPr>
          <w:rFonts w:ascii="Arial" w:eastAsia="Arial" w:hAnsi="Arial" w:cs="Arial"/>
        </w:rPr>
        <w:t xml:space="preserve"> &amp; Mitzi Proffitt</w:t>
      </w:r>
      <w:r w:rsidR="009C4AD3" w:rsidRPr="00D23E2B">
        <w:rPr>
          <w:rFonts w:ascii="Arial" w:eastAsia="Arial" w:hAnsi="Arial" w:cs="Arial"/>
        </w:rPr>
        <w:t>, Director, P2P</w:t>
      </w:r>
    </w:p>
    <w:p w14:paraId="603D2237" w14:textId="77777777" w:rsidR="009C4AD3" w:rsidRPr="00D23E2B" w:rsidRDefault="009C4AD3" w:rsidP="005C714D">
      <w:pPr>
        <w:rPr>
          <w:rFonts w:ascii="Arial" w:eastAsia="Arial" w:hAnsi="Arial" w:cs="Arial"/>
          <w:b/>
        </w:rPr>
      </w:pPr>
    </w:p>
    <w:p w14:paraId="033A9FDF" w14:textId="1D67165C" w:rsidR="005C714D" w:rsidRPr="00D23E2B" w:rsidRDefault="005C714D" w:rsidP="005C714D">
      <w:pPr>
        <w:rPr>
          <w:rFonts w:ascii="Arial" w:eastAsia="Arial" w:hAnsi="Arial" w:cs="Arial"/>
        </w:rPr>
      </w:pPr>
      <w:r w:rsidRPr="00D23E2B">
        <w:rPr>
          <w:rFonts w:ascii="Arial" w:eastAsia="Arial" w:hAnsi="Arial" w:cs="Arial"/>
        </w:rPr>
        <w:t>The biggest drivers of success are desire, hard work, and perseverance. At the root of all success, you</w:t>
      </w:r>
      <w:r w:rsidR="00773917">
        <w:rPr>
          <w:rFonts w:ascii="Arial" w:eastAsia="Arial" w:hAnsi="Arial" w:cs="Arial"/>
        </w:rPr>
        <w:t xml:space="preserve"> wi</w:t>
      </w:r>
      <w:r w:rsidRPr="00D23E2B">
        <w:rPr>
          <w:rFonts w:ascii="Arial" w:eastAsia="Arial" w:hAnsi="Arial" w:cs="Arial"/>
        </w:rPr>
        <w:t>ll find desire. Desire is a strong feeling or wanting to have something happen. This internal feeling drives you to do the things necessary to accomplish your goal.</w:t>
      </w:r>
    </w:p>
    <w:p w14:paraId="6B8E7527" w14:textId="45671F0F" w:rsidR="7C3B3E29" w:rsidRPr="00D23E2B" w:rsidRDefault="005C714D" w:rsidP="005C714D">
      <w:pPr>
        <w:rPr>
          <w:rFonts w:ascii="Arial" w:eastAsia="Arial" w:hAnsi="Arial" w:cs="Arial"/>
        </w:rPr>
      </w:pPr>
      <w:r w:rsidRPr="00D23E2B">
        <w:rPr>
          <w:rFonts w:ascii="Arial" w:eastAsia="Arial" w:hAnsi="Arial" w:cs="Arial"/>
        </w:rPr>
        <w:t xml:space="preserve">In this session, Joshua and Mitzi will </w:t>
      </w:r>
      <w:r w:rsidR="00D77AF6" w:rsidRPr="00D23E2B">
        <w:rPr>
          <w:rFonts w:ascii="Arial" w:eastAsia="Arial" w:hAnsi="Arial" w:cs="Arial"/>
        </w:rPr>
        <w:t>talk</w:t>
      </w:r>
      <w:r w:rsidRPr="00D23E2B">
        <w:rPr>
          <w:rFonts w:ascii="Arial" w:eastAsia="Arial" w:hAnsi="Arial" w:cs="Arial"/>
        </w:rPr>
        <w:t xml:space="preserve"> about wins, losses, crashes, and lots of cautions.  Most of all perseverance listening to the driver! Building the right team</w:t>
      </w:r>
      <w:r w:rsidR="00D77AF6" w:rsidRPr="00D23E2B">
        <w:rPr>
          <w:rFonts w:ascii="Arial" w:eastAsia="Arial" w:hAnsi="Arial" w:cs="Arial"/>
        </w:rPr>
        <w:t xml:space="preserve"> </w:t>
      </w:r>
      <w:r w:rsidRPr="00D23E2B">
        <w:rPr>
          <w:rFonts w:ascii="Arial" w:eastAsia="Arial" w:hAnsi="Arial" w:cs="Arial"/>
        </w:rPr>
        <w:t>for the long haul. It's all about the Chose Cone!</w:t>
      </w:r>
    </w:p>
    <w:p w14:paraId="768F428B" w14:textId="77777777" w:rsidR="005C714D" w:rsidRPr="00D23E2B" w:rsidRDefault="005C714D" w:rsidP="005C714D">
      <w:pPr>
        <w:rPr>
          <w:rFonts w:ascii="Arial" w:eastAsia="Arial" w:hAnsi="Arial" w:cs="Arial"/>
        </w:rPr>
      </w:pPr>
    </w:p>
    <w:p w14:paraId="11D2220F" w14:textId="20EB0BE7" w:rsidR="006940C7" w:rsidRPr="00D23E2B" w:rsidRDefault="000C367E" w:rsidP="005C714D">
      <w:pPr>
        <w:rPr>
          <w:rFonts w:ascii="Arial" w:eastAsia="Arial" w:hAnsi="Arial" w:cs="Arial"/>
          <w:b/>
          <w:bCs/>
        </w:rPr>
      </w:pPr>
      <w:r w:rsidRPr="00D23E2B">
        <w:rPr>
          <w:rFonts w:ascii="Arial" w:eastAsia="Arial" w:hAnsi="Arial" w:cs="Arial"/>
        </w:rPr>
        <w:t>3:00 pm – 3:10 pm</w:t>
      </w:r>
      <w:r w:rsidRPr="00D23E2B">
        <w:rPr>
          <w:rFonts w:ascii="Arial" w:eastAsia="Arial" w:hAnsi="Arial" w:cs="Arial"/>
        </w:rPr>
        <w:tab/>
      </w:r>
      <w:r w:rsidRPr="00D23E2B">
        <w:rPr>
          <w:rFonts w:ascii="Arial" w:eastAsia="Arial" w:hAnsi="Arial" w:cs="Arial"/>
        </w:rPr>
        <w:tab/>
      </w:r>
      <w:r w:rsidRPr="00D23E2B">
        <w:rPr>
          <w:rFonts w:ascii="Arial" w:eastAsia="Arial" w:hAnsi="Arial" w:cs="Arial"/>
        </w:rPr>
        <w:tab/>
      </w:r>
      <w:r w:rsidR="00CE18F4" w:rsidRPr="00D23E2B">
        <w:rPr>
          <w:rFonts w:ascii="Arial" w:eastAsia="Arial" w:hAnsi="Arial" w:cs="Arial"/>
          <w:b/>
          <w:bCs/>
        </w:rPr>
        <w:t>Break</w:t>
      </w:r>
    </w:p>
    <w:p w14:paraId="287E2318" w14:textId="77777777" w:rsidR="00A45E35" w:rsidRPr="00D23E2B" w:rsidRDefault="00A45E35" w:rsidP="000C367E">
      <w:pPr>
        <w:rPr>
          <w:rFonts w:ascii="Arial" w:eastAsia="Arial" w:hAnsi="Arial" w:cs="Arial"/>
        </w:rPr>
      </w:pPr>
      <w:bookmarkStart w:id="0" w:name="_Hlk141691579"/>
    </w:p>
    <w:p w14:paraId="6CB9A11A" w14:textId="60DD6525" w:rsidR="00EC6C15" w:rsidRPr="00D23E2B" w:rsidRDefault="00EC742F" w:rsidP="000C367E">
      <w:pPr>
        <w:rPr>
          <w:rFonts w:ascii="Arial" w:hAnsi="Arial" w:cs="Arial"/>
          <w:b/>
          <w:bCs/>
        </w:rPr>
      </w:pPr>
      <w:r w:rsidRPr="00D23E2B">
        <w:rPr>
          <w:rFonts w:ascii="Arial" w:eastAsia="Arial" w:hAnsi="Arial" w:cs="Arial"/>
        </w:rPr>
        <w:t>3:</w:t>
      </w:r>
      <w:r w:rsidR="000C367E" w:rsidRPr="00D23E2B">
        <w:rPr>
          <w:rFonts w:ascii="Arial" w:eastAsia="Arial" w:hAnsi="Arial" w:cs="Arial"/>
        </w:rPr>
        <w:t>10</w:t>
      </w:r>
      <w:r w:rsidR="007B7CDE" w:rsidRPr="00D23E2B">
        <w:rPr>
          <w:rFonts w:ascii="Arial" w:eastAsia="Arial" w:hAnsi="Arial" w:cs="Arial"/>
        </w:rPr>
        <w:t xml:space="preserve"> pm - </w:t>
      </w:r>
      <w:r w:rsidRPr="00D23E2B">
        <w:rPr>
          <w:rFonts w:ascii="Arial" w:eastAsia="Arial" w:hAnsi="Arial" w:cs="Arial"/>
        </w:rPr>
        <w:t>4</w:t>
      </w:r>
      <w:r w:rsidR="007B7CDE" w:rsidRPr="00D23E2B">
        <w:rPr>
          <w:rFonts w:ascii="Arial" w:eastAsia="Arial" w:hAnsi="Arial" w:cs="Arial"/>
        </w:rPr>
        <w:t>:</w:t>
      </w:r>
      <w:r w:rsidR="00DA3D5A" w:rsidRPr="00D23E2B">
        <w:rPr>
          <w:rFonts w:ascii="Arial" w:eastAsia="Arial" w:hAnsi="Arial" w:cs="Arial"/>
        </w:rPr>
        <w:t>30</w:t>
      </w:r>
      <w:r w:rsidR="007B7CDE" w:rsidRPr="00D23E2B">
        <w:rPr>
          <w:rFonts w:ascii="Arial" w:eastAsia="Arial" w:hAnsi="Arial" w:cs="Arial"/>
        </w:rPr>
        <w:t xml:space="preserve"> pm</w:t>
      </w:r>
      <w:r w:rsidR="007B7CDE" w:rsidRPr="00D23E2B">
        <w:rPr>
          <w:rFonts w:ascii="Arial" w:hAnsi="Arial" w:cs="Arial"/>
        </w:rPr>
        <w:tab/>
      </w:r>
      <w:r w:rsidR="007B7CDE" w:rsidRPr="00D23E2B">
        <w:rPr>
          <w:rFonts w:ascii="Arial" w:hAnsi="Arial" w:cs="Arial"/>
        </w:rPr>
        <w:tab/>
      </w:r>
      <w:r w:rsidR="000C367E" w:rsidRPr="00D23E2B">
        <w:rPr>
          <w:rFonts w:ascii="Arial" w:hAnsi="Arial" w:cs="Arial"/>
        </w:rPr>
        <w:tab/>
      </w:r>
      <w:r w:rsidR="00C36881" w:rsidRPr="00D23E2B">
        <w:rPr>
          <w:rFonts w:ascii="Arial" w:hAnsi="Arial" w:cs="Arial"/>
          <w:b/>
          <w:bCs/>
        </w:rPr>
        <w:t>Full Group Meeting</w:t>
      </w:r>
    </w:p>
    <w:p w14:paraId="1FF33521" w14:textId="77777777" w:rsidR="005B23CE" w:rsidRDefault="005B23CE" w:rsidP="00AE16CD">
      <w:pPr>
        <w:rPr>
          <w:rFonts w:ascii="Arial" w:hAnsi="Arial" w:cs="Arial"/>
          <w:b/>
          <w:bCs/>
        </w:rPr>
      </w:pPr>
    </w:p>
    <w:p w14:paraId="67B1D692" w14:textId="0C75D82F" w:rsidR="00117773" w:rsidRPr="00D23E2B" w:rsidRDefault="00EC6C15" w:rsidP="00AE16CD">
      <w:pPr>
        <w:rPr>
          <w:rFonts w:ascii="Arial" w:eastAsia="Arial" w:hAnsi="Arial" w:cs="Arial"/>
        </w:rPr>
      </w:pPr>
      <w:r w:rsidRPr="00D23E2B">
        <w:rPr>
          <w:rFonts w:ascii="Arial" w:hAnsi="Arial" w:cs="Arial"/>
          <w:b/>
          <w:bCs/>
        </w:rPr>
        <w:t>A Healthy Tomorrow</w:t>
      </w:r>
      <w:r w:rsidR="006C381F" w:rsidRPr="00D23E2B">
        <w:rPr>
          <w:rFonts w:ascii="Arial" w:eastAsia="Arial" w:hAnsi="Arial" w:cs="Arial"/>
          <w:b/>
          <w:bCs/>
        </w:rPr>
        <w:t xml:space="preserve"> </w:t>
      </w:r>
      <w:r w:rsidR="00825D15" w:rsidRPr="00D23E2B">
        <w:rPr>
          <w:rFonts w:ascii="Arial" w:eastAsia="Arial" w:hAnsi="Arial" w:cs="Arial"/>
          <w:b/>
          <w:bCs/>
        </w:rPr>
        <w:t>Health</w:t>
      </w:r>
      <w:r w:rsidR="00A45E35" w:rsidRPr="00D23E2B">
        <w:rPr>
          <w:rFonts w:ascii="Arial" w:eastAsia="Arial" w:hAnsi="Arial" w:cs="Arial"/>
          <w:b/>
          <w:bCs/>
        </w:rPr>
        <w:t>c</w:t>
      </w:r>
      <w:r w:rsidR="00825D15" w:rsidRPr="00D23E2B">
        <w:rPr>
          <w:rFonts w:ascii="Arial" w:eastAsia="Arial" w:hAnsi="Arial" w:cs="Arial"/>
          <w:b/>
          <w:bCs/>
        </w:rPr>
        <w:t xml:space="preserve">are Transition </w:t>
      </w:r>
      <w:r w:rsidR="00EC742F" w:rsidRPr="00D23E2B">
        <w:rPr>
          <w:rFonts w:ascii="Arial" w:eastAsia="Arial" w:hAnsi="Arial" w:cs="Arial"/>
          <w:b/>
          <w:bCs/>
        </w:rPr>
        <w:t>Panel</w:t>
      </w:r>
      <w:r w:rsidR="00843143" w:rsidRPr="00D23E2B">
        <w:rPr>
          <w:rFonts w:ascii="Arial" w:eastAsia="Arial" w:hAnsi="Arial" w:cs="Arial"/>
        </w:rPr>
        <w:t xml:space="preserve"> – Flo Bry</w:t>
      </w:r>
      <w:r w:rsidR="00F76952" w:rsidRPr="00D23E2B">
        <w:rPr>
          <w:rFonts w:ascii="Arial" w:eastAsia="Arial" w:hAnsi="Arial" w:cs="Arial"/>
        </w:rPr>
        <w:t xml:space="preserve">, </w:t>
      </w:r>
      <w:r w:rsidR="00D23E2B" w:rsidRPr="00D23E2B">
        <w:rPr>
          <w:rFonts w:ascii="Arial" w:eastAsia="Arial" w:hAnsi="Arial" w:cs="Arial"/>
        </w:rPr>
        <w:t xml:space="preserve">Program Specialist, </w:t>
      </w:r>
      <w:r w:rsidR="00F76952" w:rsidRPr="00D23E2B">
        <w:rPr>
          <w:rFonts w:ascii="Arial" w:eastAsia="Arial" w:hAnsi="Arial" w:cs="Arial"/>
        </w:rPr>
        <w:t>GaDOE</w:t>
      </w:r>
    </w:p>
    <w:p w14:paraId="66AE4339" w14:textId="77777777" w:rsidR="008103B5" w:rsidRPr="00D23E2B" w:rsidRDefault="008103B5" w:rsidP="00AE16CD">
      <w:pPr>
        <w:rPr>
          <w:rFonts w:ascii="Arial" w:eastAsia="Arial" w:hAnsi="Arial" w:cs="Arial"/>
        </w:rPr>
      </w:pPr>
    </w:p>
    <w:p w14:paraId="3085121E" w14:textId="79060698" w:rsidR="00A45E35" w:rsidRPr="00D23E2B" w:rsidRDefault="00E66EFB" w:rsidP="00AE16CD">
      <w:pPr>
        <w:rPr>
          <w:rFonts w:ascii="Arial" w:hAnsi="Arial" w:cs="Arial"/>
        </w:rPr>
      </w:pPr>
      <w:r w:rsidRPr="00D23E2B">
        <w:rPr>
          <w:rFonts w:ascii="Arial" w:hAnsi="Arial" w:cs="Arial"/>
        </w:rPr>
        <w:t>A</w:t>
      </w:r>
      <w:r w:rsidR="00A45E35" w:rsidRPr="00D23E2B">
        <w:rPr>
          <w:rFonts w:ascii="Arial" w:hAnsi="Arial" w:cs="Arial"/>
        </w:rPr>
        <w:t xml:space="preserve"> </w:t>
      </w:r>
      <w:r w:rsidR="000B0BF9" w:rsidRPr="00D23E2B">
        <w:rPr>
          <w:rFonts w:ascii="Arial" w:hAnsi="Arial" w:cs="Arial"/>
        </w:rPr>
        <w:t xml:space="preserve">family’s </w:t>
      </w:r>
      <w:r w:rsidR="00A45E35" w:rsidRPr="00D23E2B">
        <w:rPr>
          <w:rFonts w:ascii="Arial" w:hAnsi="Arial" w:cs="Arial"/>
        </w:rPr>
        <w:t>personal story about</w:t>
      </w:r>
      <w:r w:rsidR="00F2291E" w:rsidRPr="00D23E2B">
        <w:rPr>
          <w:rFonts w:ascii="Arial" w:hAnsi="Arial" w:cs="Arial"/>
        </w:rPr>
        <w:t xml:space="preserve"> their child’s healthcare crisis </w:t>
      </w:r>
      <w:r w:rsidR="007D04DA" w:rsidRPr="00D23E2B">
        <w:rPr>
          <w:rFonts w:ascii="Arial" w:hAnsi="Arial" w:cs="Arial"/>
        </w:rPr>
        <w:t>underscores</w:t>
      </w:r>
      <w:r w:rsidR="00A45E35" w:rsidRPr="00D23E2B">
        <w:rPr>
          <w:rFonts w:ascii="Arial" w:hAnsi="Arial" w:cs="Arial"/>
        </w:rPr>
        <w:t xml:space="preserve"> the impact and importance of communication across settings</w:t>
      </w:r>
      <w:r w:rsidR="007D04DA" w:rsidRPr="00D23E2B">
        <w:rPr>
          <w:rFonts w:ascii="Arial" w:hAnsi="Arial" w:cs="Arial"/>
        </w:rPr>
        <w:t>.</w:t>
      </w:r>
      <w:r w:rsidR="00A45E35" w:rsidRPr="00D23E2B">
        <w:rPr>
          <w:rFonts w:ascii="Arial" w:hAnsi="Arial" w:cs="Arial"/>
        </w:rPr>
        <w:t xml:space="preserve"> The </w:t>
      </w:r>
      <w:r w:rsidR="00234788" w:rsidRPr="00D23E2B">
        <w:rPr>
          <w:rFonts w:ascii="Arial" w:hAnsi="Arial" w:cs="Arial"/>
        </w:rPr>
        <w:t xml:space="preserve">panel </w:t>
      </w:r>
      <w:r w:rsidR="00A45E35" w:rsidRPr="00D23E2B">
        <w:rPr>
          <w:rFonts w:ascii="Arial" w:hAnsi="Arial" w:cs="Arial"/>
        </w:rPr>
        <w:t xml:space="preserve">discussion </w:t>
      </w:r>
      <w:r w:rsidR="00D94372" w:rsidRPr="00D23E2B">
        <w:rPr>
          <w:rFonts w:ascii="Arial" w:hAnsi="Arial" w:cs="Arial"/>
        </w:rPr>
        <w:t xml:space="preserve">will </w:t>
      </w:r>
      <w:r w:rsidR="00A45E35" w:rsidRPr="00D23E2B">
        <w:rPr>
          <w:rFonts w:ascii="Arial" w:hAnsi="Arial" w:cs="Arial"/>
        </w:rPr>
        <w:t>touch on all the aspects of how communication can be life changing. Our panel will include a perspective from education, transition, health care, and adult services.</w:t>
      </w:r>
    </w:p>
    <w:p w14:paraId="7F0F2ACE" w14:textId="77777777" w:rsidR="002D33B2" w:rsidRPr="00D23E2B" w:rsidRDefault="002D33B2" w:rsidP="00B96EBA">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Panel:</w:t>
      </w:r>
    </w:p>
    <w:p w14:paraId="43B2372B" w14:textId="58C777C2" w:rsidR="00843143" w:rsidRPr="00D23E2B" w:rsidRDefault="00EF7A8E"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Family Story</w:t>
      </w:r>
      <w:r w:rsidR="003933CD">
        <w:rPr>
          <w:rFonts w:ascii="Arial" w:eastAsia="Times New Roman" w:hAnsi="Arial" w:cs="Arial"/>
          <w:sz w:val="24"/>
          <w:szCs w:val="24"/>
        </w:rPr>
        <w:t xml:space="preserve">- </w:t>
      </w:r>
      <w:r w:rsidR="007F3E3F">
        <w:rPr>
          <w:rFonts w:ascii="Arial" w:eastAsia="Times New Roman" w:hAnsi="Arial" w:cs="Arial"/>
          <w:sz w:val="24"/>
          <w:szCs w:val="24"/>
        </w:rPr>
        <w:t>Emily Hall’s</w:t>
      </w:r>
      <w:r w:rsidR="003933CD">
        <w:rPr>
          <w:rFonts w:ascii="Arial" w:eastAsia="Times New Roman" w:hAnsi="Arial" w:cs="Arial"/>
          <w:sz w:val="24"/>
          <w:szCs w:val="24"/>
        </w:rPr>
        <w:t xml:space="preserve"> Family</w:t>
      </w:r>
    </w:p>
    <w:p w14:paraId="0382801C" w14:textId="628ECA90" w:rsidR="00F76952" w:rsidRPr="00D23E2B" w:rsidRDefault="00A17F95"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Adult Services</w:t>
      </w:r>
      <w:r w:rsidR="003B592C">
        <w:rPr>
          <w:rFonts w:ascii="Arial" w:eastAsia="Times New Roman" w:hAnsi="Arial" w:cs="Arial"/>
          <w:sz w:val="24"/>
          <w:szCs w:val="24"/>
        </w:rPr>
        <w:t>/Communication Tools</w:t>
      </w:r>
      <w:r w:rsidRPr="00D23E2B">
        <w:rPr>
          <w:rFonts w:ascii="Arial" w:eastAsia="Times New Roman" w:hAnsi="Arial" w:cs="Arial"/>
          <w:sz w:val="24"/>
          <w:szCs w:val="24"/>
        </w:rPr>
        <w:t>-</w:t>
      </w:r>
      <w:r w:rsidR="00101732" w:rsidRPr="00D23E2B">
        <w:rPr>
          <w:rFonts w:ascii="Arial" w:eastAsia="Times New Roman" w:hAnsi="Arial" w:cs="Arial"/>
          <w:sz w:val="24"/>
          <w:szCs w:val="24"/>
        </w:rPr>
        <w:t xml:space="preserve"> </w:t>
      </w:r>
      <w:r w:rsidR="00F76952" w:rsidRPr="00D23E2B">
        <w:rPr>
          <w:rFonts w:ascii="Arial" w:eastAsia="Times New Roman" w:hAnsi="Arial" w:cs="Arial"/>
          <w:sz w:val="24"/>
          <w:szCs w:val="24"/>
        </w:rPr>
        <w:t>Pat Satterfield, Adult Disability Medical Healthcare</w:t>
      </w:r>
    </w:p>
    <w:p w14:paraId="26FB3A06" w14:textId="432F0FAE" w:rsidR="00843143" w:rsidRPr="00D23E2B" w:rsidRDefault="00A17F95" w:rsidP="00EF7A8E">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Healthcare Transition</w:t>
      </w:r>
      <w:r w:rsidR="003B592C">
        <w:rPr>
          <w:rFonts w:ascii="Arial" w:eastAsia="Times New Roman" w:hAnsi="Arial" w:cs="Arial"/>
          <w:sz w:val="24"/>
          <w:szCs w:val="24"/>
        </w:rPr>
        <w:t xml:space="preserve"> Tool</w:t>
      </w:r>
      <w:r w:rsidR="00101732" w:rsidRPr="00D23E2B">
        <w:rPr>
          <w:rFonts w:ascii="Arial" w:eastAsia="Times New Roman" w:hAnsi="Arial" w:cs="Arial"/>
          <w:sz w:val="24"/>
          <w:szCs w:val="24"/>
        </w:rPr>
        <w:t xml:space="preserve">- </w:t>
      </w:r>
      <w:r w:rsidR="00843143" w:rsidRPr="00D23E2B">
        <w:rPr>
          <w:rFonts w:ascii="Arial" w:eastAsia="Times New Roman" w:hAnsi="Arial" w:cs="Arial"/>
          <w:sz w:val="24"/>
          <w:szCs w:val="24"/>
        </w:rPr>
        <w:t>Karla</w:t>
      </w:r>
      <w:r w:rsidR="00F76952" w:rsidRPr="00D23E2B">
        <w:rPr>
          <w:rFonts w:ascii="Arial" w:eastAsia="Times New Roman" w:hAnsi="Arial" w:cs="Arial"/>
          <w:sz w:val="24"/>
          <w:szCs w:val="24"/>
        </w:rPr>
        <w:t xml:space="preserve">, </w:t>
      </w:r>
      <w:r w:rsidR="00843143" w:rsidRPr="00D23E2B">
        <w:rPr>
          <w:rFonts w:ascii="Arial" w:eastAsia="Times New Roman" w:hAnsi="Arial" w:cs="Arial"/>
          <w:sz w:val="24"/>
          <w:szCs w:val="24"/>
        </w:rPr>
        <w:t>Emory</w:t>
      </w:r>
      <w:r w:rsidR="00F76952" w:rsidRPr="00D23E2B">
        <w:rPr>
          <w:rFonts w:ascii="Arial" w:eastAsia="Times New Roman" w:hAnsi="Arial" w:cs="Arial"/>
          <w:sz w:val="24"/>
          <w:szCs w:val="24"/>
        </w:rPr>
        <w:t xml:space="preserve"> Autism</w:t>
      </w:r>
      <w:r w:rsidR="00843143" w:rsidRPr="00D23E2B">
        <w:rPr>
          <w:rFonts w:ascii="Arial" w:eastAsia="Times New Roman" w:hAnsi="Arial" w:cs="Arial"/>
          <w:sz w:val="24"/>
          <w:szCs w:val="24"/>
        </w:rPr>
        <w:t xml:space="preserve"> ITAP</w:t>
      </w:r>
    </w:p>
    <w:p w14:paraId="0EEDC403" w14:textId="0E34CAC5" w:rsidR="00843143" w:rsidRPr="00D23E2B" w:rsidRDefault="00101732"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Education</w:t>
      </w:r>
      <w:r w:rsidR="008C5A3A">
        <w:rPr>
          <w:rFonts w:ascii="Arial" w:eastAsia="Times New Roman" w:hAnsi="Arial" w:cs="Arial"/>
          <w:sz w:val="24"/>
          <w:szCs w:val="24"/>
        </w:rPr>
        <w:t>/Assistive Technology</w:t>
      </w:r>
      <w:r w:rsidRPr="00D23E2B">
        <w:rPr>
          <w:rFonts w:ascii="Arial" w:eastAsia="Times New Roman" w:hAnsi="Arial" w:cs="Arial"/>
          <w:sz w:val="24"/>
          <w:szCs w:val="24"/>
        </w:rPr>
        <w:t xml:space="preserve">- </w:t>
      </w:r>
      <w:r w:rsidR="00843143" w:rsidRPr="00D23E2B">
        <w:rPr>
          <w:rFonts w:ascii="Arial" w:eastAsia="Times New Roman" w:hAnsi="Arial" w:cs="Arial"/>
          <w:sz w:val="24"/>
          <w:szCs w:val="24"/>
        </w:rPr>
        <w:t>Paula Gumpman</w:t>
      </w:r>
      <w:r w:rsidR="00B14E42" w:rsidRPr="00D23E2B">
        <w:rPr>
          <w:rFonts w:ascii="Arial" w:eastAsia="Times New Roman" w:hAnsi="Arial" w:cs="Arial"/>
          <w:sz w:val="24"/>
          <w:szCs w:val="24"/>
        </w:rPr>
        <w:t>, GaDOE</w:t>
      </w:r>
    </w:p>
    <w:p w14:paraId="5176EE31" w14:textId="718263E2" w:rsidR="00B14E42" w:rsidRPr="00D23E2B" w:rsidRDefault="00101732"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Education</w:t>
      </w:r>
      <w:r w:rsidR="00635ECE">
        <w:rPr>
          <w:rFonts w:ascii="Arial" w:eastAsia="Times New Roman" w:hAnsi="Arial" w:cs="Arial"/>
          <w:sz w:val="24"/>
          <w:szCs w:val="24"/>
        </w:rPr>
        <w:t>/Transition</w:t>
      </w:r>
      <w:r w:rsidRPr="00D23E2B">
        <w:rPr>
          <w:rFonts w:ascii="Arial" w:eastAsia="Times New Roman" w:hAnsi="Arial" w:cs="Arial"/>
          <w:sz w:val="24"/>
          <w:szCs w:val="24"/>
        </w:rPr>
        <w:t xml:space="preserve">- </w:t>
      </w:r>
      <w:r w:rsidR="00B14E42" w:rsidRPr="00D23E2B">
        <w:rPr>
          <w:rFonts w:ascii="Arial" w:eastAsia="Times New Roman" w:hAnsi="Arial" w:cs="Arial"/>
          <w:sz w:val="24"/>
          <w:szCs w:val="24"/>
        </w:rPr>
        <w:t>Elise James</w:t>
      </w:r>
      <w:r w:rsidR="00F76952" w:rsidRPr="00D23E2B">
        <w:rPr>
          <w:rFonts w:ascii="Arial" w:eastAsia="Times New Roman" w:hAnsi="Arial" w:cs="Arial"/>
          <w:sz w:val="24"/>
          <w:szCs w:val="24"/>
        </w:rPr>
        <w:t>, GaDOE</w:t>
      </w:r>
    </w:p>
    <w:p w14:paraId="7F16E009" w14:textId="16E3E4CC" w:rsidR="00843143" w:rsidRPr="00D23E2B" w:rsidRDefault="00101732" w:rsidP="004F643D">
      <w:pPr>
        <w:pStyle w:val="m-4158502609263868946msolistparagraph"/>
        <w:spacing w:before="0" w:beforeAutospacing="0" w:after="0" w:afterAutospacing="0"/>
        <w:rPr>
          <w:rFonts w:ascii="Arial" w:eastAsia="Arial" w:hAnsi="Arial" w:cs="Arial"/>
          <w:sz w:val="24"/>
          <w:szCs w:val="24"/>
        </w:rPr>
      </w:pPr>
      <w:r w:rsidRPr="00D23E2B">
        <w:rPr>
          <w:rFonts w:ascii="Arial" w:eastAsia="Times New Roman" w:hAnsi="Arial" w:cs="Arial"/>
          <w:sz w:val="24"/>
          <w:szCs w:val="24"/>
        </w:rPr>
        <w:t>Education</w:t>
      </w:r>
      <w:r w:rsidR="00635ECE">
        <w:rPr>
          <w:rFonts w:ascii="Arial" w:eastAsia="Times New Roman" w:hAnsi="Arial" w:cs="Arial"/>
          <w:sz w:val="24"/>
          <w:szCs w:val="24"/>
        </w:rPr>
        <w:t>/Communication-</w:t>
      </w:r>
      <w:r w:rsidRPr="00D23E2B">
        <w:rPr>
          <w:rFonts w:ascii="Arial" w:eastAsia="Times New Roman" w:hAnsi="Arial" w:cs="Arial"/>
          <w:sz w:val="24"/>
          <w:szCs w:val="24"/>
        </w:rPr>
        <w:t xml:space="preserve"> </w:t>
      </w:r>
      <w:r w:rsidR="00B14E42" w:rsidRPr="00D23E2B">
        <w:rPr>
          <w:rFonts w:ascii="Arial" w:eastAsia="Times New Roman" w:hAnsi="Arial" w:cs="Arial"/>
          <w:sz w:val="24"/>
          <w:szCs w:val="24"/>
        </w:rPr>
        <w:t>Barbara Ross</w:t>
      </w:r>
      <w:r w:rsidR="00F76952" w:rsidRPr="00D23E2B">
        <w:rPr>
          <w:rFonts w:ascii="Arial" w:eastAsia="Times New Roman" w:hAnsi="Arial" w:cs="Arial"/>
          <w:sz w:val="24"/>
          <w:szCs w:val="24"/>
        </w:rPr>
        <w:t>, GaDOE</w:t>
      </w:r>
      <w:bookmarkStart w:id="1" w:name="_heading=h.gjdgxs" w:colFirst="0" w:colLast="0"/>
      <w:bookmarkEnd w:id="1"/>
    </w:p>
    <w:p w14:paraId="5F10B138" w14:textId="59BE4CA2" w:rsidR="00F76952" w:rsidRPr="00D23E2B" w:rsidRDefault="00F76952" w:rsidP="00F76952">
      <w:pPr>
        <w:rPr>
          <w:rFonts w:ascii="Arial" w:eastAsia="Arial" w:hAnsi="Arial" w:cs="Arial"/>
          <w:b/>
          <w:bCs/>
        </w:rPr>
      </w:pPr>
    </w:p>
    <w:bookmarkEnd w:id="0"/>
    <w:p w14:paraId="33CC8F61" w14:textId="2CF10E77" w:rsidR="00BC0664" w:rsidRPr="00C60B63" w:rsidRDefault="00DA7645" w:rsidP="00C60B63">
      <w:pPr>
        <w:ind w:left="3600" w:hanging="3600"/>
        <w:rPr>
          <w:rFonts w:ascii="Arial" w:eastAsia="Arial" w:hAnsi="Arial" w:cs="Arial"/>
          <w:b/>
          <w:bCs/>
        </w:rPr>
      </w:pPr>
      <w:r w:rsidRPr="00D23E2B">
        <w:rPr>
          <w:rFonts w:ascii="Arial" w:eastAsia="Arial" w:hAnsi="Arial" w:cs="Arial"/>
        </w:rPr>
        <w:t>4:30</w:t>
      </w:r>
      <w:r w:rsidR="0024653C" w:rsidRPr="00D23E2B">
        <w:rPr>
          <w:rFonts w:ascii="Arial" w:eastAsia="Arial" w:hAnsi="Arial" w:cs="Arial"/>
        </w:rPr>
        <w:t xml:space="preserve"> pm</w:t>
      </w:r>
      <w:r w:rsidRPr="00D23E2B">
        <w:rPr>
          <w:rFonts w:ascii="Arial" w:eastAsia="Arial" w:hAnsi="Arial" w:cs="Arial"/>
        </w:rPr>
        <w:tab/>
      </w:r>
      <w:r w:rsidRPr="00D23E2B">
        <w:rPr>
          <w:rFonts w:ascii="Arial" w:eastAsia="Arial" w:hAnsi="Arial" w:cs="Arial"/>
          <w:b/>
          <w:bCs/>
        </w:rPr>
        <w:t>Adjourn</w:t>
      </w:r>
    </w:p>
    <w:sectPr w:rsidR="00BC0664" w:rsidRPr="00C60B63">
      <w:headerReference w:type="even" r:id="rId12"/>
      <w:headerReference w:type="default" r:id="rId13"/>
      <w:footerReference w:type="even" r:id="rId14"/>
      <w:footerReference w:type="default" r:id="rId15"/>
      <w:headerReference w:type="first" r:id="rId16"/>
      <w:footerReference w:type="first" r:id="rId17"/>
      <w:pgSz w:w="12240" w:h="15840"/>
      <w:pgMar w:top="1431" w:right="1080" w:bottom="1098" w:left="1080" w:header="1049" w:footer="10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5FC9" w14:textId="77777777" w:rsidR="000E28E5" w:rsidRDefault="000E28E5">
      <w:r>
        <w:separator/>
      </w:r>
    </w:p>
  </w:endnote>
  <w:endnote w:type="continuationSeparator" w:id="0">
    <w:p w14:paraId="4534C545" w14:textId="77777777" w:rsidR="000E28E5" w:rsidRDefault="000E28E5">
      <w:r>
        <w:continuationSeparator/>
      </w:r>
    </w:p>
  </w:endnote>
  <w:endnote w:type="continuationNotice" w:id="1">
    <w:p w14:paraId="27D2D307" w14:textId="77777777" w:rsidR="000E28E5" w:rsidRDefault="000E2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6017" w14:textId="77777777" w:rsidR="00912D6C" w:rsidRDefault="00912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7D28" w14:textId="77777777" w:rsidR="009D5261" w:rsidRDefault="009D5261" w:rsidP="009D5261">
    <w:pPr>
      <w:pBdr>
        <w:top w:val="nil"/>
        <w:left w:val="nil"/>
        <w:bottom w:val="nil"/>
        <w:right w:val="nil"/>
        <w:between w:val="nil"/>
      </w:pBdr>
      <w:tabs>
        <w:tab w:val="center" w:pos="4680"/>
        <w:tab w:val="right" w:pos="9360"/>
      </w:tabs>
      <w:spacing w:after="160"/>
      <w:jc w:val="center"/>
      <w:rPr>
        <w:rFonts w:ascii="Helvetica Neue" w:eastAsia="Helvetica Neue" w:hAnsi="Helvetica Neue" w:cs="Helvetica Neue"/>
        <w:color w:val="000000"/>
        <w:sz w:val="18"/>
        <w:szCs w:val="18"/>
      </w:rPr>
    </w:pPr>
  </w:p>
  <w:p w14:paraId="14770C4D" w14:textId="77777777" w:rsidR="009D5261" w:rsidRDefault="009D5261" w:rsidP="009D5261">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61FA31D" wp14:editId="020D0210">
          <wp:extent cx="6426301" cy="640080"/>
          <wp:effectExtent l="0" t="0" r="0" b="0"/>
          <wp:docPr id="3"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426301" cy="64008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2A8A" w14:textId="77777777" w:rsidR="0083376B" w:rsidRDefault="00FD5982">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A7239A9" wp14:editId="543E7B4E">
          <wp:extent cx="6426301" cy="640080"/>
          <wp:effectExtent l="0" t="0" r="0" b="0"/>
          <wp:docPr id="10"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426301" cy="6400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8042" w14:textId="77777777" w:rsidR="000E28E5" w:rsidRDefault="000E28E5">
      <w:r>
        <w:separator/>
      </w:r>
    </w:p>
  </w:footnote>
  <w:footnote w:type="continuationSeparator" w:id="0">
    <w:p w14:paraId="01C12510" w14:textId="77777777" w:rsidR="000E28E5" w:rsidRDefault="000E28E5">
      <w:r>
        <w:continuationSeparator/>
      </w:r>
    </w:p>
  </w:footnote>
  <w:footnote w:type="continuationNotice" w:id="1">
    <w:p w14:paraId="3E2D6DFE" w14:textId="77777777" w:rsidR="000E28E5" w:rsidRDefault="000E2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BBC2" w14:textId="77777777" w:rsidR="00912D6C" w:rsidRDefault="00912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7A0D" w14:textId="0D761095" w:rsidR="00BC0664" w:rsidRDefault="734079F8" w:rsidP="00A45E35">
    <w:pPr>
      <w:widowControl w:val="0"/>
      <w:spacing w:after="40" w:line="285" w:lineRule="auto"/>
      <w:jc w:val="center"/>
      <w:rPr>
        <w:rFonts w:ascii="Arial" w:eastAsia="Arial" w:hAnsi="Arial" w:cs="Arial"/>
        <w:b/>
        <w:sz w:val="22"/>
        <w:szCs w:val="22"/>
      </w:rPr>
    </w:pPr>
    <w:r>
      <w:rPr>
        <w:noProof/>
      </w:rPr>
      <w:drawing>
        <wp:inline distT="0" distB="0" distL="0" distR="0" wp14:anchorId="459B76DA" wp14:editId="79CA065C">
          <wp:extent cx="2743200" cy="857211"/>
          <wp:effectExtent l="0" t="0" r="0" b="635"/>
          <wp:docPr id="4" name="Picture 4" descr="Parent Mentor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ent Mentor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2743200" cy="857211"/>
                  </a:xfrm>
                  <a:prstGeom prst="rect">
                    <a:avLst/>
                  </a:prstGeom>
                </pic:spPr>
              </pic:pic>
            </a:graphicData>
          </a:graphic>
        </wp:inline>
      </w:drawing>
    </w:r>
  </w:p>
  <w:p w14:paraId="16ADDB07" w14:textId="77777777" w:rsidR="00533956" w:rsidRPr="00990D08" w:rsidRDefault="00533956" w:rsidP="00533956">
    <w:pPr>
      <w:widowControl w:val="0"/>
      <w:spacing w:after="40" w:line="285" w:lineRule="auto"/>
      <w:jc w:val="center"/>
      <w:rPr>
        <w:rFonts w:ascii="Arial" w:eastAsia="Arial" w:hAnsi="Arial" w:cs="Arial"/>
        <w:b/>
        <w:sz w:val="22"/>
        <w:szCs w:val="22"/>
      </w:rPr>
    </w:pPr>
    <w:r>
      <w:rPr>
        <w:rFonts w:ascii="Arial" w:eastAsia="Arial" w:hAnsi="Arial" w:cs="Arial"/>
        <w:b/>
        <w:sz w:val="22"/>
        <w:szCs w:val="22"/>
      </w:rPr>
      <w:t>2023 GaPMP Kickoff Meeting</w:t>
    </w:r>
  </w:p>
  <w:p w14:paraId="26B8681F" w14:textId="77777777" w:rsidR="00533956" w:rsidRPr="00990D08" w:rsidRDefault="00533956" w:rsidP="00533956">
    <w:pPr>
      <w:jc w:val="center"/>
      <w:rPr>
        <w:rFonts w:ascii="Arial" w:eastAsia="Arial" w:hAnsi="Arial" w:cs="Arial"/>
        <w:b/>
        <w:i/>
        <w:iCs/>
      </w:rPr>
    </w:pPr>
    <w:r>
      <w:rPr>
        <w:rFonts w:ascii="Arial" w:eastAsia="Arial" w:hAnsi="Arial" w:cs="Arial"/>
        <w:b/>
        <w:i/>
        <w:iCs/>
        <w:noProof/>
      </w:rPr>
      <mc:AlternateContent>
        <mc:Choice Requires="wps">
          <w:drawing>
            <wp:anchor distT="0" distB="0" distL="114300" distR="114300" simplePos="0" relativeHeight="251658240" behindDoc="0" locked="0" layoutInCell="1" allowOverlap="1" wp14:anchorId="483C564B" wp14:editId="3A2391E4">
              <wp:simplePos x="0" y="0"/>
              <wp:positionH relativeFrom="column">
                <wp:posOffset>3000011</wp:posOffset>
              </wp:positionH>
              <wp:positionV relativeFrom="paragraph">
                <wp:posOffset>26739</wp:posOffset>
              </wp:positionV>
              <wp:extent cx="338641" cy="133617"/>
              <wp:effectExtent l="19050" t="19050" r="23495" b="38100"/>
              <wp:wrapNone/>
              <wp:docPr id="1859483953" name="Arrow: Left-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641" cy="13361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ACA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alt="&quot;&quot;" style="position:absolute;margin-left:236.2pt;margin-top:2.1pt;width:2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" adj="4261" fillcolor="#4472c4 [3204]" strokecolor="#1f3763 [1604]" strokeweight="1pt"/>
          </w:pict>
        </mc:Fallback>
      </mc:AlternateContent>
    </w:r>
    <w:r w:rsidRPr="00990D08">
      <w:rPr>
        <w:rFonts w:ascii="Arial" w:eastAsia="Arial" w:hAnsi="Arial" w:cs="Arial"/>
        <w:b/>
        <w:i/>
        <w:iCs/>
      </w:rPr>
      <w:t>Power of the Past</w:t>
    </w:r>
    <w:r>
      <w:rPr>
        <w:rFonts w:ascii="Arial" w:eastAsia="Arial" w:hAnsi="Arial" w:cs="Arial"/>
        <w:b/>
        <w:i/>
        <w:iCs/>
      </w:rPr>
      <w:tab/>
    </w:r>
    <w:r>
      <w:rPr>
        <w:rFonts w:ascii="Arial" w:eastAsia="Arial" w:hAnsi="Arial" w:cs="Arial"/>
        <w:b/>
        <w:i/>
        <w:iCs/>
      </w:rPr>
      <w:tab/>
    </w:r>
    <w:r w:rsidRPr="00990D08">
      <w:rPr>
        <w:rFonts w:ascii="Arial" w:eastAsia="Arial" w:hAnsi="Arial" w:cs="Arial"/>
        <w:b/>
        <w:i/>
        <w:iCs/>
      </w:rPr>
      <w:t>Force of the Future</w:t>
    </w:r>
  </w:p>
  <w:p w14:paraId="0B7F392B"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Middle Georgia State University, Macon, GA</w:t>
    </w:r>
  </w:p>
  <w:p w14:paraId="2AC0DA2C"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 xml:space="preserve"> September 14, 2023</w:t>
    </w:r>
  </w:p>
  <w:p w14:paraId="437EA2A0"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8:00am- 4:30pm</w:t>
    </w:r>
  </w:p>
  <w:p w14:paraId="6C31A964"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C81E" w14:textId="4C83ADF6" w:rsidR="00533956" w:rsidRDefault="00A45E35">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6192" behindDoc="0" locked="0" layoutInCell="1" allowOverlap="1" wp14:anchorId="35B37A7A" wp14:editId="59C2AA39">
              <wp:simplePos x="0" y="0"/>
              <wp:positionH relativeFrom="column">
                <wp:posOffset>1974215</wp:posOffset>
              </wp:positionH>
              <wp:positionV relativeFrom="paragraph">
                <wp:posOffset>-297683</wp:posOffset>
              </wp:positionV>
              <wp:extent cx="3200647" cy="997329"/>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00647" cy="997329"/>
                      </a:xfrm>
                      <a:prstGeom prst="rect">
                        <a:avLst/>
                      </a:prstGeom>
                      <a:solidFill>
                        <a:schemeClr val="lt1"/>
                      </a:solidFill>
                      <a:ln w="6350">
                        <a:solidFill>
                          <a:schemeClr val="bg1"/>
                        </a:solidFill>
                      </a:ln>
                    </wps:spPr>
                    <wps:txbx>
                      <w:txbxContent>
                        <w:p w14:paraId="30FB02B5" w14:textId="64F34392" w:rsidR="00FC3B9E" w:rsidRDefault="00156533">
                          <w:r>
                            <w:rPr>
                              <w:noProof/>
                            </w:rPr>
                            <w:drawing>
                              <wp:inline distT="0" distB="0" distL="0" distR="0" wp14:anchorId="63742C8D" wp14:editId="1B0058A9">
                                <wp:extent cx="2743200" cy="857211"/>
                                <wp:effectExtent l="0" t="0" r="0" b="635"/>
                                <wp:docPr id="2" name="Picture 2" descr="Parent Mentor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ent Mentor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2864704" cy="8951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37A7A" id="_x0000_t202" coordsize="21600,21600" o:spt="202" path="m,l,21600r21600,l21600,xe">
              <v:stroke joinstyle="miter"/>
              <v:path gradientshapeok="t" o:connecttype="rect"/>
            </v:shapetype>
            <v:shape id="Text Box 1" o:spid="_x0000_s1026" type="#_x0000_t202" alt="&quot;&quot;" style="position:absolute;margin-left:155.45pt;margin-top:-23.45pt;width:252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" fillcolor="white [3201]" strokecolor="white [3212]" strokeweight=".5pt">
              <v:textbox>
                <w:txbxContent>
                  <w:p w14:paraId="30FB02B5" w14:textId="64F34392" w:rsidR="00FC3B9E" w:rsidRDefault="00156533">
                    <w:r>
                      <w:rPr>
                        <w:noProof/>
                      </w:rPr>
                      <w:drawing>
                        <wp:inline distT="0" distB="0" distL="0" distR="0" wp14:anchorId="63742C8D" wp14:editId="1B0058A9">
                          <wp:extent cx="2743200" cy="857211"/>
                          <wp:effectExtent l="0" t="0" r="0" b="635"/>
                          <wp:docPr id="2" name="Picture 2" descr="Parent Mentor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ent Mentor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2864704" cy="895179"/>
                                  </a:xfrm>
                                  <a:prstGeom prst="rect">
                                    <a:avLst/>
                                  </a:prstGeom>
                                </pic:spPr>
                              </pic:pic>
                            </a:graphicData>
                          </a:graphic>
                        </wp:inline>
                      </w:drawing>
                    </w:r>
                  </w:p>
                </w:txbxContent>
              </v:textbox>
            </v:shape>
          </w:pict>
        </mc:Fallback>
      </mc:AlternateContent>
    </w:r>
    <w:r w:rsidR="00FD5982">
      <w:rPr>
        <w:color w:val="000000"/>
      </w:rPr>
      <w:t xml:space="preserve">                                                  </w:t>
    </w:r>
  </w:p>
  <w:p w14:paraId="4C856F3D" w14:textId="306FF940" w:rsidR="0083376B" w:rsidRDefault="00FD5982">
    <w:pPr>
      <w:pBdr>
        <w:top w:val="nil"/>
        <w:left w:val="nil"/>
        <w:bottom w:val="nil"/>
        <w:right w:val="nil"/>
        <w:between w:val="nil"/>
      </w:pBdr>
      <w:tabs>
        <w:tab w:val="center" w:pos="4680"/>
        <w:tab w:val="right" w:pos="9360"/>
      </w:tabs>
      <w:rPr>
        <w:color w:val="000000"/>
      </w:rPr>
    </w:pPr>
    <w:r>
      <w:rPr>
        <w:color w:val="000000"/>
      </w:rPr>
      <w:t xml:space="preserve">             </w:t>
    </w:r>
  </w:p>
  <w:p w14:paraId="333338FF" w14:textId="59452867" w:rsidR="00BC0664" w:rsidRDefault="00BC0664">
    <w:pPr>
      <w:pBdr>
        <w:top w:val="nil"/>
        <w:left w:val="nil"/>
        <w:bottom w:val="nil"/>
        <w:right w:val="nil"/>
        <w:between w:val="nil"/>
      </w:pBdr>
      <w:tabs>
        <w:tab w:val="center" w:pos="4680"/>
        <w:tab w:val="right" w:pos="9360"/>
      </w:tabs>
      <w:rPr>
        <w:color w:val="000000"/>
      </w:rPr>
    </w:pPr>
  </w:p>
  <w:p w14:paraId="6D34F466" w14:textId="77777777" w:rsidR="00A45E35" w:rsidRDefault="00A45E35" w:rsidP="00990D08">
    <w:pPr>
      <w:widowControl w:val="0"/>
      <w:spacing w:after="40" w:line="285" w:lineRule="auto"/>
      <w:jc w:val="center"/>
      <w:rPr>
        <w:rFonts w:ascii="Arial" w:eastAsia="Arial" w:hAnsi="Arial" w:cs="Arial"/>
        <w:b/>
        <w:sz w:val="22"/>
        <w:szCs w:val="22"/>
      </w:rPr>
    </w:pPr>
  </w:p>
  <w:p w14:paraId="04387DB4" w14:textId="5A7FA049" w:rsidR="00990D08" w:rsidRPr="00990D08" w:rsidRDefault="00BC0664" w:rsidP="00990D08">
    <w:pPr>
      <w:widowControl w:val="0"/>
      <w:spacing w:after="40" w:line="285" w:lineRule="auto"/>
      <w:jc w:val="center"/>
      <w:rPr>
        <w:rFonts w:ascii="Arial" w:eastAsia="Arial" w:hAnsi="Arial" w:cs="Arial"/>
        <w:b/>
        <w:sz w:val="22"/>
        <w:szCs w:val="22"/>
      </w:rPr>
    </w:pPr>
    <w:r>
      <w:rPr>
        <w:rFonts w:ascii="Arial" w:eastAsia="Arial" w:hAnsi="Arial" w:cs="Arial"/>
        <w:b/>
        <w:sz w:val="22"/>
        <w:szCs w:val="22"/>
      </w:rPr>
      <w:t>202</w:t>
    </w:r>
    <w:r w:rsidR="00D302E8">
      <w:rPr>
        <w:rFonts w:ascii="Arial" w:eastAsia="Arial" w:hAnsi="Arial" w:cs="Arial"/>
        <w:b/>
        <w:sz w:val="22"/>
        <w:szCs w:val="22"/>
      </w:rPr>
      <w:t>3</w:t>
    </w:r>
    <w:r>
      <w:rPr>
        <w:rFonts w:ascii="Arial" w:eastAsia="Arial" w:hAnsi="Arial" w:cs="Arial"/>
        <w:b/>
        <w:sz w:val="22"/>
        <w:szCs w:val="22"/>
      </w:rPr>
      <w:t xml:space="preserve"> GaPMP Kickoff </w:t>
    </w:r>
    <w:r w:rsidR="00D302E8">
      <w:rPr>
        <w:rFonts w:ascii="Arial" w:eastAsia="Arial" w:hAnsi="Arial" w:cs="Arial"/>
        <w:b/>
        <w:sz w:val="22"/>
        <w:szCs w:val="22"/>
      </w:rPr>
      <w:t>Meeting</w:t>
    </w:r>
  </w:p>
  <w:p w14:paraId="1B3E18F6" w14:textId="3360272D" w:rsidR="00BC0664" w:rsidRPr="00990D08" w:rsidRDefault="00990D08" w:rsidP="00990D08">
    <w:pPr>
      <w:jc w:val="center"/>
      <w:rPr>
        <w:rFonts w:ascii="Arial" w:eastAsia="Arial" w:hAnsi="Arial" w:cs="Arial"/>
        <w:b/>
        <w:i/>
        <w:iCs/>
      </w:rPr>
    </w:pPr>
    <w:r>
      <w:rPr>
        <w:rFonts w:ascii="Arial" w:eastAsia="Arial" w:hAnsi="Arial" w:cs="Arial"/>
        <w:b/>
        <w:i/>
        <w:iCs/>
        <w:noProof/>
      </w:rPr>
      <mc:AlternateContent>
        <mc:Choice Requires="wps">
          <w:drawing>
            <wp:anchor distT="0" distB="0" distL="114300" distR="114300" simplePos="0" relativeHeight="251657216" behindDoc="0" locked="0" layoutInCell="1" allowOverlap="1" wp14:anchorId="496F64BF" wp14:editId="62306E2C">
              <wp:simplePos x="0" y="0"/>
              <wp:positionH relativeFrom="column">
                <wp:posOffset>3000011</wp:posOffset>
              </wp:positionH>
              <wp:positionV relativeFrom="paragraph">
                <wp:posOffset>26739</wp:posOffset>
              </wp:positionV>
              <wp:extent cx="338641" cy="133617"/>
              <wp:effectExtent l="19050" t="19050" r="23495" b="38100"/>
              <wp:wrapNone/>
              <wp:docPr id="1222430431" name="Arrow: Left-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641" cy="13361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0A6A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alt="&quot;&quot;" style="position:absolute;margin-left:236.2pt;margin-top:2.1pt;width:26.6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" adj="4261" fillcolor="#4472c4 [3204]" strokecolor="#1f3763 [1604]" strokeweight="1pt"/>
          </w:pict>
        </mc:Fallback>
      </mc:AlternateContent>
    </w:r>
    <w:r w:rsidRPr="00990D08">
      <w:rPr>
        <w:rFonts w:ascii="Arial" w:eastAsia="Arial" w:hAnsi="Arial" w:cs="Arial"/>
        <w:b/>
        <w:i/>
        <w:iCs/>
      </w:rPr>
      <w:t>Power of the Past</w:t>
    </w:r>
    <w:r>
      <w:rPr>
        <w:rFonts w:ascii="Arial" w:eastAsia="Arial" w:hAnsi="Arial" w:cs="Arial"/>
        <w:b/>
        <w:i/>
        <w:iCs/>
      </w:rPr>
      <w:tab/>
    </w:r>
    <w:r>
      <w:rPr>
        <w:rFonts w:ascii="Arial" w:eastAsia="Arial" w:hAnsi="Arial" w:cs="Arial"/>
        <w:b/>
        <w:i/>
        <w:iCs/>
      </w:rPr>
      <w:tab/>
    </w:r>
    <w:r w:rsidRPr="00990D08">
      <w:rPr>
        <w:rFonts w:ascii="Arial" w:eastAsia="Arial" w:hAnsi="Arial" w:cs="Arial"/>
        <w:b/>
        <w:i/>
        <w:iCs/>
      </w:rPr>
      <w:t>Force of the Future</w:t>
    </w:r>
  </w:p>
  <w:p w14:paraId="50E92531" w14:textId="60259E3E" w:rsidR="00E05FE9" w:rsidRDefault="002A7A8C" w:rsidP="00BC0664">
    <w:pPr>
      <w:jc w:val="center"/>
      <w:rPr>
        <w:rFonts w:ascii="Arial" w:eastAsia="Arial" w:hAnsi="Arial" w:cs="Arial"/>
        <w:b/>
        <w:sz w:val="22"/>
        <w:szCs w:val="22"/>
      </w:rPr>
    </w:pPr>
    <w:r>
      <w:rPr>
        <w:rFonts w:ascii="Arial" w:eastAsia="Arial" w:hAnsi="Arial" w:cs="Arial"/>
        <w:b/>
        <w:sz w:val="22"/>
        <w:szCs w:val="22"/>
      </w:rPr>
      <w:t>Middle Georgia</w:t>
    </w:r>
    <w:r w:rsidR="000140F2">
      <w:rPr>
        <w:rFonts w:ascii="Arial" w:eastAsia="Arial" w:hAnsi="Arial" w:cs="Arial"/>
        <w:b/>
        <w:sz w:val="22"/>
        <w:szCs w:val="22"/>
      </w:rPr>
      <w:t xml:space="preserve"> State </w:t>
    </w:r>
    <w:r w:rsidR="00296F7E">
      <w:rPr>
        <w:rFonts w:ascii="Arial" w:eastAsia="Arial" w:hAnsi="Arial" w:cs="Arial"/>
        <w:b/>
        <w:sz w:val="22"/>
        <w:szCs w:val="22"/>
      </w:rPr>
      <w:t>University</w:t>
    </w:r>
    <w:r w:rsidR="00E05FE9">
      <w:rPr>
        <w:rFonts w:ascii="Arial" w:eastAsia="Arial" w:hAnsi="Arial" w:cs="Arial"/>
        <w:b/>
        <w:sz w:val="22"/>
        <w:szCs w:val="22"/>
      </w:rPr>
      <w:t>, Macon, GA</w:t>
    </w:r>
  </w:p>
  <w:p w14:paraId="38504925" w14:textId="1C8C641B" w:rsidR="00BC0664" w:rsidRDefault="002A7A8C" w:rsidP="00BC0664">
    <w:pPr>
      <w:jc w:val="center"/>
      <w:rPr>
        <w:rFonts w:ascii="Arial" w:eastAsia="Arial" w:hAnsi="Arial" w:cs="Arial"/>
        <w:b/>
        <w:sz w:val="22"/>
        <w:szCs w:val="22"/>
      </w:rPr>
    </w:pPr>
    <w:r>
      <w:rPr>
        <w:rFonts w:ascii="Arial" w:eastAsia="Arial" w:hAnsi="Arial" w:cs="Arial"/>
        <w:b/>
        <w:sz w:val="22"/>
        <w:szCs w:val="22"/>
      </w:rPr>
      <w:t xml:space="preserve"> </w:t>
    </w:r>
    <w:r w:rsidR="00BC0664">
      <w:rPr>
        <w:rFonts w:ascii="Arial" w:eastAsia="Arial" w:hAnsi="Arial" w:cs="Arial"/>
        <w:b/>
        <w:sz w:val="22"/>
        <w:szCs w:val="22"/>
      </w:rPr>
      <w:t xml:space="preserve">September </w:t>
    </w:r>
    <w:r w:rsidR="00D302E8">
      <w:rPr>
        <w:rFonts w:ascii="Arial" w:eastAsia="Arial" w:hAnsi="Arial" w:cs="Arial"/>
        <w:b/>
        <w:sz w:val="22"/>
        <w:szCs w:val="22"/>
      </w:rPr>
      <w:t>14, 2023</w:t>
    </w:r>
  </w:p>
  <w:p w14:paraId="7B12D79F" w14:textId="60CB277C" w:rsidR="00BC0664" w:rsidRDefault="00BC0664" w:rsidP="00BC0664">
    <w:pPr>
      <w:jc w:val="center"/>
      <w:rPr>
        <w:rFonts w:ascii="Arial" w:eastAsia="Arial" w:hAnsi="Arial" w:cs="Arial"/>
        <w:b/>
        <w:sz w:val="22"/>
        <w:szCs w:val="22"/>
      </w:rPr>
    </w:pPr>
    <w:r>
      <w:rPr>
        <w:rFonts w:ascii="Arial" w:eastAsia="Arial" w:hAnsi="Arial" w:cs="Arial"/>
        <w:b/>
        <w:sz w:val="22"/>
        <w:szCs w:val="22"/>
      </w:rPr>
      <w:t>8:</w:t>
    </w:r>
    <w:r w:rsidR="00D302E8">
      <w:rPr>
        <w:rFonts w:ascii="Arial" w:eastAsia="Arial" w:hAnsi="Arial" w:cs="Arial"/>
        <w:b/>
        <w:sz w:val="22"/>
        <w:szCs w:val="22"/>
      </w:rPr>
      <w:t>0</w:t>
    </w:r>
    <w:r>
      <w:rPr>
        <w:rFonts w:ascii="Arial" w:eastAsia="Arial" w:hAnsi="Arial" w:cs="Arial"/>
        <w:b/>
        <w:sz w:val="22"/>
        <w:szCs w:val="22"/>
      </w:rPr>
      <w:t xml:space="preserve">0am- </w:t>
    </w:r>
    <w:r w:rsidR="00D302E8">
      <w:rPr>
        <w:rFonts w:ascii="Arial" w:eastAsia="Arial" w:hAnsi="Arial" w:cs="Arial"/>
        <w:b/>
        <w:sz w:val="22"/>
        <w:szCs w:val="22"/>
      </w:rPr>
      <w:t>4</w:t>
    </w:r>
    <w:r>
      <w:rPr>
        <w:rFonts w:ascii="Arial" w:eastAsia="Arial" w:hAnsi="Arial" w:cs="Arial"/>
        <w:b/>
        <w:sz w:val="22"/>
        <w:szCs w:val="22"/>
      </w:rPr>
      <w:t>:30pm</w:t>
    </w:r>
  </w:p>
  <w:p w14:paraId="1CE6DE08"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6A"/>
    <w:multiLevelType w:val="hybridMultilevel"/>
    <w:tmpl w:val="362CA8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2F47BBF"/>
    <w:multiLevelType w:val="multilevel"/>
    <w:tmpl w:val="67BC30B6"/>
    <w:lvl w:ilvl="0">
      <w:start w:val="1"/>
      <w:numFmt w:val="bullet"/>
      <w:lvlText w:val=""/>
      <w:lvlJc w:val="left"/>
      <w:pPr>
        <w:tabs>
          <w:tab w:val="num" w:pos="3960"/>
        </w:tabs>
        <w:ind w:left="3960" w:hanging="360"/>
      </w:pPr>
      <w:rPr>
        <w:rFonts w:ascii="Symbol" w:hAnsi="Symbol" w:hint="default"/>
        <w:sz w:val="20"/>
      </w:rPr>
    </w:lvl>
    <w:lvl w:ilvl="1">
      <w:start w:val="1"/>
      <w:numFmt w:val="bullet"/>
      <w:lvlText w:val=""/>
      <w:lvlJc w:val="left"/>
      <w:pPr>
        <w:tabs>
          <w:tab w:val="num" w:pos="4680"/>
        </w:tabs>
        <w:ind w:left="4680" w:hanging="360"/>
      </w:pPr>
      <w:rPr>
        <w:rFonts w:ascii="Symbol" w:hAnsi="Symbol" w:hint="default"/>
        <w:sz w:val="20"/>
      </w:rPr>
    </w:lvl>
    <w:lvl w:ilvl="2">
      <w:start w:val="1"/>
      <w:numFmt w:val="bullet"/>
      <w:lvlText w:val=""/>
      <w:lvlJc w:val="left"/>
      <w:pPr>
        <w:tabs>
          <w:tab w:val="num" w:pos="5400"/>
        </w:tabs>
        <w:ind w:left="5400" w:hanging="360"/>
      </w:pPr>
      <w:rPr>
        <w:rFonts w:ascii="Symbol" w:hAnsi="Symbol" w:hint="default"/>
        <w:sz w:val="20"/>
      </w:rPr>
    </w:lvl>
    <w:lvl w:ilvl="3">
      <w:start w:val="1"/>
      <w:numFmt w:val="bullet"/>
      <w:lvlText w:val=""/>
      <w:lvlJc w:val="left"/>
      <w:pPr>
        <w:tabs>
          <w:tab w:val="num" w:pos="6120"/>
        </w:tabs>
        <w:ind w:left="6120" w:hanging="360"/>
      </w:pPr>
      <w:rPr>
        <w:rFonts w:ascii="Symbol" w:hAnsi="Symbol" w:hint="default"/>
        <w:sz w:val="20"/>
      </w:rPr>
    </w:lvl>
    <w:lvl w:ilvl="4">
      <w:start w:val="1"/>
      <w:numFmt w:val="bullet"/>
      <w:lvlText w:val=""/>
      <w:lvlJc w:val="left"/>
      <w:pPr>
        <w:tabs>
          <w:tab w:val="num" w:pos="6840"/>
        </w:tabs>
        <w:ind w:left="6840" w:hanging="360"/>
      </w:pPr>
      <w:rPr>
        <w:rFonts w:ascii="Symbol" w:hAnsi="Symbol" w:hint="default"/>
        <w:sz w:val="20"/>
      </w:rPr>
    </w:lvl>
    <w:lvl w:ilvl="5">
      <w:start w:val="1"/>
      <w:numFmt w:val="bullet"/>
      <w:lvlText w:val=""/>
      <w:lvlJc w:val="left"/>
      <w:pPr>
        <w:tabs>
          <w:tab w:val="num" w:pos="7560"/>
        </w:tabs>
        <w:ind w:left="7560" w:hanging="360"/>
      </w:pPr>
      <w:rPr>
        <w:rFonts w:ascii="Symbol" w:hAnsi="Symbol" w:hint="default"/>
        <w:sz w:val="20"/>
      </w:rPr>
    </w:lvl>
    <w:lvl w:ilvl="6">
      <w:start w:val="1"/>
      <w:numFmt w:val="bullet"/>
      <w:lvlText w:val=""/>
      <w:lvlJc w:val="left"/>
      <w:pPr>
        <w:tabs>
          <w:tab w:val="num" w:pos="8280"/>
        </w:tabs>
        <w:ind w:left="8280" w:hanging="360"/>
      </w:pPr>
      <w:rPr>
        <w:rFonts w:ascii="Symbol" w:hAnsi="Symbol" w:hint="default"/>
        <w:sz w:val="20"/>
      </w:rPr>
    </w:lvl>
    <w:lvl w:ilvl="7">
      <w:start w:val="1"/>
      <w:numFmt w:val="bullet"/>
      <w:lvlText w:val=""/>
      <w:lvlJc w:val="left"/>
      <w:pPr>
        <w:tabs>
          <w:tab w:val="num" w:pos="9000"/>
        </w:tabs>
        <w:ind w:left="9000" w:hanging="360"/>
      </w:pPr>
      <w:rPr>
        <w:rFonts w:ascii="Symbol" w:hAnsi="Symbol" w:hint="default"/>
        <w:sz w:val="20"/>
      </w:rPr>
    </w:lvl>
    <w:lvl w:ilvl="8">
      <w:start w:val="1"/>
      <w:numFmt w:val="bullet"/>
      <w:lvlText w:val=""/>
      <w:lvlJc w:val="left"/>
      <w:pPr>
        <w:tabs>
          <w:tab w:val="num" w:pos="9720"/>
        </w:tabs>
        <w:ind w:left="9720" w:hanging="360"/>
      </w:pPr>
      <w:rPr>
        <w:rFonts w:ascii="Symbol" w:hAnsi="Symbol" w:hint="default"/>
        <w:sz w:val="20"/>
      </w:rPr>
    </w:lvl>
  </w:abstractNum>
  <w:abstractNum w:abstractNumId="2" w15:restartNumberingAfterBreak="0">
    <w:nsid w:val="11825ADC"/>
    <w:multiLevelType w:val="hybridMultilevel"/>
    <w:tmpl w:val="F862876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20864C1"/>
    <w:multiLevelType w:val="hybridMultilevel"/>
    <w:tmpl w:val="0C046AD0"/>
    <w:lvl w:ilvl="0" w:tplc="118ECCEE">
      <w:start w:val="1"/>
      <w:numFmt w:val="bullet"/>
      <w:lvlText w:val=""/>
      <w:lvlJc w:val="left"/>
      <w:pPr>
        <w:ind w:left="720" w:hanging="360"/>
      </w:pPr>
      <w:rPr>
        <w:rFonts w:ascii="Symbol" w:hAnsi="Symbol" w:hint="default"/>
      </w:rPr>
    </w:lvl>
    <w:lvl w:ilvl="1" w:tplc="5A3C09D0">
      <w:start w:val="1"/>
      <w:numFmt w:val="bullet"/>
      <w:lvlText w:val="o"/>
      <w:lvlJc w:val="left"/>
      <w:pPr>
        <w:ind w:left="1440" w:hanging="360"/>
      </w:pPr>
      <w:rPr>
        <w:rFonts w:ascii="Courier New" w:hAnsi="Courier New" w:hint="default"/>
      </w:rPr>
    </w:lvl>
    <w:lvl w:ilvl="2" w:tplc="DFE4E46C">
      <w:start w:val="1"/>
      <w:numFmt w:val="bullet"/>
      <w:lvlText w:val=""/>
      <w:lvlJc w:val="left"/>
      <w:pPr>
        <w:ind w:left="2160" w:hanging="360"/>
      </w:pPr>
      <w:rPr>
        <w:rFonts w:ascii="Wingdings" w:hAnsi="Wingdings" w:hint="default"/>
      </w:rPr>
    </w:lvl>
    <w:lvl w:ilvl="3" w:tplc="93FC90E6">
      <w:start w:val="1"/>
      <w:numFmt w:val="bullet"/>
      <w:lvlText w:val=""/>
      <w:lvlJc w:val="left"/>
      <w:pPr>
        <w:ind w:left="2880" w:hanging="360"/>
      </w:pPr>
      <w:rPr>
        <w:rFonts w:ascii="Symbol" w:hAnsi="Symbol" w:hint="default"/>
      </w:rPr>
    </w:lvl>
    <w:lvl w:ilvl="4" w:tplc="3B56D362">
      <w:start w:val="1"/>
      <w:numFmt w:val="bullet"/>
      <w:lvlText w:val="o"/>
      <w:lvlJc w:val="left"/>
      <w:pPr>
        <w:ind w:left="3600" w:hanging="360"/>
      </w:pPr>
      <w:rPr>
        <w:rFonts w:ascii="Courier New" w:hAnsi="Courier New" w:hint="default"/>
      </w:rPr>
    </w:lvl>
    <w:lvl w:ilvl="5" w:tplc="F1B6750C">
      <w:start w:val="1"/>
      <w:numFmt w:val="bullet"/>
      <w:lvlText w:val=""/>
      <w:lvlJc w:val="left"/>
      <w:pPr>
        <w:ind w:left="4320" w:hanging="360"/>
      </w:pPr>
      <w:rPr>
        <w:rFonts w:ascii="Symbol" w:hAnsi="Symbol" w:hint="default"/>
      </w:rPr>
    </w:lvl>
    <w:lvl w:ilvl="6" w:tplc="B6C2C824">
      <w:start w:val="1"/>
      <w:numFmt w:val="bullet"/>
      <w:lvlText w:val=""/>
      <w:lvlJc w:val="left"/>
      <w:pPr>
        <w:ind w:left="5040" w:hanging="360"/>
      </w:pPr>
      <w:rPr>
        <w:rFonts w:ascii="Symbol" w:hAnsi="Symbol" w:hint="default"/>
      </w:rPr>
    </w:lvl>
    <w:lvl w:ilvl="7" w:tplc="926A5A4C">
      <w:start w:val="1"/>
      <w:numFmt w:val="bullet"/>
      <w:lvlText w:val="o"/>
      <w:lvlJc w:val="left"/>
      <w:pPr>
        <w:ind w:left="5760" w:hanging="360"/>
      </w:pPr>
      <w:rPr>
        <w:rFonts w:ascii="Courier New" w:hAnsi="Courier New" w:hint="default"/>
      </w:rPr>
    </w:lvl>
    <w:lvl w:ilvl="8" w:tplc="771A85E2">
      <w:start w:val="1"/>
      <w:numFmt w:val="bullet"/>
      <w:lvlText w:val=""/>
      <w:lvlJc w:val="left"/>
      <w:pPr>
        <w:ind w:left="6480" w:hanging="360"/>
      </w:pPr>
      <w:rPr>
        <w:rFonts w:ascii="Wingdings" w:hAnsi="Wingdings" w:hint="default"/>
      </w:rPr>
    </w:lvl>
  </w:abstractNum>
  <w:abstractNum w:abstractNumId="4" w15:restartNumberingAfterBreak="0">
    <w:nsid w:val="1974272D"/>
    <w:multiLevelType w:val="hybridMultilevel"/>
    <w:tmpl w:val="442E106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D145097"/>
    <w:multiLevelType w:val="hybridMultilevel"/>
    <w:tmpl w:val="1390C7E8"/>
    <w:lvl w:ilvl="0" w:tplc="F5CC419E">
      <w:start w:val="1"/>
      <w:numFmt w:val="bullet"/>
      <w:lvlText w:val="●"/>
      <w:lvlJc w:val="left"/>
      <w:pPr>
        <w:ind w:left="4320" w:hanging="360"/>
      </w:pPr>
      <w:rPr>
        <w:rFonts w:ascii="Noto Sans Symbols" w:eastAsia="Noto Sans Symbols" w:hAnsi="Noto Sans Symbols" w:cs="Noto Sans Symbols"/>
      </w:rPr>
    </w:lvl>
    <w:lvl w:ilvl="1" w:tplc="C8F62094">
      <w:start w:val="1"/>
      <w:numFmt w:val="bullet"/>
      <w:lvlText w:val="o"/>
      <w:lvlJc w:val="left"/>
      <w:pPr>
        <w:ind w:left="5040" w:hanging="360"/>
      </w:pPr>
      <w:rPr>
        <w:rFonts w:ascii="Courier New" w:eastAsia="Courier New" w:hAnsi="Courier New" w:cs="Courier New"/>
      </w:rPr>
    </w:lvl>
    <w:lvl w:ilvl="2" w:tplc="15A6DE40">
      <w:start w:val="1"/>
      <w:numFmt w:val="bullet"/>
      <w:lvlText w:val="▪"/>
      <w:lvlJc w:val="left"/>
      <w:pPr>
        <w:ind w:left="5760" w:hanging="360"/>
      </w:pPr>
      <w:rPr>
        <w:rFonts w:ascii="Noto Sans Symbols" w:eastAsia="Noto Sans Symbols" w:hAnsi="Noto Sans Symbols" w:cs="Noto Sans Symbols"/>
      </w:rPr>
    </w:lvl>
    <w:lvl w:ilvl="3" w:tplc="EFE81CF4">
      <w:start w:val="1"/>
      <w:numFmt w:val="bullet"/>
      <w:lvlText w:val="●"/>
      <w:lvlJc w:val="left"/>
      <w:pPr>
        <w:ind w:left="6480" w:hanging="360"/>
      </w:pPr>
      <w:rPr>
        <w:rFonts w:ascii="Noto Sans Symbols" w:eastAsia="Noto Sans Symbols" w:hAnsi="Noto Sans Symbols" w:cs="Noto Sans Symbols"/>
      </w:rPr>
    </w:lvl>
    <w:lvl w:ilvl="4" w:tplc="083651F0">
      <w:start w:val="1"/>
      <w:numFmt w:val="bullet"/>
      <w:lvlText w:val="o"/>
      <w:lvlJc w:val="left"/>
      <w:pPr>
        <w:ind w:left="7200" w:hanging="360"/>
      </w:pPr>
      <w:rPr>
        <w:rFonts w:ascii="Courier New" w:eastAsia="Courier New" w:hAnsi="Courier New" w:cs="Courier New"/>
      </w:rPr>
    </w:lvl>
    <w:lvl w:ilvl="5" w:tplc="E29E626E">
      <w:start w:val="1"/>
      <w:numFmt w:val="bullet"/>
      <w:lvlText w:val="▪"/>
      <w:lvlJc w:val="left"/>
      <w:pPr>
        <w:ind w:left="7920" w:hanging="360"/>
      </w:pPr>
      <w:rPr>
        <w:rFonts w:ascii="Noto Sans Symbols" w:eastAsia="Noto Sans Symbols" w:hAnsi="Noto Sans Symbols" w:cs="Noto Sans Symbols"/>
      </w:rPr>
    </w:lvl>
    <w:lvl w:ilvl="6" w:tplc="8B8E6A16">
      <w:start w:val="1"/>
      <w:numFmt w:val="bullet"/>
      <w:lvlText w:val="●"/>
      <w:lvlJc w:val="left"/>
      <w:pPr>
        <w:ind w:left="8640" w:hanging="360"/>
      </w:pPr>
      <w:rPr>
        <w:rFonts w:ascii="Noto Sans Symbols" w:eastAsia="Noto Sans Symbols" w:hAnsi="Noto Sans Symbols" w:cs="Noto Sans Symbols"/>
      </w:rPr>
    </w:lvl>
    <w:lvl w:ilvl="7" w:tplc="29866BE0">
      <w:start w:val="1"/>
      <w:numFmt w:val="bullet"/>
      <w:lvlText w:val="o"/>
      <w:lvlJc w:val="left"/>
      <w:pPr>
        <w:ind w:left="9360" w:hanging="360"/>
      </w:pPr>
      <w:rPr>
        <w:rFonts w:ascii="Courier New" w:eastAsia="Courier New" w:hAnsi="Courier New" w:cs="Courier New"/>
      </w:rPr>
    </w:lvl>
    <w:lvl w:ilvl="8" w:tplc="07B402F6">
      <w:start w:val="1"/>
      <w:numFmt w:val="bullet"/>
      <w:lvlText w:val="▪"/>
      <w:lvlJc w:val="left"/>
      <w:pPr>
        <w:ind w:left="10080" w:hanging="360"/>
      </w:pPr>
      <w:rPr>
        <w:rFonts w:ascii="Noto Sans Symbols" w:eastAsia="Noto Sans Symbols" w:hAnsi="Noto Sans Symbols" w:cs="Noto Sans Symbols"/>
      </w:rPr>
    </w:lvl>
  </w:abstractNum>
  <w:abstractNum w:abstractNumId="6" w15:restartNumberingAfterBreak="0">
    <w:nsid w:val="41550A76"/>
    <w:multiLevelType w:val="hybridMultilevel"/>
    <w:tmpl w:val="0CDEE8AC"/>
    <w:lvl w:ilvl="0" w:tplc="A6A80EFC">
      <w:start w:val="1"/>
      <w:numFmt w:val="bullet"/>
      <w:lvlText w:val=""/>
      <w:lvlJc w:val="left"/>
      <w:pPr>
        <w:ind w:left="720" w:hanging="360"/>
      </w:pPr>
      <w:rPr>
        <w:rFonts w:ascii="Symbol" w:hAnsi="Symbol" w:hint="default"/>
      </w:rPr>
    </w:lvl>
    <w:lvl w:ilvl="1" w:tplc="5918503A">
      <w:start w:val="1"/>
      <w:numFmt w:val="bullet"/>
      <w:lvlText w:val="o"/>
      <w:lvlJc w:val="left"/>
      <w:pPr>
        <w:ind w:left="1440" w:hanging="360"/>
      </w:pPr>
      <w:rPr>
        <w:rFonts w:ascii="Courier New" w:hAnsi="Courier New" w:hint="default"/>
      </w:rPr>
    </w:lvl>
    <w:lvl w:ilvl="2" w:tplc="4FEC84E4">
      <w:start w:val="1"/>
      <w:numFmt w:val="bullet"/>
      <w:lvlText w:val=""/>
      <w:lvlJc w:val="left"/>
      <w:pPr>
        <w:ind w:left="2160" w:hanging="360"/>
      </w:pPr>
      <w:rPr>
        <w:rFonts w:ascii="Wingdings" w:hAnsi="Wingdings" w:hint="default"/>
      </w:rPr>
    </w:lvl>
    <w:lvl w:ilvl="3" w:tplc="B782912A">
      <w:start w:val="1"/>
      <w:numFmt w:val="bullet"/>
      <w:lvlText w:val=""/>
      <w:lvlJc w:val="left"/>
      <w:pPr>
        <w:ind w:left="2880" w:hanging="360"/>
      </w:pPr>
      <w:rPr>
        <w:rFonts w:ascii="Symbol" w:hAnsi="Symbol" w:hint="default"/>
      </w:rPr>
    </w:lvl>
    <w:lvl w:ilvl="4" w:tplc="70609254">
      <w:start w:val="1"/>
      <w:numFmt w:val="bullet"/>
      <w:lvlText w:val="o"/>
      <w:lvlJc w:val="left"/>
      <w:pPr>
        <w:ind w:left="3600" w:hanging="360"/>
      </w:pPr>
      <w:rPr>
        <w:rFonts w:ascii="Courier New" w:hAnsi="Courier New" w:hint="default"/>
      </w:rPr>
    </w:lvl>
    <w:lvl w:ilvl="5" w:tplc="30F0AD78">
      <w:start w:val="1"/>
      <w:numFmt w:val="bullet"/>
      <w:lvlText w:val=""/>
      <w:lvlJc w:val="left"/>
      <w:pPr>
        <w:ind w:left="4320" w:hanging="360"/>
      </w:pPr>
      <w:rPr>
        <w:rFonts w:ascii="Symbol" w:hAnsi="Symbol" w:hint="default"/>
      </w:rPr>
    </w:lvl>
    <w:lvl w:ilvl="6" w:tplc="88A8174E">
      <w:start w:val="1"/>
      <w:numFmt w:val="bullet"/>
      <w:lvlText w:val=""/>
      <w:lvlJc w:val="left"/>
      <w:pPr>
        <w:ind w:left="5040" w:hanging="360"/>
      </w:pPr>
      <w:rPr>
        <w:rFonts w:ascii="Symbol" w:hAnsi="Symbol" w:hint="default"/>
      </w:rPr>
    </w:lvl>
    <w:lvl w:ilvl="7" w:tplc="92204C6C">
      <w:start w:val="1"/>
      <w:numFmt w:val="bullet"/>
      <w:lvlText w:val="o"/>
      <w:lvlJc w:val="left"/>
      <w:pPr>
        <w:ind w:left="5760" w:hanging="360"/>
      </w:pPr>
      <w:rPr>
        <w:rFonts w:ascii="Courier New" w:hAnsi="Courier New" w:hint="default"/>
      </w:rPr>
    </w:lvl>
    <w:lvl w:ilvl="8" w:tplc="5D9C9EAA">
      <w:start w:val="1"/>
      <w:numFmt w:val="bullet"/>
      <w:lvlText w:val=""/>
      <w:lvlJc w:val="left"/>
      <w:pPr>
        <w:ind w:left="6480" w:hanging="360"/>
      </w:pPr>
      <w:rPr>
        <w:rFonts w:ascii="Wingdings" w:hAnsi="Wingdings" w:hint="default"/>
      </w:rPr>
    </w:lvl>
  </w:abstractNum>
  <w:abstractNum w:abstractNumId="7" w15:restartNumberingAfterBreak="0">
    <w:nsid w:val="46EB6C86"/>
    <w:multiLevelType w:val="hybridMultilevel"/>
    <w:tmpl w:val="4FD8679C"/>
    <w:lvl w:ilvl="0" w:tplc="341699D0">
      <w:start w:val="1"/>
      <w:numFmt w:val="bullet"/>
      <w:lvlText w:val=""/>
      <w:lvlJc w:val="left"/>
      <w:pPr>
        <w:ind w:left="720" w:hanging="360"/>
      </w:pPr>
      <w:rPr>
        <w:rFonts w:ascii="Symbol" w:hAnsi="Symbol" w:hint="default"/>
      </w:rPr>
    </w:lvl>
    <w:lvl w:ilvl="1" w:tplc="500080B8">
      <w:start w:val="1"/>
      <w:numFmt w:val="bullet"/>
      <w:lvlText w:val="o"/>
      <w:lvlJc w:val="left"/>
      <w:pPr>
        <w:ind w:left="1440" w:hanging="360"/>
      </w:pPr>
      <w:rPr>
        <w:rFonts w:ascii="Courier New" w:hAnsi="Courier New" w:hint="default"/>
      </w:rPr>
    </w:lvl>
    <w:lvl w:ilvl="2" w:tplc="B552900E">
      <w:start w:val="1"/>
      <w:numFmt w:val="bullet"/>
      <w:lvlText w:val=""/>
      <w:lvlJc w:val="left"/>
      <w:pPr>
        <w:ind w:left="2160" w:hanging="360"/>
      </w:pPr>
      <w:rPr>
        <w:rFonts w:ascii="Wingdings" w:hAnsi="Wingdings" w:hint="default"/>
      </w:rPr>
    </w:lvl>
    <w:lvl w:ilvl="3" w:tplc="0E6C9630">
      <w:start w:val="1"/>
      <w:numFmt w:val="bullet"/>
      <w:lvlText w:val=""/>
      <w:lvlJc w:val="left"/>
      <w:pPr>
        <w:ind w:left="2880" w:hanging="360"/>
      </w:pPr>
      <w:rPr>
        <w:rFonts w:ascii="Symbol" w:hAnsi="Symbol" w:hint="default"/>
      </w:rPr>
    </w:lvl>
    <w:lvl w:ilvl="4" w:tplc="185CEF08">
      <w:start w:val="1"/>
      <w:numFmt w:val="bullet"/>
      <w:lvlText w:val="o"/>
      <w:lvlJc w:val="left"/>
      <w:pPr>
        <w:ind w:left="3600" w:hanging="360"/>
      </w:pPr>
      <w:rPr>
        <w:rFonts w:ascii="Courier New" w:hAnsi="Courier New" w:hint="default"/>
      </w:rPr>
    </w:lvl>
    <w:lvl w:ilvl="5" w:tplc="CCF69B46">
      <w:start w:val="1"/>
      <w:numFmt w:val="bullet"/>
      <w:lvlText w:val=""/>
      <w:lvlJc w:val="left"/>
      <w:pPr>
        <w:ind w:left="4320" w:hanging="360"/>
      </w:pPr>
      <w:rPr>
        <w:rFonts w:ascii="Symbol" w:hAnsi="Symbol" w:hint="default"/>
      </w:rPr>
    </w:lvl>
    <w:lvl w:ilvl="6" w:tplc="4B12722E">
      <w:start w:val="1"/>
      <w:numFmt w:val="bullet"/>
      <w:lvlText w:val=""/>
      <w:lvlJc w:val="left"/>
      <w:pPr>
        <w:ind w:left="5040" w:hanging="360"/>
      </w:pPr>
      <w:rPr>
        <w:rFonts w:ascii="Symbol" w:hAnsi="Symbol" w:hint="default"/>
      </w:rPr>
    </w:lvl>
    <w:lvl w:ilvl="7" w:tplc="BA1682CC">
      <w:start w:val="1"/>
      <w:numFmt w:val="bullet"/>
      <w:lvlText w:val="o"/>
      <w:lvlJc w:val="left"/>
      <w:pPr>
        <w:ind w:left="5760" w:hanging="360"/>
      </w:pPr>
      <w:rPr>
        <w:rFonts w:ascii="Courier New" w:hAnsi="Courier New" w:hint="default"/>
      </w:rPr>
    </w:lvl>
    <w:lvl w:ilvl="8" w:tplc="49F83D08">
      <w:start w:val="1"/>
      <w:numFmt w:val="bullet"/>
      <w:lvlText w:val=""/>
      <w:lvlJc w:val="left"/>
      <w:pPr>
        <w:ind w:left="6480" w:hanging="360"/>
      </w:pPr>
      <w:rPr>
        <w:rFonts w:ascii="Wingdings" w:hAnsi="Wingdings" w:hint="default"/>
      </w:rPr>
    </w:lvl>
  </w:abstractNum>
  <w:abstractNum w:abstractNumId="8" w15:restartNumberingAfterBreak="0">
    <w:nsid w:val="5BFC2CA3"/>
    <w:multiLevelType w:val="hybridMultilevel"/>
    <w:tmpl w:val="58589426"/>
    <w:lvl w:ilvl="0" w:tplc="0C0A53C2">
      <w:start w:val="1"/>
      <w:numFmt w:val="bullet"/>
      <w:lvlText w:val=""/>
      <w:lvlJc w:val="left"/>
      <w:pPr>
        <w:ind w:left="720" w:hanging="360"/>
      </w:pPr>
      <w:rPr>
        <w:rFonts w:ascii="Symbol" w:hAnsi="Symbol" w:hint="default"/>
      </w:rPr>
    </w:lvl>
    <w:lvl w:ilvl="1" w:tplc="C64829CA">
      <w:start w:val="1"/>
      <w:numFmt w:val="bullet"/>
      <w:lvlText w:val="o"/>
      <w:lvlJc w:val="left"/>
      <w:pPr>
        <w:ind w:left="1440" w:hanging="360"/>
      </w:pPr>
      <w:rPr>
        <w:rFonts w:ascii="Courier New" w:hAnsi="Courier New" w:hint="default"/>
      </w:rPr>
    </w:lvl>
    <w:lvl w:ilvl="2" w:tplc="77B27E24">
      <w:start w:val="1"/>
      <w:numFmt w:val="bullet"/>
      <w:lvlText w:val=""/>
      <w:lvlJc w:val="left"/>
      <w:pPr>
        <w:ind w:left="2160" w:hanging="360"/>
      </w:pPr>
      <w:rPr>
        <w:rFonts w:ascii="Wingdings" w:hAnsi="Wingdings" w:hint="default"/>
      </w:rPr>
    </w:lvl>
    <w:lvl w:ilvl="3" w:tplc="CBA2A2BC">
      <w:start w:val="1"/>
      <w:numFmt w:val="bullet"/>
      <w:lvlText w:val=""/>
      <w:lvlJc w:val="left"/>
      <w:pPr>
        <w:ind w:left="2880" w:hanging="360"/>
      </w:pPr>
      <w:rPr>
        <w:rFonts w:ascii="Symbol" w:hAnsi="Symbol" w:hint="default"/>
      </w:rPr>
    </w:lvl>
    <w:lvl w:ilvl="4" w:tplc="B080CC04">
      <w:start w:val="1"/>
      <w:numFmt w:val="bullet"/>
      <w:lvlText w:val="o"/>
      <w:lvlJc w:val="left"/>
      <w:pPr>
        <w:ind w:left="3600" w:hanging="360"/>
      </w:pPr>
      <w:rPr>
        <w:rFonts w:ascii="Courier New" w:hAnsi="Courier New" w:hint="default"/>
      </w:rPr>
    </w:lvl>
    <w:lvl w:ilvl="5" w:tplc="4E24423E">
      <w:start w:val="1"/>
      <w:numFmt w:val="bullet"/>
      <w:lvlText w:val=""/>
      <w:lvlJc w:val="left"/>
      <w:pPr>
        <w:ind w:left="4320" w:hanging="360"/>
      </w:pPr>
      <w:rPr>
        <w:rFonts w:ascii="Symbol" w:hAnsi="Symbol" w:hint="default"/>
      </w:rPr>
    </w:lvl>
    <w:lvl w:ilvl="6" w:tplc="A712DB68">
      <w:start w:val="1"/>
      <w:numFmt w:val="bullet"/>
      <w:lvlText w:val=""/>
      <w:lvlJc w:val="left"/>
      <w:pPr>
        <w:ind w:left="5040" w:hanging="360"/>
      </w:pPr>
      <w:rPr>
        <w:rFonts w:ascii="Symbol" w:hAnsi="Symbol" w:hint="default"/>
      </w:rPr>
    </w:lvl>
    <w:lvl w:ilvl="7" w:tplc="DC3809A8">
      <w:start w:val="1"/>
      <w:numFmt w:val="bullet"/>
      <w:lvlText w:val="o"/>
      <w:lvlJc w:val="left"/>
      <w:pPr>
        <w:ind w:left="5760" w:hanging="360"/>
      </w:pPr>
      <w:rPr>
        <w:rFonts w:ascii="Courier New" w:hAnsi="Courier New" w:hint="default"/>
      </w:rPr>
    </w:lvl>
    <w:lvl w:ilvl="8" w:tplc="C972B220">
      <w:start w:val="1"/>
      <w:numFmt w:val="bullet"/>
      <w:lvlText w:val=""/>
      <w:lvlJc w:val="left"/>
      <w:pPr>
        <w:ind w:left="6480" w:hanging="360"/>
      </w:pPr>
      <w:rPr>
        <w:rFonts w:ascii="Wingdings" w:hAnsi="Wingdings" w:hint="default"/>
      </w:rPr>
    </w:lvl>
  </w:abstractNum>
  <w:abstractNum w:abstractNumId="9" w15:restartNumberingAfterBreak="0">
    <w:nsid w:val="5C71320B"/>
    <w:multiLevelType w:val="hybridMultilevel"/>
    <w:tmpl w:val="2AA09D6C"/>
    <w:lvl w:ilvl="0" w:tplc="CDFA93DE">
      <w:start w:val="1"/>
      <w:numFmt w:val="bullet"/>
      <w:lvlText w:val=""/>
      <w:lvlJc w:val="left"/>
      <w:pPr>
        <w:ind w:left="4320" w:hanging="360"/>
      </w:pPr>
      <w:rPr>
        <w:rFonts w:ascii="Symbol" w:hAnsi="Symbol" w:hint="default"/>
      </w:rPr>
    </w:lvl>
    <w:lvl w:ilvl="1" w:tplc="386E2EF4">
      <w:start w:val="1"/>
      <w:numFmt w:val="bullet"/>
      <w:lvlText w:val="o"/>
      <w:lvlJc w:val="left"/>
      <w:pPr>
        <w:ind w:left="5040" w:hanging="360"/>
      </w:pPr>
      <w:rPr>
        <w:rFonts w:ascii="Courier New" w:hAnsi="Courier New" w:hint="default"/>
      </w:rPr>
    </w:lvl>
    <w:lvl w:ilvl="2" w:tplc="8F240504">
      <w:start w:val="1"/>
      <w:numFmt w:val="bullet"/>
      <w:lvlText w:val=""/>
      <w:lvlJc w:val="left"/>
      <w:pPr>
        <w:ind w:left="5760" w:hanging="360"/>
      </w:pPr>
      <w:rPr>
        <w:rFonts w:ascii="Wingdings" w:hAnsi="Wingdings" w:hint="default"/>
      </w:rPr>
    </w:lvl>
    <w:lvl w:ilvl="3" w:tplc="BB10E344">
      <w:start w:val="1"/>
      <w:numFmt w:val="bullet"/>
      <w:lvlText w:val=""/>
      <w:lvlJc w:val="left"/>
      <w:pPr>
        <w:ind w:left="6480" w:hanging="360"/>
      </w:pPr>
      <w:rPr>
        <w:rFonts w:ascii="Symbol" w:hAnsi="Symbol" w:hint="default"/>
      </w:rPr>
    </w:lvl>
    <w:lvl w:ilvl="4" w:tplc="39BAE5D0">
      <w:start w:val="1"/>
      <w:numFmt w:val="bullet"/>
      <w:lvlText w:val="o"/>
      <w:lvlJc w:val="left"/>
      <w:pPr>
        <w:ind w:left="7200" w:hanging="360"/>
      </w:pPr>
      <w:rPr>
        <w:rFonts w:ascii="Courier New" w:hAnsi="Courier New" w:hint="default"/>
      </w:rPr>
    </w:lvl>
    <w:lvl w:ilvl="5" w:tplc="EE140754">
      <w:start w:val="1"/>
      <w:numFmt w:val="bullet"/>
      <w:lvlText w:val=""/>
      <w:lvlJc w:val="left"/>
      <w:pPr>
        <w:ind w:left="7920" w:hanging="360"/>
      </w:pPr>
      <w:rPr>
        <w:rFonts w:ascii="Wingdings" w:hAnsi="Wingdings" w:hint="default"/>
      </w:rPr>
    </w:lvl>
    <w:lvl w:ilvl="6" w:tplc="5B4AC2C0">
      <w:start w:val="1"/>
      <w:numFmt w:val="bullet"/>
      <w:lvlText w:val=""/>
      <w:lvlJc w:val="left"/>
      <w:pPr>
        <w:ind w:left="8640" w:hanging="360"/>
      </w:pPr>
      <w:rPr>
        <w:rFonts w:ascii="Symbol" w:hAnsi="Symbol" w:hint="default"/>
      </w:rPr>
    </w:lvl>
    <w:lvl w:ilvl="7" w:tplc="C8F29EC4">
      <w:start w:val="1"/>
      <w:numFmt w:val="bullet"/>
      <w:lvlText w:val="o"/>
      <w:lvlJc w:val="left"/>
      <w:pPr>
        <w:ind w:left="9360" w:hanging="360"/>
      </w:pPr>
      <w:rPr>
        <w:rFonts w:ascii="Courier New" w:hAnsi="Courier New" w:hint="default"/>
      </w:rPr>
    </w:lvl>
    <w:lvl w:ilvl="8" w:tplc="3E12AB72">
      <w:start w:val="1"/>
      <w:numFmt w:val="bullet"/>
      <w:lvlText w:val=""/>
      <w:lvlJc w:val="left"/>
      <w:pPr>
        <w:ind w:left="10080" w:hanging="360"/>
      </w:pPr>
      <w:rPr>
        <w:rFonts w:ascii="Wingdings" w:hAnsi="Wingdings" w:hint="default"/>
      </w:rPr>
    </w:lvl>
  </w:abstractNum>
  <w:abstractNum w:abstractNumId="10" w15:restartNumberingAfterBreak="0">
    <w:nsid w:val="5F15765E"/>
    <w:multiLevelType w:val="hybridMultilevel"/>
    <w:tmpl w:val="06BA841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5F811A79"/>
    <w:multiLevelType w:val="hybridMultilevel"/>
    <w:tmpl w:val="CE6C8B5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672660D2"/>
    <w:multiLevelType w:val="hybridMultilevel"/>
    <w:tmpl w:val="5470CFF4"/>
    <w:lvl w:ilvl="0" w:tplc="3C642B24">
      <w:start w:val="1"/>
      <w:numFmt w:val="bullet"/>
      <w:lvlText w:val=""/>
      <w:lvlJc w:val="left"/>
      <w:pPr>
        <w:ind w:left="720" w:hanging="360"/>
      </w:pPr>
      <w:rPr>
        <w:rFonts w:ascii="Symbol" w:hAnsi="Symbol" w:hint="default"/>
      </w:rPr>
    </w:lvl>
    <w:lvl w:ilvl="1" w:tplc="582C0E58">
      <w:start w:val="1"/>
      <w:numFmt w:val="bullet"/>
      <w:lvlText w:val="o"/>
      <w:lvlJc w:val="left"/>
      <w:pPr>
        <w:ind w:left="1440" w:hanging="360"/>
      </w:pPr>
      <w:rPr>
        <w:rFonts w:ascii="Courier New" w:hAnsi="Courier New" w:hint="default"/>
      </w:rPr>
    </w:lvl>
    <w:lvl w:ilvl="2" w:tplc="C07255DA">
      <w:start w:val="1"/>
      <w:numFmt w:val="bullet"/>
      <w:lvlText w:val=""/>
      <w:lvlJc w:val="left"/>
      <w:pPr>
        <w:ind w:left="2160" w:hanging="360"/>
      </w:pPr>
      <w:rPr>
        <w:rFonts w:ascii="Symbol" w:hAnsi="Symbol" w:hint="default"/>
      </w:rPr>
    </w:lvl>
    <w:lvl w:ilvl="3" w:tplc="FE189EB0">
      <w:start w:val="1"/>
      <w:numFmt w:val="bullet"/>
      <w:lvlText w:val=""/>
      <w:lvlJc w:val="left"/>
      <w:pPr>
        <w:ind w:left="2880" w:hanging="360"/>
      </w:pPr>
      <w:rPr>
        <w:rFonts w:ascii="Symbol" w:hAnsi="Symbol" w:hint="default"/>
      </w:rPr>
    </w:lvl>
    <w:lvl w:ilvl="4" w:tplc="5B6A70C2">
      <w:start w:val="1"/>
      <w:numFmt w:val="bullet"/>
      <w:lvlText w:val="o"/>
      <w:lvlJc w:val="left"/>
      <w:pPr>
        <w:ind w:left="3600" w:hanging="360"/>
      </w:pPr>
      <w:rPr>
        <w:rFonts w:ascii="Courier New" w:hAnsi="Courier New" w:hint="default"/>
      </w:rPr>
    </w:lvl>
    <w:lvl w:ilvl="5" w:tplc="468E379A">
      <w:start w:val="1"/>
      <w:numFmt w:val="bullet"/>
      <w:lvlText w:val=""/>
      <w:lvlJc w:val="left"/>
      <w:pPr>
        <w:ind w:left="4320" w:hanging="360"/>
      </w:pPr>
      <w:rPr>
        <w:rFonts w:ascii="Wingdings" w:hAnsi="Wingdings" w:hint="default"/>
      </w:rPr>
    </w:lvl>
    <w:lvl w:ilvl="6" w:tplc="6B1691DA">
      <w:start w:val="1"/>
      <w:numFmt w:val="bullet"/>
      <w:lvlText w:val=""/>
      <w:lvlJc w:val="left"/>
      <w:pPr>
        <w:ind w:left="5040" w:hanging="360"/>
      </w:pPr>
      <w:rPr>
        <w:rFonts w:ascii="Symbol" w:hAnsi="Symbol" w:hint="default"/>
      </w:rPr>
    </w:lvl>
    <w:lvl w:ilvl="7" w:tplc="E61C8254">
      <w:start w:val="1"/>
      <w:numFmt w:val="bullet"/>
      <w:lvlText w:val="o"/>
      <w:lvlJc w:val="left"/>
      <w:pPr>
        <w:ind w:left="5760" w:hanging="360"/>
      </w:pPr>
      <w:rPr>
        <w:rFonts w:ascii="Courier New" w:hAnsi="Courier New" w:hint="default"/>
      </w:rPr>
    </w:lvl>
    <w:lvl w:ilvl="8" w:tplc="2EE2FD22">
      <w:start w:val="1"/>
      <w:numFmt w:val="bullet"/>
      <w:lvlText w:val=""/>
      <w:lvlJc w:val="left"/>
      <w:pPr>
        <w:ind w:left="6480" w:hanging="360"/>
      </w:pPr>
      <w:rPr>
        <w:rFonts w:ascii="Wingdings" w:hAnsi="Wingdings" w:hint="default"/>
      </w:rPr>
    </w:lvl>
  </w:abstractNum>
  <w:abstractNum w:abstractNumId="13" w15:restartNumberingAfterBreak="0">
    <w:nsid w:val="6A894814"/>
    <w:multiLevelType w:val="hybridMultilevel"/>
    <w:tmpl w:val="F20E94AC"/>
    <w:lvl w:ilvl="0" w:tplc="2196DF8C">
      <w:start w:val="1"/>
      <w:numFmt w:val="bullet"/>
      <w:lvlText w:val=""/>
      <w:lvlJc w:val="left"/>
      <w:pPr>
        <w:ind w:left="720" w:hanging="360"/>
      </w:pPr>
      <w:rPr>
        <w:rFonts w:ascii="Symbol" w:hAnsi="Symbol" w:hint="default"/>
      </w:rPr>
    </w:lvl>
    <w:lvl w:ilvl="1" w:tplc="8312C812">
      <w:start w:val="1"/>
      <w:numFmt w:val="bullet"/>
      <w:lvlText w:val="o"/>
      <w:lvlJc w:val="left"/>
      <w:pPr>
        <w:ind w:left="1440" w:hanging="360"/>
      </w:pPr>
      <w:rPr>
        <w:rFonts w:ascii="Courier New" w:hAnsi="Courier New" w:hint="default"/>
      </w:rPr>
    </w:lvl>
    <w:lvl w:ilvl="2" w:tplc="CE680360">
      <w:start w:val="1"/>
      <w:numFmt w:val="bullet"/>
      <w:lvlText w:val=""/>
      <w:lvlJc w:val="left"/>
      <w:pPr>
        <w:ind w:left="2160" w:hanging="360"/>
      </w:pPr>
      <w:rPr>
        <w:rFonts w:ascii="Wingdings" w:hAnsi="Wingdings" w:hint="default"/>
      </w:rPr>
    </w:lvl>
    <w:lvl w:ilvl="3" w:tplc="B5C85276">
      <w:start w:val="1"/>
      <w:numFmt w:val="bullet"/>
      <w:lvlText w:val=""/>
      <w:lvlJc w:val="left"/>
      <w:pPr>
        <w:ind w:left="2880" w:hanging="360"/>
      </w:pPr>
      <w:rPr>
        <w:rFonts w:ascii="Symbol" w:hAnsi="Symbol" w:hint="default"/>
      </w:rPr>
    </w:lvl>
    <w:lvl w:ilvl="4" w:tplc="0394BA1E">
      <w:start w:val="1"/>
      <w:numFmt w:val="bullet"/>
      <w:lvlText w:val="o"/>
      <w:lvlJc w:val="left"/>
      <w:pPr>
        <w:ind w:left="3600" w:hanging="360"/>
      </w:pPr>
      <w:rPr>
        <w:rFonts w:ascii="Courier New" w:hAnsi="Courier New" w:hint="default"/>
      </w:rPr>
    </w:lvl>
    <w:lvl w:ilvl="5" w:tplc="A00A2856">
      <w:start w:val="1"/>
      <w:numFmt w:val="bullet"/>
      <w:lvlText w:val=""/>
      <w:lvlJc w:val="left"/>
      <w:pPr>
        <w:ind w:left="4320" w:hanging="360"/>
      </w:pPr>
      <w:rPr>
        <w:rFonts w:ascii="Symbol" w:hAnsi="Symbol" w:hint="default"/>
      </w:rPr>
    </w:lvl>
    <w:lvl w:ilvl="6" w:tplc="E85E0C6E">
      <w:start w:val="1"/>
      <w:numFmt w:val="bullet"/>
      <w:lvlText w:val=""/>
      <w:lvlJc w:val="left"/>
      <w:pPr>
        <w:ind w:left="5040" w:hanging="360"/>
      </w:pPr>
      <w:rPr>
        <w:rFonts w:ascii="Symbol" w:hAnsi="Symbol" w:hint="default"/>
      </w:rPr>
    </w:lvl>
    <w:lvl w:ilvl="7" w:tplc="5B9CFCAA">
      <w:start w:val="1"/>
      <w:numFmt w:val="bullet"/>
      <w:lvlText w:val="o"/>
      <w:lvlJc w:val="left"/>
      <w:pPr>
        <w:ind w:left="5760" w:hanging="360"/>
      </w:pPr>
      <w:rPr>
        <w:rFonts w:ascii="Courier New" w:hAnsi="Courier New" w:hint="default"/>
      </w:rPr>
    </w:lvl>
    <w:lvl w:ilvl="8" w:tplc="96469F8A">
      <w:start w:val="1"/>
      <w:numFmt w:val="bullet"/>
      <w:lvlText w:val=""/>
      <w:lvlJc w:val="left"/>
      <w:pPr>
        <w:ind w:left="6480" w:hanging="360"/>
      </w:pPr>
      <w:rPr>
        <w:rFonts w:ascii="Wingdings" w:hAnsi="Wingdings" w:hint="default"/>
      </w:rPr>
    </w:lvl>
  </w:abstractNum>
  <w:abstractNum w:abstractNumId="14" w15:restartNumberingAfterBreak="0">
    <w:nsid w:val="6DA3615B"/>
    <w:multiLevelType w:val="hybridMultilevel"/>
    <w:tmpl w:val="31F8491C"/>
    <w:lvl w:ilvl="0" w:tplc="1936774A">
      <w:start w:val="1"/>
      <w:numFmt w:val="bullet"/>
      <w:lvlText w:val=""/>
      <w:lvlJc w:val="left"/>
      <w:pPr>
        <w:ind w:left="720" w:hanging="360"/>
      </w:pPr>
      <w:rPr>
        <w:rFonts w:ascii="Symbol" w:hAnsi="Symbol" w:hint="default"/>
      </w:rPr>
    </w:lvl>
    <w:lvl w:ilvl="1" w:tplc="CD360A9A">
      <w:start w:val="1"/>
      <w:numFmt w:val="bullet"/>
      <w:lvlText w:val="o"/>
      <w:lvlJc w:val="left"/>
      <w:pPr>
        <w:ind w:left="1440" w:hanging="360"/>
      </w:pPr>
      <w:rPr>
        <w:rFonts w:ascii="Courier New" w:hAnsi="Courier New" w:hint="default"/>
      </w:rPr>
    </w:lvl>
    <w:lvl w:ilvl="2" w:tplc="1592E880">
      <w:start w:val="1"/>
      <w:numFmt w:val="bullet"/>
      <w:lvlText w:val=""/>
      <w:lvlJc w:val="left"/>
      <w:pPr>
        <w:ind w:left="2160" w:hanging="360"/>
      </w:pPr>
      <w:rPr>
        <w:rFonts w:ascii="Wingdings" w:hAnsi="Wingdings" w:hint="default"/>
      </w:rPr>
    </w:lvl>
    <w:lvl w:ilvl="3" w:tplc="01BE3EE0">
      <w:start w:val="1"/>
      <w:numFmt w:val="bullet"/>
      <w:lvlText w:val=""/>
      <w:lvlJc w:val="left"/>
      <w:pPr>
        <w:ind w:left="2880" w:hanging="360"/>
      </w:pPr>
      <w:rPr>
        <w:rFonts w:ascii="Symbol" w:hAnsi="Symbol" w:hint="default"/>
      </w:rPr>
    </w:lvl>
    <w:lvl w:ilvl="4" w:tplc="798C76F6">
      <w:start w:val="1"/>
      <w:numFmt w:val="bullet"/>
      <w:lvlText w:val="o"/>
      <w:lvlJc w:val="left"/>
      <w:pPr>
        <w:ind w:left="3600" w:hanging="360"/>
      </w:pPr>
      <w:rPr>
        <w:rFonts w:ascii="Courier New" w:hAnsi="Courier New" w:hint="default"/>
      </w:rPr>
    </w:lvl>
    <w:lvl w:ilvl="5" w:tplc="211CB0C8">
      <w:start w:val="1"/>
      <w:numFmt w:val="bullet"/>
      <w:lvlText w:val=""/>
      <w:lvlJc w:val="left"/>
      <w:pPr>
        <w:ind w:left="4320" w:hanging="360"/>
      </w:pPr>
      <w:rPr>
        <w:rFonts w:ascii="Symbol" w:hAnsi="Symbol" w:hint="default"/>
      </w:rPr>
    </w:lvl>
    <w:lvl w:ilvl="6" w:tplc="787E1766">
      <w:start w:val="1"/>
      <w:numFmt w:val="bullet"/>
      <w:lvlText w:val=""/>
      <w:lvlJc w:val="left"/>
      <w:pPr>
        <w:ind w:left="5040" w:hanging="360"/>
      </w:pPr>
      <w:rPr>
        <w:rFonts w:ascii="Symbol" w:hAnsi="Symbol" w:hint="default"/>
      </w:rPr>
    </w:lvl>
    <w:lvl w:ilvl="7" w:tplc="0A3E51F8">
      <w:start w:val="1"/>
      <w:numFmt w:val="bullet"/>
      <w:lvlText w:val="o"/>
      <w:lvlJc w:val="left"/>
      <w:pPr>
        <w:ind w:left="5760" w:hanging="360"/>
      </w:pPr>
      <w:rPr>
        <w:rFonts w:ascii="Courier New" w:hAnsi="Courier New" w:hint="default"/>
      </w:rPr>
    </w:lvl>
    <w:lvl w:ilvl="8" w:tplc="13E6BA4C">
      <w:start w:val="1"/>
      <w:numFmt w:val="bullet"/>
      <w:lvlText w:val=""/>
      <w:lvlJc w:val="left"/>
      <w:pPr>
        <w:ind w:left="6480" w:hanging="360"/>
      </w:pPr>
      <w:rPr>
        <w:rFonts w:ascii="Wingdings" w:hAnsi="Wingdings" w:hint="default"/>
      </w:rPr>
    </w:lvl>
  </w:abstractNum>
  <w:abstractNum w:abstractNumId="15" w15:restartNumberingAfterBreak="0">
    <w:nsid w:val="6E42353E"/>
    <w:multiLevelType w:val="hybridMultilevel"/>
    <w:tmpl w:val="9E84A8C4"/>
    <w:lvl w:ilvl="0" w:tplc="EFD68E1A">
      <w:start w:val="1"/>
      <w:numFmt w:val="bullet"/>
      <w:lvlText w:val=""/>
      <w:lvlJc w:val="left"/>
      <w:pPr>
        <w:ind w:left="720" w:hanging="360"/>
      </w:pPr>
      <w:rPr>
        <w:rFonts w:ascii="Symbol" w:hAnsi="Symbol" w:hint="default"/>
      </w:rPr>
    </w:lvl>
    <w:lvl w:ilvl="1" w:tplc="DFFEC2F0">
      <w:start w:val="1"/>
      <w:numFmt w:val="bullet"/>
      <w:lvlText w:val="o"/>
      <w:lvlJc w:val="left"/>
      <w:pPr>
        <w:ind w:left="1440" w:hanging="360"/>
      </w:pPr>
      <w:rPr>
        <w:rFonts w:ascii="Courier New" w:hAnsi="Courier New" w:hint="default"/>
      </w:rPr>
    </w:lvl>
    <w:lvl w:ilvl="2" w:tplc="0DC8304E">
      <w:start w:val="1"/>
      <w:numFmt w:val="bullet"/>
      <w:lvlText w:val=""/>
      <w:lvlJc w:val="left"/>
      <w:pPr>
        <w:ind w:left="2160" w:hanging="360"/>
      </w:pPr>
      <w:rPr>
        <w:rFonts w:ascii="Wingdings" w:hAnsi="Wingdings" w:hint="default"/>
      </w:rPr>
    </w:lvl>
    <w:lvl w:ilvl="3" w:tplc="882A5E7A">
      <w:start w:val="1"/>
      <w:numFmt w:val="bullet"/>
      <w:lvlText w:val=""/>
      <w:lvlJc w:val="left"/>
      <w:pPr>
        <w:ind w:left="2880" w:hanging="360"/>
      </w:pPr>
      <w:rPr>
        <w:rFonts w:ascii="Symbol" w:hAnsi="Symbol" w:hint="default"/>
      </w:rPr>
    </w:lvl>
    <w:lvl w:ilvl="4" w:tplc="DF567D84">
      <w:start w:val="1"/>
      <w:numFmt w:val="bullet"/>
      <w:lvlText w:val="o"/>
      <w:lvlJc w:val="left"/>
      <w:pPr>
        <w:ind w:left="3600" w:hanging="360"/>
      </w:pPr>
      <w:rPr>
        <w:rFonts w:ascii="Courier New" w:hAnsi="Courier New" w:hint="default"/>
      </w:rPr>
    </w:lvl>
    <w:lvl w:ilvl="5" w:tplc="C2D0617E">
      <w:start w:val="1"/>
      <w:numFmt w:val="bullet"/>
      <w:lvlText w:val=""/>
      <w:lvlJc w:val="left"/>
      <w:pPr>
        <w:ind w:left="4320" w:hanging="360"/>
      </w:pPr>
      <w:rPr>
        <w:rFonts w:ascii="Symbol" w:hAnsi="Symbol" w:hint="default"/>
      </w:rPr>
    </w:lvl>
    <w:lvl w:ilvl="6" w:tplc="91468CFA">
      <w:start w:val="1"/>
      <w:numFmt w:val="bullet"/>
      <w:lvlText w:val=""/>
      <w:lvlJc w:val="left"/>
      <w:pPr>
        <w:ind w:left="5040" w:hanging="360"/>
      </w:pPr>
      <w:rPr>
        <w:rFonts w:ascii="Symbol" w:hAnsi="Symbol" w:hint="default"/>
      </w:rPr>
    </w:lvl>
    <w:lvl w:ilvl="7" w:tplc="BE184FE4">
      <w:start w:val="1"/>
      <w:numFmt w:val="bullet"/>
      <w:lvlText w:val="o"/>
      <w:lvlJc w:val="left"/>
      <w:pPr>
        <w:ind w:left="5760" w:hanging="360"/>
      </w:pPr>
      <w:rPr>
        <w:rFonts w:ascii="Courier New" w:hAnsi="Courier New" w:hint="default"/>
      </w:rPr>
    </w:lvl>
    <w:lvl w:ilvl="8" w:tplc="7188F35C">
      <w:start w:val="1"/>
      <w:numFmt w:val="bullet"/>
      <w:lvlText w:val=""/>
      <w:lvlJc w:val="left"/>
      <w:pPr>
        <w:ind w:left="6480" w:hanging="360"/>
      </w:pPr>
      <w:rPr>
        <w:rFonts w:ascii="Wingdings" w:hAnsi="Wingdings" w:hint="default"/>
      </w:rPr>
    </w:lvl>
  </w:abstractNum>
  <w:abstractNum w:abstractNumId="16" w15:restartNumberingAfterBreak="0">
    <w:nsid w:val="6EAE5A97"/>
    <w:multiLevelType w:val="hybridMultilevel"/>
    <w:tmpl w:val="16EA7FE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73833636"/>
    <w:multiLevelType w:val="hybridMultilevel"/>
    <w:tmpl w:val="DD6AA6BA"/>
    <w:lvl w:ilvl="0" w:tplc="95D8ED82">
      <w:start w:val="1"/>
      <w:numFmt w:val="bullet"/>
      <w:lvlText w:val=""/>
      <w:lvlJc w:val="left"/>
      <w:pPr>
        <w:ind w:left="720" w:hanging="360"/>
      </w:pPr>
      <w:rPr>
        <w:rFonts w:ascii="Symbol" w:hAnsi="Symbol" w:hint="default"/>
      </w:rPr>
    </w:lvl>
    <w:lvl w:ilvl="1" w:tplc="180256BE">
      <w:start w:val="1"/>
      <w:numFmt w:val="bullet"/>
      <w:lvlText w:val="o"/>
      <w:lvlJc w:val="left"/>
      <w:pPr>
        <w:ind w:left="1440" w:hanging="360"/>
      </w:pPr>
      <w:rPr>
        <w:rFonts w:ascii="Courier New" w:hAnsi="Courier New" w:hint="default"/>
      </w:rPr>
    </w:lvl>
    <w:lvl w:ilvl="2" w:tplc="46663026">
      <w:start w:val="1"/>
      <w:numFmt w:val="bullet"/>
      <w:lvlText w:val=""/>
      <w:lvlJc w:val="left"/>
      <w:pPr>
        <w:ind w:left="2160" w:hanging="360"/>
      </w:pPr>
      <w:rPr>
        <w:rFonts w:ascii="Wingdings" w:hAnsi="Wingdings" w:hint="default"/>
      </w:rPr>
    </w:lvl>
    <w:lvl w:ilvl="3" w:tplc="A718E6E0">
      <w:start w:val="1"/>
      <w:numFmt w:val="bullet"/>
      <w:lvlText w:val=""/>
      <w:lvlJc w:val="left"/>
      <w:pPr>
        <w:ind w:left="2880" w:hanging="360"/>
      </w:pPr>
      <w:rPr>
        <w:rFonts w:ascii="Symbol" w:hAnsi="Symbol" w:hint="default"/>
      </w:rPr>
    </w:lvl>
    <w:lvl w:ilvl="4" w:tplc="A98E46A2">
      <w:start w:val="1"/>
      <w:numFmt w:val="bullet"/>
      <w:lvlText w:val="o"/>
      <w:lvlJc w:val="left"/>
      <w:pPr>
        <w:ind w:left="3600" w:hanging="360"/>
      </w:pPr>
      <w:rPr>
        <w:rFonts w:ascii="Courier New" w:hAnsi="Courier New" w:hint="default"/>
      </w:rPr>
    </w:lvl>
    <w:lvl w:ilvl="5" w:tplc="174ACB12">
      <w:start w:val="1"/>
      <w:numFmt w:val="bullet"/>
      <w:lvlText w:val=""/>
      <w:lvlJc w:val="left"/>
      <w:pPr>
        <w:ind w:left="4320" w:hanging="360"/>
      </w:pPr>
      <w:rPr>
        <w:rFonts w:ascii="Symbol" w:hAnsi="Symbol" w:hint="default"/>
      </w:rPr>
    </w:lvl>
    <w:lvl w:ilvl="6" w:tplc="EE9A4BC8">
      <w:start w:val="1"/>
      <w:numFmt w:val="bullet"/>
      <w:lvlText w:val=""/>
      <w:lvlJc w:val="left"/>
      <w:pPr>
        <w:ind w:left="5040" w:hanging="360"/>
      </w:pPr>
      <w:rPr>
        <w:rFonts w:ascii="Symbol" w:hAnsi="Symbol" w:hint="default"/>
      </w:rPr>
    </w:lvl>
    <w:lvl w:ilvl="7" w:tplc="C45CA792">
      <w:start w:val="1"/>
      <w:numFmt w:val="bullet"/>
      <w:lvlText w:val="o"/>
      <w:lvlJc w:val="left"/>
      <w:pPr>
        <w:ind w:left="5760" w:hanging="360"/>
      </w:pPr>
      <w:rPr>
        <w:rFonts w:ascii="Courier New" w:hAnsi="Courier New" w:hint="default"/>
      </w:rPr>
    </w:lvl>
    <w:lvl w:ilvl="8" w:tplc="02E8CEF4">
      <w:start w:val="1"/>
      <w:numFmt w:val="bullet"/>
      <w:lvlText w:val=""/>
      <w:lvlJc w:val="left"/>
      <w:pPr>
        <w:ind w:left="6480" w:hanging="360"/>
      </w:pPr>
      <w:rPr>
        <w:rFonts w:ascii="Wingdings" w:hAnsi="Wingdings" w:hint="default"/>
      </w:rPr>
    </w:lvl>
  </w:abstractNum>
  <w:abstractNum w:abstractNumId="18" w15:restartNumberingAfterBreak="0">
    <w:nsid w:val="7A1E1C31"/>
    <w:multiLevelType w:val="hybridMultilevel"/>
    <w:tmpl w:val="4F4EFCF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856307413">
    <w:abstractNumId w:val="5"/>
  </w:num>
  <w:num w:numId="2" w16cid:durableId="1725446127">
    <w:abstractNumId w:val="18"/>
  </w:num>
  <w:num w:numId="3" w16cid:durableId="1134762313">
    <w:abstractNumId w:val="4"/>
  </w:num>
  <w:num w:numId="4" w16cid:durableId="1471240926">
    <w:abstractNumId w:val="10"/>
  </w:num>
  <w:num w:numId="5" w16cid:durableId="1365212276">
    <w:abstractNumId w:val="0"/>
  </w:num>
  <w:num w:numId="6" w16cid:durableId="324096100">
    <w:abstractNumId w:val="16"/>
  </w:num>
  <w:num w:numId="7" w16cid:durableId="1034504978">
    <w:abstractNumId w:val="7"/>
  </w:num>
  <w:num w:numId="8" w16cid:durableId="1905606525">
    <w:abstractNumId w:val="8"/>
  </w:num>
  <w:num w:numId="9" w16cid:durableId="405493300">
    <w:abstractNumId w:val="17"/>
  </w:num>
  <w:num w:numId="10" w16cid:durableId="731585847">
    <w:abstractNumId w:val="3"/>
  </w:num>
  <w:num w:numId="11" w16cid:durableId="1863591071">
    <w:abstractNumId w:val="12"/>
  </w:num>
  <w:num w:numId="12" w16cid:durableId="133835181">
    <w:abstractNumId w:val="9"/>
  </w:num>
  <w:num w:numId="13" w16cid:durableId="1218276066">
    <w:abstractNumId w:val="13"/>
  </w:num>
  <w:num w:numId="14" w16cid:durableId="2015106580">
    <w:abstractNumId w:val="15"/>
  </w:num>
  <w:num w:numId="15" w16cid:durableId="438263474">
    <w:abstractNumId w:val="14"/>
  </w:num>
  <w:num w:numId="16" w16cid:durableId="1999262273">
    <w:abstractNumId w:val="6"/>
  </w:num>
  <w:num w:numId="17" w16cid:durableId="1949658616">
    <w:abstractNumId w:val="2"/>
  </w:num>
  <w:num w:numId="18" w16cid:durableId="1929802882">
    <w:abstractNumId w:val="11"/>
  </w:num>
  <w:num w:numId="19" w16cid:durableId="183665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6B"/>
    <w:rsid w:val="00000AB6"/>
    <w:rsid w:val="00003590"/>
    <w:rsid w:val="00007B27"/>
    <w:rsid w:val="000140F2"/>
    <w:rsid w:val="00016A06"/>
    <w:rsid w:val="000343FF"/>
    <w:rsid w:val="00041442"/>
    <w:rsid w:val="0004462A"/>
    <w:rsid w:val="000618D7"/>
    <w:rsid w:val="000621C9"/>
    <w:rsid w:val="0007522C"/>
    <w:rsid w:val="000779E2"/>
    <w:rsid w:val="00082740"/>
    <w:rsid w:val="000A5023"/>
    <w:rsid w:val="000A565C"/>
    <w:rsid w:val="000A7F55"/>
    <w:rsid w:val="000B0BF9"/>
    <w:rsid w:val="000C0424"/>
    <w:rsid w:val="000C0E92"/>
    <w:rsid w:val="000C1506"/>
    <w:rsid w:val="000C367E"/>
    <w:rsid w:val="000C4280"/>
    <w:rsid w:val="000C6B80"/>
    <w:rsid w:val="000C78D9"/>
    <w:rsid w:val="000D3CAB"/>
    <w:rsid w:val="000D7BA5"/>
    <w:rsid w:val="000E28E5"/>
    <w:rsid w:val="000F2F46"/>
    <w:rsid w:val="000F674B"/>
    <w:rsid w:val="00101732"/>
    <w:rsid w:val="00112306"/>
    <w:rsid w:val="00112D7A"/>
    <w:rsid w:val="00117773"/>
    <w:rsid w:val="00123F09"/>
    <w:rsid w:val="00140F37"/>
    <w:rsid w:val="0014649B"/>
    <w:rsid w:val="00156533"/>
    <w:rsid w:val="00160822"/>
    <w:rsid w:val="001776FF"/>
    <w:rsid w:val="001815EF"/>
    <w:rsid w:val="0018184D"/>
    <w:rsid w:val="001843B6"/>
    <w:rsid w:val="00185F07"/>
    <w:rsid w:val="001A1C25"/>
    <w:rsid w:val="001A36B8"/>
    <w:rsid w:val="001C69CE"/>
    <w:rsid w:val="00205A4A"/>
    <w:rsid w:val="00206862"/>
    <w:rsid w:val="00234483"/>
    <w:rsid w:val="00234788"/>
    <w:rsid w:val="0024653C"/>
    <w:rsid w:val="00253238"/>
    <w:rsid w:val="00253844"/>
    <w:rsid w:val="00253FC1"/>
    <w:rsid w:val="0026797D"/>
    <w:rsid w:val="00283B95"/>
    <w:rsid w:val="00287FD3"/>
    <w:rsid w:val="00293946"/>
    <w:rsid w:val="00296F7E"/>
    <w:rsid w:val="002A0BB9"/>
    <w:rsid w:val="002A1BBA"/>
    <w:rsid w:val="002A2363"/>
    <w:rsid w:val="002A4B6E"/>
    <w:rsid w:val="002A7A8C"/>
    <w:rsid w:val="002D33B2"/>
    <w:rsid w:val="002E1A44"/>
    <w:rsid w:val="002E21AB"/>
    <w:rsid w:val="002E59D5"/>
    <w:rsid w:val="00301590"/>
    <w:rsid w:val="00301B31"/>
    <w:rsid w:val="00303694"/>
    <w:rsid w:val="003107F6"/>
    <w:rsid w:val="00322B9D"/>
    <w:rsid w:val="00330338"/>
    <w:rsid w:val="003452AD"/>
    <w:rsid w:val="00352DAC"/>
    <w:rsid w:val="00360132"/>
    <w:rsid w:val="003706BA"/>
    <w:rsid w:val="00387E66"/>
    <w:rsid w:val="00392EC6"/>
    <w:rsid w:val="003933CD"/>
    <w:rsid w:val="003B1329"/>
    <w:rsid w:val="003B2F39"/>
    <w:rsid w:val="003B592C"/>
    <w:rsid w:val="003C0539"/>
    <w:rsid w:val="003C76BF"/>
    <w:rsid w:val="003D0FCC"/>
    <w:rsid w:val="003D58E5"/>
    <w:rsid w:val="003D73CA"/>
    <w:rsid w:val="003E00EE"/>
    <w:rsid w:val="003F0F2B"/>
    <w:rsid w:val="003F25DC"/>
    <w:rsid w:val="003F3917"/>
    <w:rsid w:val="003F6262"/>
    <w:rsid w:val="003F63DC"/>
    <w:rsid w:val="00407696"/>
    <w:rsid w:val="00407D57"/>
    <w:rsid w:val="00416228"/>
    <w:rsid w:val="00416382"/>
    <w:rsid w:val="00424559"/>
    <w:rsid w:val="00424FDC"/>
    <w:rsid w:val="00444A28"/>
    <w:rsid w:val="004455F8"/>
    <w:rsid w:val="00453DF1"/>
    <w:rsid w:val="004547E2"/>
    <w:rsid w:val="00462ECE"/>
    <w:rsid w:val="00463DF5"/>
    <w:rsid w:val="00464275"/>
    <w:rsid w:val="00476ACA"/>
    <w:rsid w:val="00496717"/>
    <w:rsid w:val="004A155B"/>
    <w:rsid w:val="004A7711"/>
    <w:rsid w:val="004C2691"/>
    <w:rsid w:val="004D28DA"/>
    <w:rsid w:val="004E0F4A"/>
    <w:rsid w:val="004E2768"/>
    <w:rsid w:val="004F0D1D"/>
    <w:rsid w:val="004F643D"/>
    <w:rsid w:val="0050080B"/>
    <w:rsid w:val="00501A28"/>
    <w:rsid w:val="00502418"/>
    <w:rsid w:val="00526A93"/>
    <w:rsid w:val="00531668"/>
    <w:rsid w:val="00533956"/>
    <w:rsid w:val="0054080B"/>
    <w:rsid w:val="0054101E"/>
    <w:rsid w:val="00550842"/>
    <w:rsid w:val="00564BA8"/>
    <w:rsid w:val="00566FC9"/>
    <w:rsid w:val="005706AF"/>
    <w:rsid w:val="00575719"/>
    <w:rsid w:val="00583ACD"/>
    <w:rsid w:val="00587D9F"/>
    <w:rsid w:val="00591F7D"/>
    <w:rsid w:val="005A23AE"/>
    <w:rsid w:val="005A642D"/>
    <w:rsid w:val="005B23CE"/>
    <w:rsid w:val="005B250E"/>
    <w:rsid w:val="005B50AD"/>
    <w:rsid w:val="005C714D"/>
    <w:rsid w:val="005D0064"/>
    <w:rsid w:val="005D5141"/>
    <w:rsid w:val="005D6C0B"/>
    <w:rsid w:val="005E022E"/>
    <w:rsid w:val="005E3080"/>
    <w:rsid w:val="0060793E"/>
    <w:rsid w:val="00610416"/>
    <w:rsid w:val="0062709B"/>
    <w:rsid w:val="00635ECE"/>
    <w:rsid w:val="00655971"/>
    <w:rsid w:val="00657054"/>
    <w:rsid w:val="00660CAC"/>
    <w:rsid w:val="00660D43"/>
    <w:rsid w:val="00661D49"/>
    <w:rsid w:val="00670743"/>
    <w:rsid w:val="00677072"/>
    <w:rsid w:val="00686081"/>
    <w:rsid w:val="0069405D"/>
    <w:rsid w:val="006940C7"/>
    <w:rsid w:val="006B2169"/>
    <w:rsid w:val="006B298E"/>
    <w:rsid w:val="006B43CF"/>
    <w:rsid w:val="006C381F"/>
    <w:rsid w:val="006C49AF"/>
    <w:rsid w:val="006D089B"/>
    <w:rsid w:val="006E1FD0"/>
    <w:rsid w:val="006E3F7E"/>
    <w:rsid w:val="006E6B25"/>
    <w:rsid w:val="006F641F"/>
    <w:rsid w:val="007038FF"/>
    <w:rsid w:val="0072608E"/>
    <w:rsid w:val="00747107"/>
    <w:rsid w:val="00751FF7"/>
    <w:rsid w:val="00753CCC"/>
    <w:rsid w:val="007648B3"/>
    <w:rsid w:val="00772F72"/>
    <w:rsid w:val="00773111"/>
    <w:rsid w:val="00773917"/>
    <w:rsid w:val="007823D9"/>
    <w:rsid w:val="007826AE"/>
    <w:rsid w:val="00784EBC"/>
    <w:rsid w:val="00794547"/>
    <w:rsid w:val="007B02D6"/>
    <w:rsid w:val="007B2FD9"/>
    <w:rsid w:val="007B7CDE"/>
    <w:rsid w:val="007D04DA"/>
    <w:rsid w:val="007D1C31"/>
    <w:rsid w:val="007D2964"/>
    <w:rsid w:val="007E7D12"/>
    <w:rsid w:val="007F3E3F"/>
    <w:rsid w:val="00801BC4"/>
    <w:rsid w:val="00801D4F"/>
    <w:rsid w:val="00804094"/>
    <w:rsid w:val="008103B5"/>
    <w:rsid w:val="00812CD7"/>
    <w:rsid w:val="008161E2"/>
    <w:rsid w:val="008217CB"/>
    <w:rsid w:val="00825D15"/>
    <w:rsid w:val="00827593"/>
    <w:rsid w:val="0083376B"/>
    <w:rsid w:val="00835C15"/>
    <w:rsid w:val="0083797A"/>
    <w:rsid w:val="00841BD6"/>
    <w:rsid w:val="0084310B"/>
    <w:rsid w:val="00843143"/>
    <w:rsid w:val="008502C1"/>
    <w:rsid w:val="00853B63"/>
    <w:rsid w:val="008626C1"/>
    <w:rsid w:val="00862D0D"/>
    <w:rsid w:val="008657C6"/>
    <w:rsid w:val="008679D4"/>
    <w:rsid w:val="00872C96"/>
    <w:rsid w:val="008902E2"/>
    <w:rsid w:val="008B172C"/>
    <w:rsid w:val="008B4956"/>
    <w:rsid w:val="008B7349"/>
    <w:rsid w:val="008C5A3A"/>
    <w:rsid w:val="008D0104"/>
    <w:rsid w:val="008D0748"/>
    <w:rsid w:val="008D1F8B"/>
    <w:rsid w:val="008D3E36"/>
    <w:rsid w:val="008D6F91"/>
    <w:rsid w:val="008D7AC7"/>
    <w:rsid w:val="0090276D"/>
    <w:rsid w:val="009047C0"/>
    <w:rsid w:val="00905A79"/>
    <w:rsid w:val="00912D6C"/>
    <w:rsid w:val="009330DD"/>
    <w:rsid w:val="00933315"/>
    <w:rsid w:val="009350E5"/>
    <w:rsid w:val="00937AD0"/>
    <w:rsid w:val="00951C24"/>
    <w:rsid w:val="00952E11"/>
    <w:rsid w:val="00957A24"/>
    <w:rsid w:val="00960CBD"/>
    <w:rsid w:val="00966F8F"/>
    <w:rsid w:val="00976E4E"/>
    <w:rsid w:val="00977A06"/>
    <w:rsid w:val="009858FB"/>
    <w:rsid w:val="00986118"/>
    <w:rsid w:val="00990D08"/>
    <w:rsid w:val="009944F6"/>
    <w:rsid w:val="00994F66"/>
    <w:rsid w:val="009B4DA7"/>
    <w:rsid w:val="009C4AD3"/>
    <w:rsid w:val="009C6A85"/>
    <w:rsid w:val="009D5261"/>
    <w:rsid w:val="009D6DFF"/>
    <w:rsid w:val="009E7720"/>
    <w:rsid w:val="00A0692B"/>
    <w:rsid w:val="00A108D5"/>
    <w:rsid w:val="00A14F84"/>
    <w:rsid w:val="00A17F95"/>
    <w:rsid w:val="00A27B1C"/>
    <w:rsid w:val="00A369CB"/>
    <w:rsid w:val="00A44765"/>
    <w:rsid w:val="00A45E35"/>
    <w:rsid w:val="00A51AF8"/>
    <w:rsid w:val="00A54E8C"/>
    <w:rsid w:val="00AA2836"/>
    <w:rsid w:val="00AA7B20"/>
    <w:rsid w:val="00AB26EC"/>
    <w:rsid w:val="00AB3A0B"/>
    <w:rsid w:val="00AB4EC3"/>
    <w:rsid w:val="00AC08EA"/>
    <w:rsid w:val="00AC0C30"/>
    <w:rsid w:val="00AC0F79"/>
    <w:rsid w:val="00AC57AE"/>
    <w:rsid w:val="00AE02CD"/>
    <w:rsid w:val="00AE16CD"/>
    <w:rsid w:val="00AE245A"/>
    <w:rsid w:val="00AE3044"/>
    <w:rsid w:val="00AE58BE"/>
    <w:rsid w:val="00AE73CE"/>
    <w:rsid w:val="00B017BD"/>
    <w:rsid w:val="00B01EBE"/>
    <w:rsid w:val="00B02F0E"/>
    <w:rsid w:val="00B04DB3"/>
    <w:rsid w:val="00B06271"/>
    <w:rsid w:val="00B14E42"/>
    <w:rsid w:val="00B22678"/>
    <w:rsid w:val="00B26C55"/>
    <w:rsid w:val="00B270BE"/>
    <w:rsid w:val="00B31875"/>
    <w:rsid w:val="00B37CAC"/>
    <w:rsid w:val="00B46BD5"/>
    <w:rsid w:val="00B476D0"/>
    <w:rsid w:val="00B50A92"/>
    <w:rsid w:val="00B51BB9"/>
    <w:rsid w:val="00B55D2D"/>
    <w:rsid w:val="00B56E73"/>
    <w:rsid w:val="00B716ED"/>
    <w:rsid w:val="00B74A55"/>
    <w:rsid w:val="00B75F3D"/>
    <w:rsid w:val="00B844A6"/>
    <w:rsid w:val="00B845A0"/>
    <w:rsid w:val="00B96EBA"/>
    <w:rsid w:val="00BA1CBB"/>
    <w:rsid w:val="00BA55DC"/>
    <w:rsid w:val="00BC0664"/>
    <w:rsid w:val="00BC0932"/>
    <w:rsid w:val="00BC0B86"/>
    <w:rsid w:val="00BC1CBB"/>
    <w:rsid w:val="00BC69F0"/>
    <w:rsid w:val="00C040FB"/>
    <w:rsid w:val="00C135A6"/>
    <w:rsid w:val="00C13F65"/>
    <w:rsid w:val="00C36881"/>
    <w:rsid w:val="00C404AF"/>
    <w:rsid w:val="00C477A1"/>
    <w:rsid w:val="00C51282"/>
    <w:rsid w:val="00C55896"/>
    <w:rsid w:val="00C60B63"/>
    <w:rsid w:val="00C75919"/>
    <w:rsid w:val="00C770BC"/>
    <w:rsid w:val="00C875DE"/>
    <w:rsid w:val="00CA161A"/>
    <w:rsid w:val="00CB0019"/>
    <w:rsid w:val="00CB2C4D"/>
    <w:rsid w:val="00CC7937"/>
    <w:rsid w:val="00CE01A6"/>
    <w:rsid w:val="00CE18F4"/>
    <w:rsid w:val="00CF2A85"/>
    <w:rsid w:val="00D158C9"/>
    <w:rsid w:val="00D21229"/>
    <w:rsid w:val="00D225A5"/>
    <w:rsid w:val="00D23E2B"/>
    <w:rsid w:val="00D2554E"/>
    <w:rsid w:val="00D302E8"/>
    <w:rsid w:val="00D408C4"/>
    <w:rsid w:val="00D5582A"/>
    <w:rsid w:val="00D5757C"/>
    <w:rsid w:val="00D7519A"/>
    <w:rsid w:val="00D77634"/>
    <w:rsid w:val="00D77AF6"/>
    <w:rsid w:val="00D81B12"/>
    <w:rsid w:val="00D83CE9"/>
    <w:rsid w:val="00D8470F"/>
    <w:rsid w:val="00D92F05"/>
    <w:rsid w:val="00D93970"/>
    <w:rsid w:val="00D94372"/>
    <w:rsid w:val="00DA3D5A"/>
    <w:rsid w:val="00DA5994"/>
    <w:rsid w:val="00DA7645"/>
    <w:rsid w:val="00DC6573"/>
    <w:rsid w:val="00DC6AD8"/>
    <w:rsid w:val="00DC7D90"/>
    <w:rsid w:val="00DD4018"/>
    <w:rsid w:val="00DD5097"/>
    <w:rsid w:val="00DD6702"/>
    <w:rsid w:val="00DE0556"/>
    <w:rsid w:val="00DE0E92"/>
    <w:rsid w:val="00DE64B8"/>
    <w:rsid w:val="00DE7956"/>
    <w:rsid w:val="00E0592B"/>
    <w:rsid w:val="00E05FE9"/>
    <w:rsid w:val="00E12D73"/>
    <w:rsid w:val="00E1670B"/>
    <w:rsid w:val="00E238B2"/>
    <w:rsid w:val="00E26011"/>
    <w:rsid w:val="00E3023D"/>
    <w:rsid w:val="00E45E2D"/>
    <w:rsid w:val="00E50117"/>
    <w:rsid w:val="00E50FD5"/>
    <w:rsid w:val="00E66EFB"/>
    <w:rsid w:val="00E74C00"/>
    <w:rsid w:val="00E75CE8"/>
    <w:rsid w:val="00E8288E"/>
    <w:rsid w:val="00E842A1"/>
    <w:rsid w:val="00E850AC"/>
    <w:rsid w:val="00E85E90"/>
    <w:rsid w:val="00E97B48"/>
    <w:rsid w:val="00EA3FF6"/>
    <w:rsid w:val="00EB4D6B"/>
    <w:rsid w:val="00EC029A"/>
    <w:rsid w:val="00EC48B5"/>
    <w:rsid w:val="00EC6C15"/>
    <w:rsid w:val="00EC742F"/>
    <w:rsid w:val="00EE1396"/>
    <w:rsid w:val="00EF0D7D"/>
    <w:rsid w:val="00EF5D6A"/>
    <w:rsid w:val="00EF7A8E"/>
    <w:rsid w:val="00F21506"/>
    <w:rsid w:val="00F2291E"/>
    <w:rsid w:val="00F277EB"/>
    <w:rsid w:val="00F31EDE"/>
    <w:rsid w:val="00F33495"/>
    <w:rsid w:val="00F37302"/>
    <w:rsid w:val="00F5275B"/>
    <w:rsid w:val="00F61F53"/>
    <w:rsid w:val="00F64AA2"/>
    <w:rsid w:val="00F76952"/>
    <w:rsid w:val="00F811F0"/>
    <w:rsid w:val="00F85D03"/>
    <w:rsid w:val="00F912B1"/>
    <w:rsid w:val="00F95CED"/>
    <w:rsid w:val="00FA6D3C"/>
    <w:rsid w:val="00FC0658"/>
    <w:rsid w:val="00FC1AC2"/>
    <w:rsid w:val="00FC3B9E"/>
    <w:rsid w:val="00FC4C5B"/>
    <w:rsid w:val="00FC63D5"/>
    <w:rsid w:val="00FD5500"/>
    <w:rsid w:val="00FD5982"/>
    <w:rsid w:val="00FD6A67"/>
    <w:rsid w:val="00FE6FC7"/>
    <w:rsid w:val="00FF043D"/>
    <w:rsid w:val="00FF7C6C"/>
    <w:rsid w:val="01775482"/>
    <w:rsid w:val="03F5A979"/>
    <w:rsid w:val="05F7A0C5"/>
    <w:rsid w:val="06E71E3A"/>
    <w:rsid w:val="089B2125"/>
    <w:rsid w:val="09A7ED71"/>
    <w:rsid w:val="09FF1FD2"/>
    <w:rsid w:val="0A2F13E4"/>
    <w:rsid w:val="0C510ECE"/>
    <w:rsid w:val="0D8817B1"/>
    <w:rsid w:val="0F4DB70B"/>
    <w:rsid w:val="10C498E8"/>
    <w:rsid w:val="1270A79A"/>
    <w:rsid w:val="12D9CBD5"/>
    <w:rsid w:val="15F19A9C"/>
    <w:rsid w:val="16D2DED0"/>
    <w:rsid w:val="16FD4204"/>
    <w:rsid w:val="17B9550E"/>
    <w:rsid w:val="18B542F1"/>
    <w:rsid w:val="2050273B"/>
    <w:rsid w:val="222EB9D4"/>
    <w:rsid w:val="2290B8B0"/>
    <w:rsid w:val="22D1C2F5"/>
    <w:rsid w:val="23159BE8"/>
    <w:rsid w:val="2592D605"/>
    <w:rsid w:val="260C2AB4"/>
    <w:rsid w:val="27F5EDEA"/>
    <w:rsid w:val="284C6749"/>
    <w:rsid w:val="2AF463CC"/>
    <w:rsid w:val="2B977887"/>
    <w:rsid w:val="2D1E980D"/>
    <w:rsid w:val="2D293EBD"/>
    <w:rsid w:val="2DFDB64E"/>
    <w:rsid w:val="2E083F12"/>
    <w:rsid w:val="2E64C4BF"/>
    <w:rsid w:val="2EFC0205"/>
    <w:rsid w:val="2F52189B"/>
    <w:rsid w:val="2F9EEFBD"/>
    <w:rsid w:val="2FE7D772"/>
    <w:rsid w:val="3233A2C7"/>
    <w:rsid w:val="33E0ADFF"/>
    <w:rsid w:val="38BE564C"/>
    <w:rsid w:val="39D0D047"/>
    <w:rsid w:val="3B43B276"/>
    <w:rsid w:val="3B9FACFF"/>
    <w:rsid w:val="3C9BBAD8"/>
    <w:rsid w:val="3D26F312"/>
    <w:rsid w:val="3DB0DA58"/>
    <w:rsid w:val="3E418F92"/>
    <w:rsid w:val="3E6A1861"/>
    <w:rsid w:val="3EAAACAF"/>
    <w:rsid w:val="43359BFE"/>
    <w:rsid w:val="463CB657"/>
    <w:rsid w:val="46BC9CAF"/>
    <w:rsid w:val="4883FBA8"/>
    <w:rsid w:val="48E8C832"/>
    <w:rsid w:val="4B489B69"/>
    <w:rsid w:val="4B620380"/>
    <w:rsid w:val="4BF7C946"/>
    <w:rsid w:val="4C9513A1"/>
    <w:rsid w:val="4C9C1C5D"/>
    <w:rsid w:val="4F284999"/>
    <w:rsid w:val="5118DF38"/>
    <w:rsid w:val="514887C7"/>
    <w:rsid w:val="528A89FD"/>
    <w:rsid w:val="5302B2C1"/>
    <w:rsid w:val="53CBC268"/>
    <w:rsid w:val="54B76571"/>
    <w:rsid w:val="55A00266"/>
    <w:rsid w:val="55B1DFA2"/>
    <w:rsid w:val="55C22ABF"/>
    <w:rsid w:val="5652F1C8"/>
    <w:rsid w:val="5A959BE2"/>
    <w:rsid w:val="5C3959C9"/>
    <w:rsid w:val="5CE88E69"/>
    <w:rsid w:val="5D0F9783"/>
    <w:rsid w:val="5D5F136F"/>
    <w:rsid w:val="5DD1AD53"/>
    <w:rsid w:val="5E8DACFB"/>
    <w:rsid w:val="61A57C73"/>
    <w:rsid w:val="62A0ADC7"/>
    <w:rsid w:val="643C7E28"/>
    <w:rsid w:val="659D79D7"/>
    <w:rsid w:val="66A171DA"/>
    <w:rsid w:val="67366120"/>
    <w:rsid w:val="67E494BC"/>
    <w:rsid w:val="6A9A84D5"/>
    <w:rsid w:val="6BA7D8A6"/>
    <w:rsid w:val="6CF98926"/>
    <w:rsid w:val="6EFB4C36"/>
    <w:rsid w:val="715CD0F1"/>
    <w:rsid w:val="727E4763"/>
    <w:rsid w:val="734079F8"/>
    <w:rsid w:val="7445C6E1"/>
    <w:rsid w:val="744954A1"/>
    <w:rsid w:val="766675C5"/>
    <w:rsid w:val="781B777C"/>
    <w:rsid w:val="7C3B3E29"/>
    <w:rsid w:val="7E984455"/>
    <w:rsid w:val="7F483F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404B"/>
  <w15:docId w15:val="{FE785B7C-0CA6-47FA-B528-6348B49E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DD6"/>
    <w:pPr>
      <w:tabs>
        <w:tab w:val="center" w:pos="4680"/>
        <w:tab w:val="right" w:pos="9360"/>
      </w:tabs>
    </w:pPr>
  </w:style>
  <w:style w:type="character" w:customStyle="1" w:styleId="HeaderChar">
    <w:name w:val="Header Char"/>
    <w:basedOn w:val="DefaultParagraphFont"/>
    <w:link w:val="Header"/>
    <w:uiPriority w:val="99"/>
    <w:rsid w:val="00F66DD6"/>
  </w:style>
  <w:style w:type="paragraph" w:styleId="Footer">
    <w:name w:val="footer"/>
    <w:basedOn w:val="Normal"/>
    <w:link w:val="FooterChar"/>
    <w:uiPriority w:val="99"/>
    <w:unhideWhenUsed/>
    <w:rsid w:val="00F66DD6"/>
    <w:pPr>
      <w:tabs>
        <w:tab w:val="center" w:pos="4680"/>
        <w:tab w:val="right" w:pos="9360"/>
      </w:tabs>
    </w:pPr>
  </w:style>
  <w:style w:type="character" w:customStyle="1" w:styleId="FooterChar">
    <w:name w:val="Footer Char"/>
    <w:basedOn w:val="DefaultParagraphFont"/>
    <w:link w:val="Footer"/>
    <w:uiPriority w:val="99"/>
    <w:rsid w:val="00F66DD6"/>
  </w:style>
  <w:style w:type="paragraph" w:styleId="BalloonText">
    <w:name w:val="Balloon Text"/>
    <w:basedOn w:val="Normal"/>
    <w:link w:val="BalloonTextChar"/>
    <w:uiPriority w:val="99"/>
    <w:semiHidden/>
    <w:unhideWhenUsed/>
    <w:rsid w:val="00D016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62A"/>
    <w:rPr>
      <w:rFonts w:ascii="Times New Roman" w:hAnsi="Times New Roman" w:cs="Times New Roman"/>
      <w:sz w:val="18"/>
      <w:szCs w:val="18"/>
    </w:rPr>
  </w:style>
  <w:style w:type="paragraph" w:styleId="ListParagraph">
    <w:name w:val="List Paragraph"/>
    <w:basedOn w:val="Normal"/>
    <w:uiPriority w:val="34"/>
    <w:qFormat/>
    <w:rsid w:val="0046665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7B7CDE"/>
  </w:style>
  <w:style w:type="character" w:customStyle="1" w:styleId="eop">
    <w:name w:val="eop"/>
    <w:basedOn w:val="DefaultParagraphFont"/>
    <w:rsid w:val="007B7CDE"/>
  </w:style>
  <w:style w:type="paragraph" w:customStyle="1" w:styleId="paragraph">
    <w:name w:val="paragraph"/>
    <w:basedOn w:val="Normal"/>
    <w:rsid w:val="00117773"/>
    <w:pPr>
      <w:spacing w:before="100" w:beforeAutospacing="1" w:after="100" w:afterAutospacing="1"/>
    </w:pPr>
    <w:rPr>
      <w:rFonts w:ascii="Times New Roman" w:eastAsia="Times New Roman" w:hAnsi="Times New Roman" w:cs="Times New Roman"/>
    </w:rPr>
  </w:style>
  <w:style w:type="paragraph" w:customStyle="1" w:styleId="m-4158502609263868946msolistparagraph">
    <w:name w:val="m_-4158502609263868946msolistparagraph"/>
    <w:basedOn w:val="Normal"/>
    <w:rsid w:val="00843143"/>
    <w:pPr>
      <w:spacing w:before="100" w:beforeAutospacing="1" w:after="100" w:afterAutospacing="1"/>
    </w:pPr>
    <w:rPr>
      <w:rFonts w:eastAsiaTheme="minorHAnsi"/>
      <w:sz w:val="22"/>
      <w:szCs w:val="22"/>
    </w:rPr>
  </w:style>
  <w:style w:type="character" w:customStyle="1" w:styleId="ui-provider">
    <w:name w:val="ui-provider"/>
    <w:basedOn w:val="DefaultParagraphFont"/>
    <w:rsid w:val="00205A4A"/>
  </w:style>
  <w:style w:type="character" w:customStyle="1" w:styleId="contentpasted0">
    <w:name w:val="contentpasted0"/>
    <w:basedOn w:val="DefaultParagraphFont"/>
    <w:rsid w:val="0070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0387">
      <w:bodyDiv w:val="1"/>
      <w:marLeft w:val="0"/>
      <w:marRight w:val="0"/>
      <w:marTop w:val="0"/>
      <w:marBottom w:val="0"/>
      <w:divBdr>
        <w:top w:val="none" w:sz="0" w:space="0" w:color="auto"/>
        <w:left w:val="none" w:sz="0" w:space="0" w:color="auto"/>
        <w:bottom w:val="none" w:sz="0" w:space="0" w:color="auto"/>
        <w:right w:val="none" w:sz="0" w:space="0" w:color="auto"/>
      </w:divBdr>
    </w:div>
    <w:div w:id="152448775">
      <w:bodyDiv w:val="1"/>
      <w:marLeft w:val="0"/>
      <w:marRight w:val="0"/>
      <w:marTop w:val="0"/>
      <w:marBottom w:val="0"/>
      <w:divBdr>
        <w:top w:val="none" w:sz="0" w:space="0" w:color="auto"/>
        <w:left w:val="none" w:sz="0" w:space="0" w:color="auto"/>
        <w:bottom w:val="none" w:sz="0" w:space="0" w:color="auto"/>
        <w:right w:val="none" w:sz="0" w:space="0" w:color="auto"/>
      </w:divBdr>
    </w:div>
    <w:div w:id="794909340">
      <w:bodyDiv w:val="1"/>
      <w:marLeft w:val="0"/>
      <w:marRight w:val="0"/>
      <w:marTop w:val="0"/>
      <w:marBottom w:val="0"/>
      <w:divBdr>
        <w:top w:val="none" w:sz="0" w:space="0" w:color="auto"/>
        <w:left w:val="none" w:sz="0" w:space="0" w:color="auto"/>
        <w:bottom w:val="none" w:sz="0" w:space="0" w:color="auto"/>
        <w:right w:val="none" w:sz="0" w:space="0" w:color="auto"/>
      </w:divBdr>
    </w:div>
    <w:div w:id="1067803860">
      <w:bodyDiv w:val="1"/>
      <w:marLeft w:val="0"/>
      <w:marRight w:val="0"/>
      <w:marTop w:val="0"/>
      <w:marBottom w:val="0"/>
      <w:divBdr>
        <w:top w:val="none" w:sz="0" w:space="0" w:color="auto"/>
        <w:left w:val="none" w:sz="0" w:space="0" w:color="auto"/>
        <w:bottom w:val="none" w:sz="0" w:space="0" w:color="auto"/>
        <w:right w:val="none" w:sz="0" w:space="0" w:color="auto"/>
      </w:divBdr>
      <w:divsChild>
        <w:div w:id="184637501">
          <w:marLeft w:val="0"/>
          <w:marRight w:val="0"/>
          <w:marTop w:val="0"/>
          <w:marBottom w:val="0"/>
          <w:divBdr>
            <w:top w:val="none" w:sz="0" w:space="0" w:color="auto"/>
            <w:left w:val="none" w:sz="0" w:space="0" w:color="auto"/>
            <w:bottom w:val="none" w:sz="0" w:space="0" w:color="auto"/>
            <w:right w:val="none" w:sz="0" w:space="0" w:color="auto"/>
          </w:divBdr>
        </w:div>
        <w:div w:id="1089615153">
          <w:marLeft w:val="0"/>
          <w:marRight w:val="0"/>
          <w:marTop w:val="0"/>
          <w:marBottom w:val="0"/>
          <w:divBdr>
            <w:top w:val="none" w:sz="0" w:space="0" w:color="auto"/>
            <w:left w:val="none" w:sz="0" w:space="0" w:color="auto"/>
            <w:bottom w:val="none" w:sz="0" w:space="0" w:color="auto"/>
            <w:right w:val="none" w:sz="0" w:space="0" w:color="auto"/>
          </w:divBdr>
        </w:div>
      </w:divsChild>
    </w:div>
    <w:div w:id="1119059494">
      <w:bodyDiv w:val="1"/>
      <w:marLeft w:val="0"/>
      <w:marRight w:val="0"/>
      <w:marTop w:val="0"/>
      <w:marBottom w:val="0"/>
      <w:divBdr>
        <w:top w:val="none" w:sz="0" w:space="0" w:color="auto"/>
        <w:left w:val="none" w:sz="0" w:space="0" w:color="auto"/>
        <w:bottom w:val="none" w:sz="0" w:space="0" w:color="auto"/>
        <w:right w:val="none" w:sz="0" w:space="0" w:color="auto"/>
      </w:divBdr>
      <w:divsChild>
        <w:div w:id="79985150">
          <w:marLeft w:val="0"/>
          <w:marRight w:val="0"/>
          <w:marTop w:val="0"/>
          <w:marBottom w:val="0"/>
          <w:divBdr>
            <w:top w:val="none" w:sz="0" w:space="0" w:color="auto"/>
            <w:left w:val="none" w:sz="0" w:space="0" w:color="auto"/>
            <w:bottom w:val="none" w:sz="0" w:space="0" w:color="auto"/>
            <w:right w:val="none" w:sz="0" w:space="0" w:color="auto"/>
          </w:divBdr>
        </w:div>
        <w:div w:id="2133665408">
          <w:marLeft w:val="0"/>
          <w:marRight w:val="0"/>
          <w:marTop w:val="0"/>
          <w:marBottom w:val="0"/>
          <w:divBdr>
            <w:top w:val="none" w:sz="0" w:space="0" w:color="auto"/>
            <w:left w:val="none" w:sz="0" w:space="0" w:color="auto"/>
            <w:bottom w:val="none" w:sz="0" w:space="0" w:color="auto"/>
            <w:right w:val="none" w:sz="0" w:space="0" w:color="auto"/>
          </w:divBdr>
        </w:div>
      </w:divsChild>
    </w:div>
    <w:div w:id="176010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BF1248EFA4E43AFAD9AA7AF0C44FB" ma:contentTypeVersion="9" ma:contentTypeDescription="Create a new document." ma:contentTypeScope="" ma:versionID="26aadeb2f740e762d0b69a8c2ac0f901">
  <xsd:schema xmlns:xsd="http://www.w3.org/2001/XMLSchema" xmlns:xs="http://www.w3.org/2001/XMLSchema" xmlns:p="http://schemas.microsoft.com/office/2006/metadata/properties" xmlns:ns2="fc75b1e0-da9f-46cf-9905-de630d3be118" targetNamespace="http://schemas.microsoft.com/office/2006/metadata/properties" ma:root="true" ma:fieldsID="f307947f33b0b3d3189ca74511687158" ns2:_="">
    <xsd:import namespace="fc75b1e0-da9f-46cf-9905-de630d3be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b1e0-da9f-46cf-9905-de630d3be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FgQSMCscFdlZBXfGTAJMCbUZmrQ==">AMUW2mV6RzPghLmbEXOu2Rydon4Adrkac58KWhMtTnsd3lbH86LxVfk5cqg+Uc+sOspbHk/r1dSAMZqH/BhBZ7san3eBvwPHIq0BuD69Nu/NEHr7F+ULo5tVXihIilmgspwE8ZhpjYJIiTU0Hc3ny3T7qsOWhFxyd4a6WudEDXZTHnQZo/E+GiUDDRyktRDAryt6QUIv6vPi+/O73OUU/fXRuF/zA0XtieBQFLsulhO/pjTvn3tkZhroO2FVqcvADcnHjlGZLnsj</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D70D-87A2-4418-9325-C7156DDC8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5A5DD-3DCA-4691-B28A-BC5FC1F18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5b1e0-da9f-46cf-9905-de630d3be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16F88-7C1C-4B52-8DA0-3B849737673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09E1791-7162-4D5F-BA98-13B5AC3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Anne Ladd</cp:lastModifiedBy>
  <cp:revision>6</cp:revision>
  <cp:lastPrinted>2023-08-24T13:59:00Z</cp:lastPrinted>
  <dcterms:created xsi:type="dcterms:W3CDTF">2023-09-05T18:04:00Z</dcterms:created>
  <dcterms:modified xsi:type="dcterms:W3CDTF">2023-09-05T18:07:00Z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0x0101005CFBF1248EFA4E43AFAD9AA7AF0C44FB</vt:lpwstr>
  </property>
</Properties>
</file>